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白喉、百日咳、破伤风、乙肝四联制剂项目构思建设方案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94" w:history="1">
        <w:r>
          <w:rPr>
            <w:rFonts w:ascii="仿宋" w:eastAsia="仿宋" w:hAnsi="仿宋" w:cs="仿宋" w:hint="eastAsia"/>
            <w:lang w:eastAsia="zh-CN"/>
          </w:rPr>
          <w:t>前言</w:t>
        </w:r>
        <w:r>
          <w:tab/>
        </w:r>
        <w:r>
          <w:fldChar w:fldCharType="begin"/>
        </w:r>
        <w:r>
          <w:instrText xml:space="preserve"> PAGEREF _Toc24494 \h </w:instrText>
        </w:r>
        <w:r>
          <w:fldChar w:fldCharType="separate"/>
        </w:r>
        <w:r>
          <w:t>4</w:t>
        </w:r>
        <w:r>
          <w:fldChar w:fldCharType="end"/>
        </w:r>
      </w:hyperlink>
    </w:p>
    <w:p>
      <w:pPr>
        <w:pStyle w:val="TOC1"/>
        <w:tabs>
          <w:tab w:val="right" w:leader="dot" w:pos="8306"/>
        </w:tabs>
      </w:pPr>
      <w:hyperlink w:anchor="_Toc20326" w:history="1">
        <w:r>
          <w:rPr>
            <w:rFonts w:ascii="仿宋" w:eastAsia="仿宋" w:hAnsi="仿宋" w:cs="仿宋" w:hint="eastAsia"/>
            <w:lang w:eastAsia="zh-CN"/>
          </w:rPr>
          <w:t>一、社会影响分析</w:t>
        </w:r>
        <w:r>
          <w:tab/>
        </w:r>
        <w:r>
          <w:fldChar w:fldCharType="begin"/>
        </w:r>
        <w:r>
          <w:instrText xml:space="preserve"> PAGEREF _Toc20326 \h </w:instrText>
        </w:r>
        <w:r>
          <w:fldChar w:fldCharType="separate"/>
        </w:r>
        <w:r>
          <w:t>4</w:t>
        </w:r>
        <w:r>
          <w:fldChar w:fldCharType="end"/>
        </w:r>
      </w:hyperlink>
    </w:p>
    <w:p>
      <w:pPr>
        <w:pStyle w:val="TOC2"/>
        <w:tabs>
          <w:tab w:val="right" w:leader="dot" w:pos="8306"/>
        </w:tabs>
      </w:pPr>
      <w:hyperlink w:anchor="_Toc20212" w:history="1">
        <w:r>
          <w:rPr>
            <w:rFonts w:ascii="仿宋" w:eastAsia="仿宋" w:hAnsi="仿宋" w:cs="仿宋" w:hint="eastAsia"/>
            <w:lang w:eastAsia="zh-CN"/>
          </w:rPr>
          <w:t>(一)、社会影响效果分析</w:t>
        </w:r>
        <w:r>
          <w:tab/>
        </w:r>
        <w:r>
          <w:fldChar w:fldCharType="begin"/>
        </w:r>
        <w:r>
          <w:instrText xml:space="preserve"> PAGEREF _Toc20212 \h </w:instrText>
        </w:r>
        <w:r>
          <w:fldChar w:fldCharType="separate"/>
        </w:r>
        <w:r>
          <w:t>4</w:t>
        </w:r>
        <w:r>
          <w:fldChar w:fldCharType="end"/>
        </w:r>
      </w:hyperlink>
    </w:p>
    <w:p>
      <w:pPr>
        <w:pStyle w:val="TOC2"/>
        <w:tabs>
          <w:tab w:val="right" w:leader="dot" w:pos="8306"/>
        </w:tabs>
      </w:pPr>
      <w:hyperlink w:anchor="_Toc26775" w:history="1">
        <w:r>
          <w:rPr>
            <w:rFonts w:ascii="仿宋" w:eastAsia="仿宋" w:hAnsi="仿宋" w:cs="仿宋" w:hint="eastAsia"/>
            <w:lang w:eastAsia="zh-CN"/>
          </w:rPr>
          <w:t>(二)、社会适应性分析</w:t>
        </w:r>
        <w:r>
          <w:tab/>
        </w:r>
        <w:r>
          <w:fldChar w:fldCharType="begin"/>
        </w:r>
        <w:r>
          <w:instrText xml:space="preserve"> PAGEREF _Toc26775 \h </w:instrText>
        </w:r>
        <w:r>
          <w:fldChar w:fldCharType="separate"/>
        </w:r>
        <w:r>
          <w:t>7</w:t>
        </w:r>
        <w:r>
          <w:fldChar w:fldCharType="end"/>
        </w:r>
      </w:hyperlink>
    </w:p>
    <w:p>
      <w:pPr>
        <w:pStyle w:val="TOC2"/>
        <w:tabs>
          <w:tab w:val="right" w:leader="dot" w:pos="8306"/>
        </w:tabs>
      </w:pPr>
      <w:hyperlink w:anchor="_Toc1399" w:history="1">
        <w:r>
          <w:rPr>
            <w:rFonts w:ascii="仿宋" w:eastAsia="仿宋" w:hAnsi="仿宋" w:cs="仿宋" w:hint="eastAsia"/>
            <w:lang w:eastAsia="zh-CN"/>
          </w:rPr>
          <w:t>(三)、社会风险及对策分析</w:t>
        </w:r>
        <w:r>
          <w:tab/>
        </w:r>
        <w:r>
          <w:fldChar w:fldCharType="begin"/>
        </w:r>
        <w:r>
          <w:instrText xml:space="preserve"> PAGEREF _Toc1399 \h </w:instrText>
        </w:r>
        <w:r>
          <w:fldChar w:fldCharType="separate"/>
        </w:r>
        <w:r>
          <w:t>8</w:t>
        </w:r>
        <w:r>
          <w:fldChar w:fldCharType="end"/>
        </w:r>
      </w:hyperlink>
    </w:p>
    <w:p>
      <w:pPr>
        <w:pStyle w:val="TOC1"/>
        <w:tabs>
          <w:tab w:val="right" w:leader="dot" w:pos="8306"/>
        </w:tabs>
      </w:pPr>
      <w:hyperlink w:anchor="_Toc6507" w:history="1">
        <w:r>
          <w:rPr>
            <w:rFonts w:ascii="仿宋" w:eastAsia="仿宋" w:hAnsi="仿宋" w:cs="仿宋" w:hint="eastAsia"/>
            <w:lang w:eastAsia="zh-CN"/>
          </w:rPr>
          <w:t>二、项目选址研究</w:t>
        </w:r>
        <w:r>
          <w:tab/>
        </w:r>
        <w:r>
          <w:fldChar w:fldCharType="begin"/>
        </w:r>
        <w:r>
          <w:instrText xml:space="preserve"> PAGEREF _Toc6507 \h </w:instrText>
        </w:r>
        <w:r>
          <w:fldChar w:fldCharType="separate"/>
        </w:r>
        <w:r>
          <w:t>12</w:t>
        </w:r>
        <w:r>
          <w:fldChar w:fldCharType="end"/>
        </w:r>
      </w:hyperlink>
    </w:p>
    <w:p>
      <w:pPr>
        <w:pStyle w:val="TOC2"/>
        <w:tabs>
          <w:tab w:val="right" w:leader="dot" w:pos="8306"/>
        </w:tabs>
      </w:pPr>
      <w:hyperlink w:anchor="_Toc26115" w:history="1">
        <w:r>
          <w:rPr>
            <w:rFonts w:ascii="仿宋" w:eastAsia="仿宋" w:hAnsi="仿宋" w:cs="仿宋" w:hint="eastAsia"/>
            <w:lang w:eastAsia="zh-CN"/>
          </w:rPr>
          <w:t>(一)、项目选址原则</w:t>
        </w:r>
        <w:r>
          <w:tab/>
        </w:r>
        <w:r>
          <w:fldChar w:fldCharType="begin"/>
        </w:r>
        <w:r>
          <w:instrText xml:space="preserve"> PAGEREF _Toc26115 \h </w:instrText>
        </w:r>
        <w:r>
          <w:fldChar w:fldCharType="separate"/>
        </w:r>
        <w:r>
          <w:t>12</w:t>
        </w:r>
        <w:r>
          <w:fldChar w:fldCharType="end"/>
        </w:r>
      </w:hyperlink>
    </w:p>
    <w:p>
      <w:pPr>
        <w:pStyle w:val="TOC2"/>
        <w:tabs>
          <w:tab w:val="right" w:leader="dot" w:pos="8306"/>
        </w:tabs>
      </w:pPr>
      <w:hyperlink w:anchor="_Toc20051" w:history="1">
        <w:r>
          <w:rPr>
            <w:rFonts w:ascii="仿宋" w:eastAsia="仿宋" w:hAnsi="仿宋" w:cs="仿宋" w:hint="eastAsia"/>
            <w:lang w:eastAsia="zh-CN"/>
          </w:rPr>
          <w:t>(二)、项目选址</w:t>
        </w:r>
        <w:r>
          <w:tab/>
        </w:r>
        <w:r>
          <w:fldChar w:fldCharType="begin"/>
        </w:r>
        <w:r>
          <w:instrText xml:space="preserve"> PAGEREF _Toc20051 \h </w:instrText>
        </w:r>
        <w:r>
          <w:fldChar w:fldCharType="separate"/>
        </w:r>
        <w:r>
          <w:t>15</w:t>
        </w:r>
        <w:r>
          <w:fldChar w:fldCharType="end"/>
        </w:r>
      </w:hyperlink>
    </w:p>
    <w:p>
      <w:pPr>
        <w:pStyle w:val="TOC2"/>
        <w:tabs>
          <w:tab w:val="right" w:leader="dot" w:pos="8306"/>
        </w:tabs>
      </w:pPr>
      <w:hyperlink w:anchor="_Toc13517" w:history="1">
        <w:r>
          <w:rPr>
            <w:rFonts w:ascii="仿宋" w:eastAsia="仿宋" w:hAnsi="仿宋" w:cs="仿宋" w:hint="eastAsia"/>
            <w:lang w:eastAsia="zh-CN"/>
          </w:rPr>
          <w:t>(三)、建设条件分析</w:t>
        </w:r>
        <w:r>
          <w:tab/>
        </w:r>
        <w:r>
          <w:fldChar w:fldCharType="begin"/>
        </w:r>
        <w:r>
          <w:instrText xml:space="preserve"> PAGEREF _Toc13517 \h </w:instrText>
        </w:r>
        <w:r>
          <w:fldChar w:fldCharType="separate"/>
        </w:r>
        <w:r>
          <w:t>17</w:t>
        </w:r>
        <w:r>
          <w:fldChar w:fldCharType="end"/>
        </w:r>
      </w:hyperlink>
    </w:p>
    <w:p>
      <w:pPr>
        <w:pStyle w:val="TOC2"/>
        <w:tabs>
          <w:tab w:val="right" w:leader="dot" w:pos="8306"/>
        </w:tabs>
      </w:pPr>
      <w:hyperlink w:anchor="_Toc17931" w:history="1">
        <w:r>
          <w:rPr>
            <w:rFonts w:ascii="仿宋" w:eastAsia="仿宋" w:hAnsi="仿宋" w:cs="仿宋" w:hint="eastAsia"/>
            <w:lang w:eastAsia="zh-CN"/>
          </w:rPr>
          <w:t>(四)、用地控制指标</w:t>
        </w:r>
        <w:r>
          <w:tab/>
        </w:r>
        <w:r>
          <w:fldChar w:fldCharType="begin"/>
        </w:r>
        <w:r>
          <w:instrText xml:space="preserve"> PAGEREF _Toc17931 \h </w:instrText>
        </w:r>
        <w:r>
          <w:fldChar w:fldCharType="separate"/>
        </w:r>
        <w:r>
          <w:t>18</w:t>
        </w:r>
        <w:r>
          <w:fldChar w:fldCharType="end"/>
        </w:r>
      </w:hyperlink>
    </w:p>
    <w:p>
      <w:pPr>
        <w:pStyle w:val="TOC2"/>
        <w:tabs>
          <w:tab w:val="right" w:leader="dot" w:pos="8306"/>
        </w:tabs>
      </w:pPr>
      <w:hyperlink w:anchor="_Toc7039" w:history="1">
        <w:r>
          <w:rPr>
            <w:rFonts w:ascii="仿宋" w:eastAsia="仿宋" w:hAnsi="仿宋" w:cs="仿宋" w:hint="eastAsia"/>
            <w:lang w:eastAsia="zh-CN"/>
          </w:rPr>
          <w:t>(五)、地总体要求</w:t>
        </w:r>
        <w:r>
          <w:tab/>
        </w:r>
        <w:r>
          <w:fldChar w:fldCharType="begin"/>
        </w:r>
        <w:r>
          <w:instrText xml:space="preserve"> PAGEREF _Toc7039 \h </w:instrText>
        </w:r>
        <w:r>
          <w:fldChar w:fldCharType="separate"/>
        </w:r>
        <w:r>
          <w:t>20</w:t>
        </w:r>
        <w:r>
          <w:fldChar w:fldCharType="end"/>
        </w:r>
      </w:hyperlink>
    </w:p>
    <w:p>
      <w:pPr>
        <w:pStyle w:val="TOC2"/>
        <w:tabs>
          <w:tab w:val="right" w:leader="dot" w:pos="8306"/>
        </w:tabs>
      </w:pPr>
      <w:hyperlink w:anchor="_Toc14863" w:history="1">
        <w:r>
          <w:rPr>
            <w:rFonts w:ascii="仿宋" w:eastAsia="仿宋" w:hAnsi="仿宋" w:cs="仿宋" w:hint="eastAsia"/>
            <w:lang w:eastAsia="zh-CN"/>
          </w:rPr>
          <w:t>(六)、节约用地措施</w:t>
        </w:r>
        <w:r>
          <w:tab/>
        </w:r>
        <w:r>
          <w:fldChar w:fldCharType="begin"/>
        </w:r>
        <w:r>
          <w:instrText xml:space="preserve"> PAGEREF _Toc14863 \h </w:instrText>
        </w:r>
        <w:r>
          <w:fldChar w:fldCharType="separate"/>
        </w:r>
        <w:r>
          <w:t>21</w:t>
        </w:r>
        <w:r>
          <w:fldChar w:fldCharType="end"/>
        </w:r>
      </w:hyperlink>
    </w:p>
    <w:p>
      <w:pPr>
        <w:pStyle w:val="TOC2"/>
        <w:tabs>
          <w:tab w:val="right" w:leader="dot" w:pos="8306"/>
        </w:tabs>
      </w:pPr>
      <w:hyperlink w:anchor="_Toc4681" w:history="1">
        <w:r>
          <w:rPr>
            <w:rFonts w:ascii="仿宋" w:eastAsia="仿宋" w:hAnsi="仿宋" w:cs="仿宋" w:hint="eastAsia"/>
            <w:lang w:eastAsia="zh-CN"/>
          </w:rPr>
          <w:t>(七)、选址综合评价</w:t>
        </w:r>
        <w:r>
          <w:tab/>
        </w:r>
        <w:r>
          <w:fldChar w:fldCharType="begin"/>
        </w:r>
        <w:r>
          <w:instrText xml:space="preserve"> PAGEREF _Toc4681 \h </w:instrText>
        </w:r>
        <w:r>
          <w:fldChar w:fldCharType="separate"/>
        </w:r>
        <w:r>
          <w:t>23</w:t>
        </w:r>
        <w:r>
          <w:fldChar w:fldCharType="end"/>
        </w:r>
      </w:hyperlink>
    </w:p>
    <w:p>
      <w:pPr>
        <w:pStyle w:val="TOC1"/>
        <w:tabs>
          <w:tab w:val="right" w:leader="dot" w:pos="8306"/>
        </w:tabs>
      </w:pPr>
      <w:hyperlink w:anchor="_Toc31690" w:history="1">
        <w:r>
          <w:rPr>
            <w:rFonts w:ascii="仿宋" w:eastAsia="仿宋" w:hAnsi="仿宋" w:cs="仿宋" w:hint="eastAsia"/>
            <w:lang w:eastAsia="zh-CN"/>
          </w:rPr>
          <w:t>三、背景、必要性分析</w:t>
        </w:r>
        <w:r>
          <w:tab/>
        </w:r>
        <w:r>
          <w:fldChar w:fldCharType="begin"/>
        </w:r>
        <w:r>
          <w:instrText xml:space="preserve"> PAGEREF _Toc31690 \h </w:instrText>
        </w:r>
        <w:r>
          <w:fldChar w:fldCharType="separate"/>
        </w:r>
        <w:r>
          <w:t>24</w:t>
        </w:r>
        <w:r>
          <w:fldChar w:fldCharType="end"/>
        </w:r>
      </w:hyperlink>
    </w:p>
    <w:p>
      <w:pPr>
        <w:pStyle w:val="TOC2"/>
        <w:tabs>
          <w:tab w:val="right" w:leader="dot" w:pos="8306"/>
        </w:tabs>
      </w:pPr>
      <w:hyperlink w:anchor="_Toc32488" w:history="1">
        <w:r>
          <w:rPr>
            <w:rFonts w:ascii="仿宋" w:eastAsia="仿宋" w:hAnsi="仿宋" w:cs="仿宋" w:hint="eastAsia"/>
            <w:lang w:eastAsia="zh-CN"/>
          </w:rPr>
          <w:t>(一)、项目建设背景</w:t>
        </w:r>
        <w:r>
          <w:tab/>
        </w:r>
        <w:r>
          <w:fldChar w:fldCharType="begin"/>
        </w:r>
        <w:r>
          <w:instrText xml:space="preserve"> PAGEREF _Toc32488 \h </w:instrText>
        </w:r>
        <w:r>
          <w:fldChar w:fldCharType="separate"/>
        </w:r>
        <w:r>
          <w:t>24</w:t>
        </w:r>
        <w:r>
          <w:fldChar w:fldCharType="end"/>
        </w:r>
      </w:hyperlink>
    </w:p>
    <w:p>
      <w:pPr>
        <w:pStyle w:val="TOC2"/>
        <w:tabs>
          <w:tab w:val="right" w:leader="dot" w:pos="8306"/>
        </w:tabs>
      </w:pPr>
      <w:hyperlink w:anchor="_Toc13340" w:history="1">
        <w:r>
          <w:rPr>
            <w:rFonts w:ascii="仿宋" w:eastAsia="仿宋" w:hAnsi="仿宋" w:cs="仿宋" w:hint="eastAsia"/>
            <w:lang w:eastAsia="zh-CN"/>
          </w:rPr>
          <w:t>(二)、必要性分析</w:t>
        </w:r>
        <w:r>
          <w:tab/>
        </w:r>
        <w:r>
          <w:fldChar w:fldCharType="begin"/>
        </w:r>
        <w:r>
          <w:instrText xml:space="preserve"> PAGEREF _Toc13340 \h </w:instrText>
        </w:r>
        <w:r>
          <w:fldChar w:fldCharType="separate"/>
        </w:r>
        <w:r>
          <w:t>25</w:t>
        </w:r>
        <w:r>
          <w:fldChar w:fldCharType="end"/>
        </w:r>
      </w:hyperlink>
    </w:p>
    <w:p>
      <w:pPr>
        <w:pStyle w:val="TOC2"/>
        <w:tabs>
          <w:tab w:val="right" w:leader="dot" w:pos="8306"/>
        </w:tabs>
      </w:pPr>
      <w:hyperlink w:anchor="_Toc8326" w:history="1">
        <w:r>
          <w:rPr>
            <w:rFonts w:ascii="仿宋" w:eastAsia="仿宋" w:hAnsi="仿宋" w:cs="仿宋" w:hint="eastAsia"/>
            <w:lang w:eastAsia="zh-CN"/>
          </w:rPr>
          <w:t>(三)、项目建设有利条件</w:t>
        </w:r>
        <w:r>
          <w:tab/>
        </w:r>
        <w:r>
          <w:fldChar w:fldCharType="begin"/>
        </w:r>
        <w:r>
          <w:instrText xml:space="preserve"> PAGEREF _Toc8326 \h </w:instrText>
        </w:r>
        <w:r>
          <w:fldChar w:fldCharType="separate"/>
        </w:r>
        <w:r>
          <w:t>26</w:t>
        </w:r>
        <w:r>
          <w:fldChar w:fldCharType="end"/>
        </w:r>
      </w:hyperlink>
    </w:p>
    <w:p>
      <w:pPr>
        <w:pStyle w:val="TOC1"/>
        <w:tabs>
          <w:tab w:val="right" w:leader="dot" w:pos="8306"/>
        </w:tabs>
      </w:pPr>
      <w:hyperlink w:anchor="_Toc8232" w:history="1">
        <w:r>
          <w:rPr>
            <w:rFonts w:ascii="仿宋" w:eastAsia="仿宋" w:hAnsi="仿宋" w:cs="仿宋" w:hint="eastAsia"/>
            <w:lang w:eastAsia="zh-CN"/>
          </w:rPr>
          <w:t>四、资源开发及综合利用分析</w:t>
        </w:r>
        <w:r>
          <w:tab/>
        </w:r>
        <w:r>
          <w:fldChar w:fldCharType="begin"/>
        </w:r>
        <w:r>
          <w:instrText xml:space="preserve"> PAGEREF _Toc8232 \h </w:instrText>
        </w:r>
        <w:r>
          <w:fldChar w:fldCharType="separate"/>
        </w:r>
        <w:r>
          <w:t>28</w:t>
        </w:r>
        <w:r>
          <w:fldChar w:fldCharType="end"/>
        </w:r>
      </w:hyperlink>
    </w:p>
    <w:p>
      <w:pPr>
        <w:pStyle w:val="TOC2"/>
        <w:tabs>
          <w:tab w:val="right" w:leader="dot" w:pos="8306"/>
        </w:tabs>
      </w:pPr>
      <w:hyperlink w:anchor="_Toc22482" w:history="1">
        <w:r>
          <w:rPr>
            <w:rFonts w:ascii="仿宋" w:eastAsia="仿宋" w:hAnsi="仿宋" w:cs="仿宋" w:hint="eastAsia"/>
            <w:lang w:eastAsia="zh-CN"/>
          </w:rPr>
          <w:t>(一)、资源开发方案</w:t>
        </w:r>
        <w:r>
          <w:tab/>
        </w:r>
        <w:r>
          <w:fldChar w:fldCharType="begin"/>
        </w:r>
        <w:r>
          <w:instrText xml:space="preserve"> PAGEREF _Toc22482 \h </w:instrText>
        </w:r>
        <w:r>
          <w:fldChar w:fldCharType="separate"/>
        </w:r>
        <w:r>
          <w:t>28</w:t>
        </w:r>
        <w:r>
          <w:fldChar w:fldCharType="end"/>
        </w:r>
      </w:hyperlink>
    </w:p>
    <w:p>
      <w:pPr>
        <w:pStyle w:val="TOC2"/>
        <w:tabs>
          <w:tab w:val="right" w:leader="dot" w:pos="8306"/>
        </w:tabs>
      </w:pPr>
      <w:hyperlink w:anchor="_Toc15760" w:history="1">
        <w:r>
          <w:rPr>
            <w:rFonts w:ascii="仿宋" w:eastAsia="仿宋" w:hAnsi="仿宋" w:cs="仿宋" w:hint="eastAsia"/>
            <w:lang w:eastAsia="zh-CN"/>
          </w:rPr>
          <w:t>(二)、资源利用方案</w:t>
        </w:r>
        <w:r>
          <w:tab/>
        </w:r>
        <w:r>
          <w:fldChar w:fldCharType="begin"/>
        </w:r>
        <w:r>
          <w:instrText xml:space="preserve"> PAGEREF _Toc15760 \h </w:instrText>
        </w:r>
        <w:r>
          <w:fldChar w:fldCharType="separate"/>
        </w:r>
        <w:r>
          <w:t>29</w:t>
        </w:r>
        <w:r>
          <w:fldChar w:fldCharType="end"/>
        </w:r>
      </w:hyperlink>
    </w:p>
    <w:p>
      <w:pPr>
        <w:pStyle w:val="TOC2"/>
        <w:tabs>
          <w:tab w:val="right" w:leader="dot" w:pos="8306"/>
        </w:tabs>
      </w:pPr>
      <w:hyperlink w:anchor="_Toc5332" w:history="1">
        <w:r>
          <w:rPr>
            <w:rFonts w:ascii="仿宋" w:eastAsia="仿宋" w:hAnsi="仿宋" w:cs="仿宋" w:hint="eastAsia"/>
            <w:lang w:eastAsia="zh-CN"/>
          </w:rPr>
          <w:t>(三)、资源节约措施</w:t>
        </w:r>
        <w:r>
          <w:tab/>
        </w:r>
        <w:r>
          <w:fldChar w:fldCharType="begin"/>
        </w:r>
        <w:r>
          <w:instrText xml:space="preserve"> PAGEREF _Toc5332 \h </w:instrText>
        </w:r>
        <w:r>
          <w:fldChar w:fldCharType="separate"/>
        </w:r>
        <w:r>
          <w:t>30</w:t>
        </w:r>
        <w:r>
          <w:fldChar w:fldCharType="end"/>
        </w:r>
      </w:hyperlink>
    </w:p>
    <w:p>
      <w:pPr>
        <w:pStyle w:val="TOC1"/>
        <w:tabs>
          <w:tab w:val="right" w:leader="dot" w:pos="8306"/>
        </w:tabs>
      </w:pPr>
      <w:hyperlink w:anchor="_Toc10625" w:history="1">
        <w:r>
          <w:rPr>
            <w:rFonts w:ascii="仿宋" w:eastAsia="仿宋" w:hAnsi="仿宋" w:cs="仿宋" w:hint="eastAsia"/>
            <w:lang w:eastAsia="zh-CN"/>
          </w:rPr>
          <w:t>五、财务管理与成本控制</w:t>
        </w:r>
        <w:r>
          <w:tab/>
        </w:r>
        <w:r>
          <w:fldChar w:fldCharType="begin"/>
        </w:r>
        <w:r>
          <w:instrText xml:space="preserve"> PAGEREF _Toc10625 \h </w:instrText>
        </w:r>
        <w:r>
          <w:fldChar w:fldCharType="separate"/>
        </w:r>
        <w:r>
          <w:t>31</w:t>
        </w:r>
        <w:r>
          <w:fldChar w:fldCharType="end"/>
        </w:r>
      </w:hyperlink>
    </w:p>
    <w:p>
      <w:pPr>
        <w:pStyle w:val="TOC2"/>
        <w:tabs>
          <w:tab w:val="right" w:leader="dot" w:pos="8306"/>
        </w:tabs>
      </w:pPr>
      <w:hyperlink w:anchor="_Toc16442" w:history="1">
        <w:r>
          <w:rPr>
            <w:rFonts w:ascii="仿宋" w:eastAsia="仿宋" w:hAnsi="仿宋" w:cs="仿宋" w:hint="eastAsia"/>
            <w:lang w:eastAsia="zh-CN"/>
          </w:rPr>
          <w:t>(一)、财务管理体系建设</w:t>
        </w:r>
        <w:r>
          <w:tab/>
        </w:r>
        <w:r>
          <w:fldChar w:fldCharType="begin"/>
        </w:r>
        <w:r>
          <w:instrText xml:space="preserve"> PAGEREF _Toc16442 \h </w:instrText>
        </w:r>
        <w:r>
          <w:fldChar w:fldCharType="separate"/>
        </w:r>
        <w:r>
          <w:t>31</w:t>
        </w:r>
        <w:r>
          <w:fldChar w:fldCharType="end"/>
        </w:r>
      </w:hyperlink>
    </w:p>
    <w:p>
      <w:pPr>
        <w:pStyle w:val="TOC2"/>
        <w:tabs>
          <w:tab w:val="right" w:leader="dot" w:pos="8306"/>
        </w:tabs>
      </w:pPr>
      <w:hyperlink w:anchor="_Toc20805" w:history="1">
        <w:r>
          <w:rPr>
            <w:rFonts w:ascii="仿宋" w:eastAsia="仿宋" w:hAnsi="仿宋" w:cs="仿宋" w:hint="eastAsia"/>
            <w:lang w:eastAsia="zh-CN"/>
          </w:rPr>
          <w:t>(二)、成本控制措施</w:t>
        </w:r>
        <w:r>
          <w:tab/>
        </w:r>
        <w:r>
          <w:fldChar w:fldCharType="begin"/>
        </w:r>
        <w:r>
          <w:instrText xml:space="preserve"> PAGEREF _Toc20805 \h </w:instrText>
        </w:r>
        <w:r>
          <w:fldChar w:fldCharType="separate"/>
        </w:r>
        <w:r>
          <w:t>33</w:t>
        </w:r>
        <w:r>
          <w:fldChar w:fldCharType="end"/>
        </w:r>
      </w:hyperlink>
    </w:p>
    <w:p>
      <w:pPr>
        <w:pStyle w:val="TOC1"/>
        <w:tabs>
          <w:tab w:val="right" w:leader="dot" w:pos="8306"/>
        </w:tabs>
      </w:pPr>
      <w:hyperlink w:anchor="_Toc25649" w:history="1">
        <w:r>
          <w:rPr>
            <w:rFonts w:ascii="仿宋" w:eastAsia="仿宋" w:hAnsi="仿宋" w:cs="仿宋" w:hint="eastAsia"/>
            <w:lang w:eastAsia="zh-CN"/>
          </w:rPr>
          <w:t>六、建设风险评估分析</w:t>
        </w:r>
        <w:r>
          <w:tab/>
        </w:r>
        <w:r>
          <w:fldChar w:fldCharType="begin"/>
        </w:r>
        <w:r>
          <w:instrText xml:space="preserve"> PAGEREF _Toc25649 \h </w:instrText>
        </w:r>
        <w:r>
          <w:fldChar w:fldCharType="separate"/>
        </w:r>
        <w:r>
          <w:t>34</w:t>
        </w:r>
        <w:r>
          <w:fldChar w:fldCharType="end"/>
        </w:r>
      </w:hyperlink>
    </w:p>
    <w:p>
      <w:pPr>
        <w:pStyle w:val="TOC2"/>
        <w:tabs>
          <w:tab w:val="right" w:leader="dot" w:pos="8306"/>
        </w:tabs>
      </w:pPr>
      <w:hyperlink w:anchor="_Toc18482" w:history="1">
        <w:r>
          <w:rPr>
            <w:rFonts w:ascii="仿宋" w:eastAsia="仿宋" w:hAnsi="仿宋" w:cs="仿宋" w:hint="eastAsia"/>
            <w:lang w:eastAsia="zh-CN"/>
          </w:rPr>
          <w:t>(一)、政策风险分析</w:t>
        </w:r>
        <w:r>
          <w:tab/>
        </w:r>
        <w:r>
          <w:fldChar w:fldCharType="begin"/>
        </w:r>
        <w:r>
          <w:instrText xml:space="preserve"> PAGEREF _Toc18482 \h </w:instrText>
        </w:r>
        <w:r>
          <w:fldChar w:fldCharType="separate"/>
        </w:r>
        <w:r>
          <w:t>34</w:t>
        </w:r>
        <w:r>
          <w:fldChar w:fldCharType="end"/>
        </w:r>
      </w:hyperlink>
    </w:p>
    <w:p>
      <w:pPr>
        <w:pStyle w:val="TOC2"/>
        <w:tabs>
          <w:tab w:val="right" w:leader="dot" w:pos="8306"/>
        </w:tabs>
      </w:pPr>
      <w:hyperlink w:anchor="_Toc14614" w:history="1">
        <w:r>
          <w:rPr>
            <w:rFonts w:ascii="仿宋" w:eastAsia="仿宋" w:hAnsi="仿宋" w:cs="仿宋" w:hint="eastAsia"/>
            <w:lang w:eastAsia="zh-CN"/>
          </w:rPr>
          <w:t>(二)、社会风险分析</w:t>
        </w:r>
        <w:r>
          <w:tab/>
        </w:r>
        <w:r>
          <w:fldChar w:fldCharType="begin"/>
        </w:r>
        <w:r>
          <w:instrText xml:space="preserve"> PAGEREF _Toc14614 \h </w:instrText>
        </w:r>
        <w:r>
          <w:fldChar w:fldCharType="separate"/>
        </w:r>
        <w:r>
          <w:t>35</w:t>
        </w:r>
        <w:r>
          <w:fldChar w:fldCharType="end"/>
        </w:r>
      </w:hyperlink>
    </w:p>
    <w:p>
      <w:pPr>
        <w:pStyle w:val="TOC2"/>
        <w:tabs>
          <w:tab w:val="right" w:leader="dot" w:pos="8306"/>
        </w:tabs>
      </w:pPr>
      <w:hyperlink w:anchor="_Toc30245" w:history="1">
        <w:r>
          <w:rPr>
            <w:rFonts w:ascii="仿宋" w:eastAsia="仿宋" w:hAnsi="仿宋" w:cs="仿宋" w:hint="eastAsia"/>
            <w:lang w:eastAsia="zh-CN"/>
          </w:rPr>
          <w:t>(三)、市场风险分析</w:t>
        </w:r>
        <w:r>
          <w:tab/>
        </w:r>
        <w:r>
          <w:fldChar w:fldCharType="begin"/>
        </w:r>
        <w:r>
          <w:instrText xml:space="preserve"> PAGEREF _Toc30245 \h </w:instrText>
        </w:r>
        <w:r>
          <w:fldChar w:fldCharType="separate"/>
        </w:r>
        <w:r>
          <w:t>37</w:t>
        </w:r>
        <w:r>
          <w:fldChar w:fldCharType="end"/>
        </w:r>
      </w:hyperlink>
    </w:p>
    <w:p>
      <w:pPr>
        <w:pStyle w:val="TOC2"/>
        <w:tabs>
          <w:tab w:val="right" w:leader="dot" w:pos="8306"/>
        </w:tabs>
      </w:pPr>
      <w:hyperlink w:anchor="_Toc7285" w:history="1">
        <w:r>
          <w:rPr>
            <w:rFonts w:ascii="仿宋" w:eastAsia="仿宋" w:hAnsi="仿宋" w:cs="仿宋" w:hint="eastAsia"/>
            <w:lang w:eastAsia="zh-CN"/>
          </w:rPr>
          <w:t>(四)、资金风险分析</w:t>
        </w:r>
        <w:r>
          <w:tab/>
        </w:r>
        <w:r>
          <w:fldChar w:fldCharType="begin"/>
        </w:r>
        <w:r>
          <w:instrText xml:space="preserve"> PAGEREF _Toc7285 \h </w:instrText>
        </w:r>
        <w:r>
          <w:fldChar w:fldCharType="separate"/>
        </w:r>
        <w:r>
          <w:t>37</w:t>
        </w:r>
        <w:r>
          <w:fldChar w:fldCharType="end"/>
        </w:r>
      </w:hyperlink>
    </w:p>
    <w:p>
      <w:pPr>
        <w:pStyle w:val="TOC2"/>
        <w:tabs>
          <w:tab w:val="right" w:leader="dot" w:pos="8306"/>
        </w:tabs>
      </w:pPr>
      <w:hyperlink w:anchor="_Toc11005" w:history="1">
        <w:r>
          <w:rPr>
            <w:rFonts w:ascii="仿宋" w:eastAsia="仿宋" w:hAnsi="仿宋" w:cs="仿宋" w:hint="eastAsia"/>
            <w:lang w:eastAsia="zh-CN"/>
          </w:rPr>
          <w:t>(五)、技术风险分析</w:t>
        </w:r>
        <w:r>
          <w:tab/>
        </w:r>
        <w:r>
          <w:fldChar w:fldCharType="begin"/>
        </w:r>
        <w:r>
          <w:instrText xml:space="preserve"> PAGEREF _Toc11005 \h </w:instrText>
        </w:r>
        <w:r>
          <w:fldChar w:fldCharType="separate"/>
        </w:r>
        <w:r>
          <w:t>39</w:t>
        </w:r>
        <w:r>
          <w:fldChar w:fldCharType="end"/>
        </w:r>
      </w:hyperlink>
    </w:p>
    <w:p>
      <w:pPr>
        <w:pStyle w:val="TOC2"/>
        <w:tabs>
          <w:tab w:val="right" w:leader="dot" w:pos="8306"/>
        </w:tabs>
      </w:pPr>
      <w:hyperlink w:anchor="_Toc27951" w:history="1">
        <w:r>
          <w:rPr>
            <w:rFonts w:ascii="仿宋" w:eastAsia="仿宋" w:hAnsi="仿宋" w:cs="仿宋" w:hint="eastAsia"/>
            <w:lang w:eastAsia="zh-CN"/>
          </w:rPr>
          <w:t>(六)、财务风险分析</w:t>
        </w:r>
        <w:r>
          <w:tab/>
        </w:r>
        <w:r>
          <w:fldChar w:fldCharType="begin"/>
        </w:r>
        <w:r>
          <w:instrText xml:space="preserve"> PAGEREF _Toc27951 \h </w:instrText>
        </w:r>
        <w:r>
          <w:fldChar w:fldCharType="separate"/>
        </w:r>
        <w:r>
          <w:t>40</w:t>
        </w:r>
        <w:r>
          <w:fldChar w:fldCharType="end"/>
        </w:r>
      </w:hyperlink>
    </w:p>
    <w:p>
      <w:pPr>
        <w:pStyle w:val="TOC2"/>
        <w:tabs>
          <w:tab w:val="right" w:leader="dot" w:pos="8306"/>
        </w:tabs>
      </w:pPr>
      <w:hyperlink w:anchor="_Toc18085" w:history="1">
        <w:r>
          <w:rPr>
            <w:rFonts w:ascii="仿宋" w:eastAsia="仿宋" w:hAnsi="仿宋" w:cs="仿宋" w:hint="eastAsia"/>
            <w:lang w:eastAsia="zh-CN"/>
          </w:rPr>
          <w:t>(七)、管理风险分析</w:t>
        </w:r>
        <w:r>
          <w:tab/>
        </w:r>
        <w:r>
          <w:fldChar w:fldCharType="begin"/>
        </w:r>
        <w:r>
          <w:instrText xml:space="preserve"> PAGEREF _Toc18085 \h </w:instrText>
        </w:r>
        <w:r>
          <w:fldChar w:fldCharType="separate"/>
        </w:r>
        <w:r>
          <w:t>42</w:t>
        </w:r>
        <w:r>
          <w:fldChar w:fldCharType="end"/>
        </w:r>
      </w:hyperlink>
    </w:p>
    <w:p>
      <w:pPr>
        <w:pStyle w:val="TOC2"/>
        <w:tabs>
          <w:tab w:val="right" w:leader="dot" w:pos="8306"/>
        </w:tabs>
      </w:pPr>
      <w:hyperlink w:anchor="_Toc24012" w:history="1">
        <w:r>
          <w:rPr>
            <w:rFonts w:ascii="仿宋" w:eastAsia="仿宋" w:hAnsi="仿宋" w:cs="仿宋" w:hint="eastAsia"/>
            <w:lang w:eastAsia="zh-CN"/>
          </w:rPr>
          <w:t>(八)、其它风险分析</w:t>
        </w:r>
        <w:r>
          <w:tab/>
        </w:r>
        <w:r>
          <w:fldChar w:fldCharType="begin"/>
        </w:r>
        <w:r>
          <w:instrText xml:space="preserve"> PAGEREF _Toc24012 \h </w:instrText>
        </w:r>
        <w:r>
          <w:fldChar w:fldCharType="separate"/>
        </w:r>
        <w:r>
          <w:t>43</w:t>
        </w:r>
        <w:r>
          <w:fldChar w:fldCharType="end"/>
        </w:r>
      </w:hyperlink>
    </w:p>
    <w:p>
      <w:pPr>
        <w:pStyle w:val="TOC2"/>
        <w:tabs>
          <w:tab w:val="right" w:leader="dot" w:pos="8306"/>
        </w:tabs>
      </w:pPr>
      <w:hyperlink w:anchor="_Toc25263" w:history="1">
        <w:r>
          <w:rPr>
            <w:rFonts w:ascii="仿宋" w:eastAsia="仿宋" w:hAnsi="仿宋" w:cs="仿宋" w:hint="eastAsia"/>
            <w:lang w:eastAsia="zh-CN"/>
          </w:rPr>
          <w:t>(九)、社会影响评估</w:t>
        </w:r>
        <w:r>
          <w:tab/>
        </w:r>
        <w:r>
          <w:fldChar w:fldCharType="begin"/>
        </w:r>
        <w:r>
          <w:instrText xml:space="preserve"> PAGEREF _Toc25263 \h </w:instrText>
        </w:r>
        <w:r>
          <w:fldChar w:fldCharType="separate"/>
        </w:r>
        <w:r>
          <w:t>44</w:t>
        </w:r>
        <w:r>
          <w:fldChar w:fldCharType="end"/>
        </w:r>
      </w:hyperlink>
    </w:p>
    <w:p>
      <w:pPr>
        <w:pStyle w:val="TOC1"/>
        <w:tabs>
          <w:tab w:val="right" w:leader="dot" w:pos="8306"/>
        </w:tabs>
      </w:pPr>
      <w:hyperlink w:anchor="_Toc5683" w:history="1">
        <w:r>
          <w:rPr>
            <w:rFonts w:ascii="仿宋" w:eastAsia="仿宋" w:hAnsi="仿宋" w:cs="仿宋" w:hint="eastAsia"/>
            <w:lang w:eastAsia="zh-CN"/>
          </w:rPr>
          <w:t>七、经济效益与社会效益优化</w:t>
        </w:r>
        <w:r>
          <w:tab/>
        </w:r>
        <w:r>
          <w:fldChar w:fldCharType="begin"/>
        </w:r>
        <w:r>
          <w:instrText xml:space="preserve"> PAGEREF _Toc5683 \h </w:instrText>
        </w:r>
        <w:r>
          <w:fldChar w:fldCharType="separate"/>
        </w:r>
        <w:r>
          <w:t>46</w:t>
        </w:r>
        <w:r>
          <w:fldChar w:fldCharType="end"/>
        </w:r>
      </w:hyperlink>
    </w:p>
    <w:p>
      <w:pPr>
        <w:pStyle w:val="TOC2"/>
        <w:tabs>
          <w:tab w:val="right" w:leader="dot" w:pos="8306"/>
        </w:tabs>
      </w:pPr>
      <w:hyperlink w:anchor="_Toc4496" w:history="1">
        <w:r>
          <w:rPr>
            <w:rFonts w:ascii="仿宋" w:eastAsia="仿宋" w:hAnsi="仿宋" w:cs="仿宋" w:hint="eastAsia"/>
            <w:lang w:eastAsia="zh-CN"/>
          </w:rPr>
          <w:t>(一)、经济效益提升策略</w:t>
        </w:r>
        <w:r>
          <w:tab/>
        </w:r>
        <w:r>
          <w:fldChar w:fldCharType="begin"/>
        </w:r>
        <w:r>
          <w:instrText xml:space="preserve"> PAGEREF _Toc4496 \h </w:instrText>
        </w:r>
        <w:r>
          <w:fldChar w:fldCharType="separate"/>
        </w:r>
        <w:r>
          <w:t>46</w:t>
        </w:r>
        <w:r>
          <w:fldChar w:fldCharType="end"/>
        </w:r>
      </w:hyperlink>
    </w:p>
    <w:p>
      <w:pPr>
        <w:pStyle w:val="TOC2"/>
        <w:tabs>
          <w:tab w:val="right" w:leader="dot" w:pos="8306"/>
        </w:tabs>
      </w:pPr>
      <w:hyperlink w:anchor="_Toc2153" w:history="1">
        <w:r>
          <w:rPr>
            <w:rFonts w:ascii="仿宋" w:eastAsia="仿宋" w:hAnsi="仿宋" w:cs="仿宋" w:hint="eastAsia"/>
            <w:lang w:eastAsia="zh-CN"/>
          </w:rPr>
          <w:t>(二)、社会效益增强方案</w:t>
        </w:r>
        <w:r>
          <w:tab/>
        </w:r>
        <w:r>
          <w:fldChar w:fldCharType="begin"/>
        </w:r>
        <w:r>
          <w:instrText xml:space="preserve"> PAGEREF _Toc2153 \h </w:instrText>
        </w:r>
        <w:r>
          <w:fldChar w:fldCharType="separate"/>
        </w:r>
        <w:r>
          <w:t>48</w:t>
        </w:r>
        <w:r>
          <w:fldChar w:fldCharType="end"/>
        </w:r>
      </w:hyperlink>
    </w:p>
    <w:p>
      <w:pPr>
        <w:pStyle w:val="TOC1"/>
        <w:tabs>
          <w:tab w:val="right" w:leader="dot" w:pos="8306"/>
        </w:tabs>
      </w:pPr>
      <w:hyperlink w:anchor="_Toc10495" w:history="1">
        <w:r>
          <w:rPr>
            <w:rFonts w:ascii="仿宋" w:eastAsia="仿宋" w:hAnsi="仿宋" w:cs="仿宋" w:hint="eastAsia"/>
            <w:lang w:eastAsia="zh-CN"/>
          </w:rPr>
          <w:t>八、项目进度计划</w:t>
        </w:r>
        <w:r>
          <w:tab/>
        </w:r>
        <w:r>
          <w:fldChar w:fldCharType="begin"/>
        </w:r>
        <w:r>
          <w:instrText xml:space="preserve"> PAGEREF _Toc10495 \h </w:instrText>
        </w:r>
        <w:r>
          <w:fldChar w:fldCharType="separate"/>
        </w:r>
        <w:r>
          <w:t>48</w:t>
        </w:r>
        <w:r>
          <w:fldChar w:fldCharType="end"/>
        </w:r>
      </w:hyperlink>
    </w:p>
    <w:p>
      <w:pPr>
        <w:pStyle w:val="TOC2"/>
        <w:tabs>
          <w:tab w:val="right" w:leader="dot" w:pos="8306"/>
        </w:tabs>
      </w:pPr>
      <w:hyperlink w:anchor="_Toc14342" w:history="1">
        <w:r>
          <w:rPr>
            <w:rFonts w:ascii="仿宋" w:eastAsia="仿宋" w:hAnsi="仿宋" w:cs="仿宋" w:hint="eastAsia"/>
            <w:lang w:eastAsia="zh-CN"/>
          </w:rPr>
          <w:t>(一)、建设周期</w:t>
        </w:r>
        <w:r>
          <w:tab/>
        </w:r>
        <w:r>
          <w:fldChar w:fldCharType="begin"/>
        </w:r>
        <w:r>
          <w:instrText xml:space="preserve"> PAGEREF _Toc14342 \h </w:instrText>
        </w:r>
        <w:r>
          <w:fldChar w:fldCharType="separate"/>
        </w:r>
        <w:r>
          <w:t>48</w:t>
        </w:r>
        <w:r>
          <w:fldChar w:fldCharType="end"/>
        </w:r>
      </w:hyperlink>
    </w:p>
    <w:p>
      <w:pPr>
        <w:pStyle w:val="TOC2"/>
        <w:tabs>
          <w:tab w:val="right" w:leader="dot" w:pos="8306"/>
        </w:tabs>
      </w:pPr>
      <w:hyperlink w:anchor="_Toc30726" w:history="1">
        <w:r>
          <w:rPr>
            <w:rFonts w:ascii="仿宋" w:eastAsia="仿宋" w:hAnsi="仿宋" w:cs="仿宋" w:hint="eastAsia"/>
            <w:lang w:eastAsia="zh-CN"/>
          </w:rPr>
          <w:t>(二)、建设进度</w:t>
        </w:r>
        <w:r>
          <w:tab/>
        </w:r>
        <w:r>
          <w:fldChar w:fldCharType="begin"/>
        </w:r>
        <w:r>
          <w:instrText xml:space="preserve"> PAGEREF _Toc30726 \h </w:instrText>
        </w:r>
        <w:r>
          <w:fldChar w:fldCharType="separate"/>
        </w:r>
        <w:r>
          <w:t>49</w:t>
        </w:r>
        <w:r>
          <w:fldChar w:fldCharType="end"/>
        </w:r>
      </w:hyperlink>
    </w:p>
    <w:p>
      <w:pPr>
        <w:pStyle w:val="TOC2"/>
        <w:tabs>
          <w:tab w:val="right" w:leader="dot" w:pos="8306"/>
        </w:tabs>
      </w:pPr>
      <w:hyperlink w:anchor="_Toc29305" w:history="1">
        <w:r>
          <w:rPr>
            <w:rFonts w:ascii="仿宋" w:eastAsia="仿宋" w:hAnsi="仿宋" w:cs="仿宋" w:hint="eastAsia"/>
            <w:lang w:eastAsia="zh-CN"/>
          </w:rPr>
          <w:t>(三)、进度安排注意事项</w:t>
        </w:r>
        <w:r>
          <w:tab/>
        </w:r>
        <w:r>
          <w:fldChar w:fldCharType="begin"/>
        </w:r>
        <w:r>
          <w:instrText xml:space="preserve"> PAGEREF _Toc29305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70" w:history="1">
        <w:r>
          <w:rPr>
            <w:rFonts w:ascii="仿宋" w:eastAsia="仿宋" w:hAnsi="仿宋" w:cs="仿宋" w:hint="eastAsia"/>
            <w:lang w:eastAsia="zh-CN"/>
          </w:rPr>
          <w:t>(四)、人力资源配置</w:t>
        </w:r>
        <w:r>
          <w:tab/>
        </w:r>
        <w:r>
          <w:fldChar w:fldCharType="begin"/>
        </w:r>
        <w:r>
          <w:instrText xml:space="preserve"> PAGEREF _Toc3770 \h </w:instrText>
        </w:r>
        <w:r>
          <w:fldChar w:fldCharType="separate"/>
        </w:r>
        <w:r>
          <w:t>51</w:t>
        </w:r>
        <w:r>
          <w:fldChar w:fldCharType="end"/>
        </w:r>
      </w:hyperlink>
    </w:p>
    <w:p>
      <w:pPr>
        <w:pStyle w:val="TOC2"/>
        <w:tabs>
          <w:tab w:val="right" w:leader="dot" w:pos="8306"/>
        </w:tabs>
      </w:pPr>
      <w:hyperlink w:anchor="_Toc9818" w:history="1">
        <w:r>
          <w:rPr>
            <w:rFonts w:ascii="仿宋" w:eastAsia="仿宋" w:hAnsi="仿宋" w:cs="仿宋" w:hint="eastAsia"/>
            <w:lang w:eastAsia="zh-CN"/>
          </w:rPr>
          <w:t>(五)、员工培训</w:t>
        </w:r>
        <w:r>
          <w:tab/>
        </w:r>
        <w:r>
          <w:fldChar w:fldCharType="begin"/>
        </w:r>
        <w:r>
          <w:instrText xml:space="preserve"> PAGEREF _Toc9818 \h </w:instrText>
        </w:r>
        <w:r>
          <w:fldChar w:fldCharType="separate"/>
        </w:r>
        <w:r>
          <w:t>53</w:t>
        </w:r>
        <w:r>
          <w:fldChar w:fldCharType="end"/>
        </w:r>
      </w:hyperlink>
    </w:p>
    <w:p>
      <w:pPr>
        <w:pStyle w:val="TOC2"/>
        <w:tabs>
          <w:tab w:val="right" w:leader="dot" w:pos="8306"/>
        </w:tabs>
      </w:pPr>
      <w:hyperlink w:anchor="_Toc11460" w:history="1">
        <w:r>
          <w:rPr>
            <w:rFonts w:ascii="仿宋" w:eastAsia="仿宋" w:hAnsi="仿宋" w:cs="仿宋" w:hint="eastAsia"/>
            <w:lang w:eastAsia="zh-CN"/>
          </w:rPr>
          <w:t>(六)、项目实施保障</w:t>
        </w:r>
        <w:r>
          <w:tab/>
        </w:r>
        <w:r>
          <w:fldChar w:fldCharType="begin"/>
        </w:r>
        <w:r>
          <w:instrText xml:space="preserve"> PAGEREF _Toc11460 \h </w:instrText>
        </w:r>
        <w:r>
          <w:fldChar w:fldCharType="separate"/>
        </w:r>
        <w:r>
          <w:t>54</w:t>
        </w:r>
        <w:r>
          <w:fldChar w:fldCharType="end"/>
        </w:r>
      </w:hyperlink>
    </w:p>
    <w:p>
      <w:pPr>
        <w:pStyle w:val="TOC2"/>
        <w:tabs>
          <w:tab w:val="right" w:leader="dot" w:pos="8306"/>
        </w:tabs>
      </w:pPr>
      <w:hyperlink w:anchor="_Toc14934" w:history="1">
        <w:r>
          <w:rPr>
            <w:rFonts w:ascii="仿宋" w:eastAsia="仿宋" w:hAnsi="仿宋" w:cs="仿宋" w:hint="eastAsia"/>
            <w:lang w:eastAsia="zh-CN"/>
          </w:rPr>
          <w:t>(七)、安全规范管理</w:t>
        </w:r>
        <w:r>
          <w:tab/>
        </w:r>
        <w:r>
          <w:fldChar w:fldCharType="begin"/>
        </w:r>
        <w:r>
          <w:instrText xml:space="preserve"> PAGEREF _Toc14934 \h </w:instrText>
        </w:r>
        <w:r>
          <w:fldChar w:fldCharType="separate"/>
        </w:r>
        <w:r>
          <w:t>55</w:t>
        </w:r>
        <w:r>
          <w:fldChar w:fldCharType="end"/>
        </w:r>
      </w:hyperlink>
    </w:p>
    <w:p>
      <w:pPr>
        <w:pStyle w:val="TOC1"/>
        <w:tabs>
          <w:tab w:val="right" w:leader="dot" w:pos="8306"/>
        </w:tabs>
      </w:pPr>
      <w:hyperlink w:anchor="_Toc21789" w:history="1">
        <w:r>
          <w:rPr>
            <w:rFonts w:ascii="仿宋" w:eastAsia="仿宋" w:hAnsi="仿宋" w:cs="仿宋" w:hint="eastAsia"/>
            <w:lang w:eastAsia="zh-CN"/>
          </w:rPr>
          <w:t>九、项目实施与管理方案</w:t>
        </w:r>
        <w:r>
          <w:tab/>
        </w:r>
        <w:r>
          <w:fldChar w:fldCharType="begin"/>
        </w:r>
        <w:r>
          <w:instrText xml:space="preserve"> PAGEREF _Toc21789 \h </w:instrText>
        </w:r>
        <w:r>
          <w:fldChar w:fldCharType="separate"/>
        </w:r>
        <w:r>
          <w:t>56</w:t>
        </w:r>
        <w:r>
          <w:fldChar w:fldCharType="end"/>
        </w:r>
      </w:hyperlink>
    </w:p>
    <w:p>
      <w:pPr>
        <w:pStyle w:val="TOC2"/>
        <w:tabs>
          <w:tab w:val="right" w:leader="dot" w:pos="8306"/>
        </w:tabs>
      </w:pPr>
      <w:hyperlink w:anchor="_Toc2175" w:history="1">
        <w:r>
          <w:rPr>
            <w:rFonts w:ascii="仿宋" w:eastAsia="仿宋" w:hAnsi="仿宋" w:cs="仿宋" w:hint="eastAsia"/>
            <w:lang w:eastAsia="zh-CN"/>
          </w:rPr>
          <w:t>(一)、项目实施计划</w:t>
        </w:r>
        <w:r>
          <w:tab/>
        </w:r>
        <w:r>
          <w:fldChar w:fldCharType="begin"/>
        </w:r>
        <w:r>
          <w:instrText xml:space="preserve"> PAGEREF _Toc2175 \h </w:instrText>
        </w:r>
        <w:r>
          <w:fldChar w:fldCharType="separate"/>
        </w:r>
        <w:r>
          <w:t>56</w:t>
        </w:r>
        <w:r>
          <w:fldChar w:fldCharType="end"/>
        </w:r>
      </w:hyperlink>
    </w:p>
    <w:p>
      <w:pPr>
        <w:pStyle w:val="TOC2"/>
        <w:tabs>
          <w:tab w:val="right" w:leader="dot" w:pos="8306"/>
        </w:tabs>
      </w:pPr>
      <w:hyperlink w:anchor="_Toc14502" w:history="1">
        <w:r>
          <w:rPr>
            <w:rFonts w:ascii="仿宋" w:eastAsia="仿宋" w:hAnsi="仿宋" w:cs="仿宋" w:hint="eastAsia"/>
            <w:lang w:eastAsia="zh-CN"/>
          </w:rPr>
          <w:t>(二)、项目组织机构与职责</w:t>
        </w:r>
        <w:r>
          <w:tab/>
        </w:r>
        <w:r>
          <w:fldChar w:fldCharType="begin"/>
        </w:r>
        <w:r>
          <w:instrText xml:space="preserve"> PAGEREF _Toc14502 \h </w:instrText>
        </w:r>
        <w:r>
          <w:fldChar w:fldCharType="separate"/>
        </w:r>
        <w:r>
          <w:t>57</w:t>
        </w:r>
        <w:r>
          <w:fldChar w:fldCharType="end"/>
        </w:r>
      </w:hyperlink>
    </w:p>
    <w:p>
      <w:pPr>
        <w:pStyle w:val="TOC2"/>
        <w:tabs>
          <w:tab w:val="right" w:leader="dot" w:pos="8306"/>
        </w:tabs>
      </w:pPr>
      <w:hyperlink w:anchor="_Toc2302" w:history="1">
        <w:r>
          <w:rPr>
            <w:rFonts w:ascii="仿宋" w:eastAsia="仿宋" w:hAnsi="仿宋" w:cs="仿宋" w:hint="eastAsia"/>
            <w:lang w:eastAsia="zh-CN"/>
          </w:rPr>
          <w:t>(三)、项目管理与监控体系</w:t>
        </w:r>
        <w:r>
          <w:tab/>
        </w:r>
        <w:r>
          <w:fldChar w:fldCharType="begin"/>
        </w:r>
        <w:r>
          <w:instrText xml:space="preserve"> PAGEREF _Toc2302 \h </w:instrText>
        </w:r>
        <w:r>
          <w:fldChar w:fldCharType="separate"/>
        </w:r>
        <w:r>
          <w:t>60</w:t>
        </w:r>
        <w:r>
          <w:fldChar w:fldCharType="end"/>
        </w:r>
      </w:hyperlink>
    </w:p>
    <w:p>
      <w:pPr>
        <w:pStyle w:val="TOC1"/>
        <w:tabs>
          <w:tab w:val="right" w:leader="dot" w:pos="8306"/>
        </w:tabs>
      </w:pPr>
      <w:hyperlink w:anchor="_Toc30338" w:history="1">
        <w:r>
          <w:rPr>
            <w:rFonts w:ascii="仿宋" w:eastAsia="仿宋" w:hAnsi="仿宋" w:cs="仿宋" w:hint="eastAsia"/>
            <w:lang w:eastAsia="zh-CN"/>
          </w:rPr>
          <w:t>十、项目质量与标准</w:t>
        </w:r>
        <w:r>
          <w:tab/>
        </w:r>
        <w:r>
          <w:fldChar w:fldCharType="begin"/>
        </w:r>
        <w:r>
          <w:instrText xml:space="preserve"> PAGEREF _Toc30338 \h </w:instrText>
        </w:r>
        <w:r>
          <w:fldChar w:fldCharType="separate"/>
        </w:r>
        <w:r>
          <w:t>62</w:t>
        </w:r>
        <w:r>
          <w:fldChar w:fldCharType="end"/>
        </w:r>
      </w:hyperlink>
    </w:p>
    <w:p>
      <w:pPr>
        <w:pStyle w:val="TOC2"/>
        <w:tabs>
          <w:tab w:val="right" w:leader="dot" w:pos="8306"/>
        </w:tabs>
      </w:pPr>
      <w:hyperlink w:anchor="_Toc20348" w:history="1">
        <w:r>
          <w:rPr>
            <w:rFonts w:ascii="仿宋" w:eastAsia="仿宋" w:hAnsi="仿宋" w:cs="仿宋" w:hint="eastAsia"/>
            <w:lang w:eastAsia="zh-CN"/>
          </w:rPr>
          <w:t>(一)、质量保障体系</w:t>
        </w:r>
        <w:r>
          <w:tab/>
        </w:r>
        <w:r>
          <w:fldChar w:fldCharType="begin"/>
        </w:r>
        <w:r>
          <w:instrText xml:space="preserve"> PAGEREF _Toc20348 \h </w:instrText>
        </w:r>
        <w:r>
          <w:fldChar w:fldCharType="separate"/>
        </w:r>
        <w:r>
          <w:t>62</w:t>
        </w:r>
        <w:r>
          <w:fldChar w:fldCharType="end"/>
        </w:r>
      </w:hyperlink>
    </w:p>
    <w:p>
      <w:pPr>
        <w:pStyle w:val="TOC2"/>
        <w:tabs>
          <w:tab w:val="right" w:leader="dot" w:pos="8306"/>
        </w:tabs>
      </w:pPr>
      <w:hyperlink w:anchor="_Toc26729" w:history="1">
        <w:r>
          <w:rPr>
            <w:rFonts w:ascii="仿宋" w:eastAsia="仿宋" w:hAnsi="仿宋" w:cs="仿宋" w:hint="eastAsia"/>
            <w:lang w:eastAsia="zh-CN"/>
          </w:rPr>
          <w:t>(二)、标准化作业流程</w:t>
        </w:r>
        <w:r>
          <w:tab/>
        </w:r>
        <w:r>
          <w:fldChar w:fldCharType="begin"/>
        </w:r>
        <w:r>
          <w:instrText xml:space="preserve"> PAGEREF _Toc26729 \h </w:instrText>
        </w:r>
        <w:r>
          <w:fldChar w:fldCharType="separate"/>
        </w:r>
        <w:r>
          <w:t>63</w:t>
        </w:r>
        <w:r>
          <w:fldChar w:fldCharType="end"/>
        </w:r>
      </w:hyperlink>
    </w:p>
    <w:p>
      <w:pPr>
        <w:pStyle w:val="TOC2"/>
        <w:tabs>
          <w:tab w:val="right" w:leader="dot" w:pos="8306"/>
        </w:tabs>
      </w:pPr>
      <w:hyperlink w:anchor="_Toc22723" w:history="1">
        <w:r>
          <w:rPr>
            <w:rFonts w:ascii="仿宋" w:eastAsia="仿宋" w:hAnsi="仿宋" w:cs="仿宋" w:hint="eastAsia"/>
            <w:lang w:eastAsia="zh-CN"/>
          </w:rPr>
          <w:t>(三)、质量监控与评估</w:t>
        </w:r>
        <w:r>
          <w:tab/>
        </w:r>
        <w:r>
          <w:fldChar w:fldCharType="begin"/>
        </w:r>
        <w:r>
          <w:instrText xml:space="preserve"> PAGEREF _Toc22723 \h </w:instrText>
        </w:r>
        <w:r>
          <w:fldChar w:fldCharType="separate"/>
        </w:r>
        <w:r>
          <w:t>65</w:t>
        </w:r>
        <w:r>
          <w:fldChar w:fldCharType="end"/>
        </w:r>
      </w:hyperlink>
    </w:p>
    <w:p>
      <w:pPr>
        <w:pStyle w:val="TOC2"/>
        <w:tabs>
          <w:tab w:val="right" w:leader="dot" w:pos="8306"/>
        </w:tabs>
      </w:pPr>
      <w:hyperlink w:anchor="_Toc8768" w:history="1">
        <w:r>
          <w:rPr>
            <w:rFonts w:ascii="仿宋" w:eastAsia="仿宋" w:hAnsi="仿宋" w:cs="仿宋" w:hint="eastAsia"/>
            <w:lang w:eastAsia="zh-CN"/>
          </w:rPr>
          <w:t>(四)、质量改进计划</w:t>
        </w:r>
        <w:r>
          <w:tab/>
        </w:r>
        <w:r>
          <w:fldChar w:fldCharType="begin"/>
        </w:r>
        <w:r>
          <w:instrText xml:space="preserve"> PAGEREF _Toc8768 \h </w:instrText>
        </w:r>
        <w:r>
          <w:fldChar w:fldCharType="separate"/>
        </w:r>
        <w:r>
          <w:t>66</w:t>
        </w:r>
        <w:r>
          <w:fldChar w:fldCharType="end"/>
        </w:r>
      </w:hyperlink>
    </w:p>
    <w:p>
      <w:pPr>
        <w:pStyle w:val="TOC1"/>
        <w:tabs>
          <w:tab w:val="right" w:leader="dot" w:pos="8306"/>
        </w:tabs>
      </w:pPr>
      <w:hyperlink w:anchor="_Toc21086" w:history="1">
        <w:r>
          <w:rPr>
            <w:rFonts w:ascii="仿宋" w:eastAsia="仿宋" w:hAnsi="仿宋" w:cs="仿宋" w:hint="eastAsia"/>
            <w:lang w:eastAsia="zh-CN"/>
          </w:rPr>
          <w:t>十一、技术创新与产业升级</w:t>
        </w:r>
        <w:r>
          <w:tab/>
        </w:r>
        <w:r>
          <w:fldChar w:fldCharType="begin"/>
        </w:r>
        <w:r>
          <w:instrText xml:space="preserve"> PAGEREF _Toc21086 \h </w:instrText>
        </w:r>
        <w:r>
          <w:fldChar w:fldCharType="separate"/>
        </w:r>
        <w:r>
          <w:t>67</w:t>
        </w:r>
        <w:r>
          <w:fldChar w:fldCharType="end"/>
        </w:r>
      </w:hyperlink>
    </w:p>
    <w:p>
      <w:pPr>
        <w:pStyle w:val="TOC2"/>
        <w:tabs>
          <w:tab w:val="right" w:leader="dot" w:pos="8306"/>
        </w:tabs>
      </w:pPr>
      <w:hyperlink w:anchor="_Toc18358" w:history="1">
        <w:r>
          <w:rPr>
            <w:rFonts w:ascii="仿宋" w:eastAsia="仿宋" w:hAnsi="仿宋" w:cs="仿宋" w:hint="eastAsia"/>
            <w:lang w:eastAsia="zh-CN"/>
          </w:rPr>
          <w:t>(一)、技术创新方向与目标</w:t>
        </w:r>
        <w:r>
          <w:tab/>
        </w:r>
        <w:r>
          <w:fldChar w:fldCharType="begin"/>
        </w:r>
        <w:r>
          <w:instrText xml:space="preserve"> PAGEREF _Toc18358 \h </w:instrText>
        </w:r>
        <w:r>
          <w:fldChar w:fldCharType="separate"/>
        </w:r>
        <w:r>
          <w:t>67</w:t>
        </w:r>
        <w:r>
          <w:fldChar w:fldCharType="end"/>
        </w:r>
      </w:hyperlink>
    </w:p>
    <w:p>
      <w:pPr>
        <w:pStyle w:val="TOC2"/>
        <w:tabs>
          <w:tab w:val="right" w:leader="dot" w:pos="8306"/>
        </w:tabs>
      </w:pPr>
      <w:hyperlink w:anchor="_Toc5188" w:history="1">
        <w:r>
          <w:rPr>
            <w:rFonts w:ascii="仿宋" w:eastAsia="仿宋" w:hAnsi="仿宋" w:cs="仿宋" w:hint="eastAsia"/>
            <w:lang w:eastAsia="zh-CN"/>
          </w:rPr>
          <w:t>(二)、产业升级路径与措施</w:t>
        </w:r>
        <w:r>
          <w:tab/>
        </w:r>
        <w:r>
          <w:fldChar w:fldCharType="begin"/>
        </w:r>
        <w:r>
          <w:instrText xml:space="preserve"> PAGEREF _Toc5188 \h </w:instrText>
        </w:r>
        <w:r>
          <w:fldChar w:fldCharType="separate"/>
        </w:r>
        <w:r>
          <w:t>68</w:t>
        </w:r>
        <w:r>
          <w:fldChar w:fldCharType="end"/>
        </w:r>
      </w:hyperlink>
    </w:p>
    <w:p>
      <w:pPr>
        <w:pStyle w:val="TOC1"/>
        <w:tabs>
          <w:tab w:val="right" w:leader="dot" w:pos="8306"/>
        </w:tabs>
      </w:pPr>
      <w:hyperlink w:anchor="_Toc12236" w:history="1">
        <w:r>
          <w:rPr>
            <w:rFonts w:ascii="仿宋" w:eastAsia="仿宋" w:hAnsi="仿宋" w:cs="仿宋" w:hint="eastAsia"/>
            <w:lang w:eastAsia="zh-CN"/>
          </w:rPr>
          <w:t>十二、环境保护与治理方案</w:t>
        </w:r>
        <w:r>
          <w:tab/>
        </w:r>
        <w:r>
          <w:fldChar w:fldCharType="begin"/>
        </w:r>
        <w:r>
          <w:instrText xml:space="preserve"> PAGEREF _Toc12236 \h </w:instrText>
        </w:r>
        <w:r>
          <w:fldChar w:fldCharType="separate"/>
        </w:r>
        <w:r>
          <w:t>70</w:t>
        </w:r>
        <w:r>
          <w:fldChar w:fldCharType="end"/>
        </w:r>
      </w:hyperlink>
    </w:p>
    <w:p>
      <w:pPr>
        <w:pStyle w:val="TOC2"/>
        <w:tabs>
          <w:tab w:val="right" w:leader="dot" w:pos="8306"/>
        </w:tabs>
      </w:pPr>
      <w:hyperlink w:anchor="_Toc1232" w:history="1">
        <w:r>
          <w:rPr>
            <w:rFonts w:ascii="仿宋" w:eastAsia="仿宋" w:hAnsi="仿宋" w:cs="仿宋" w:hint="eastAsia"/>
            <w:lang w:eastAsia="zh-CN"/>
          </w:rPr>
          <w:t>(一)、项目环境影响评估</w:t>
        </w:r>
        <w:r>
          <w:tab/>
        </w:r>
        <w:r>
          <w:fldChar w:fldCharType="begin"/>
        </w:r>
        <w:r>
          <w:instrText xml:space="preserve"> PAGEREF _Toc1232 \h </w:instrText>
        </w:r>
        <w:r>
          <w:fldChar w:fldCharType="separate"/>
        </w:r>
        <w:r>
          <w:t>70</w:t>
        </w:r>
        <w:r>
          <w:fldChar w:fldCharType="end"/>
        </w:r>
      </w:hyperlink>
    </w:p>
    <w:p>
      <w:pPr>
        <w:pStyle w:val="TOC2"/>
        <w:tabs>
          <w:tab w:val="right" w:leader="dot" w:pos="8306"/>
        </w:tabs>
      </w:pPr>
      <w:hyperlink w:anchor="_Toc19804" w:history="1">
        <w:r>
          <w:rPr>
            <w:rFonts w:ascii="仿宋" w:eastAsia="仿宋" w:hAnsi="仿宋" w:cs="仿宋" w:hint="eastAsia"/>
            <w:lang w:eastAsia="zh-CN"/>
          </w:rPr>
          <w:t>(二)、环境保护措施与治理方案</w:t>
        </w:r>
        <w:r>
          <w:tab/>
        </w:r>
        <w:r>
          <w:fldChar w:fldCharType="begin"/>
        </w:r>
        <w:r>
          <w:instrText xml:space="preserve"> PAGEREF _Toc19804 \h </w:instrText>
        </w:r>
        <w:r>
          <w:fldChar w:fldCharType="separate"/>
        </w:r>
        <w:r>
          <w:t>70</w:t>
        </w:r>
        <w:r>
          <w:fldChar w:fldCharType="end"/>
        </w:r>
      </w:hyperlink>
    </w:p>
    <w:p>
      <w:pPr>
        <w:pStyle w:val="TOC1"/>
        <w:tabs>
          <w:tab w:val="right" w:leader="dot" w:pos="8306"/>
        </w:tabs>
      </w:pPr>
      <w:hyperlink w:anchor="_Toc8603" w:history="1">
        <w:r>
          <w:rPr>
            <w:rFonts w:ascii="仿宋" w:eastAsia="仿宋" w:hAnsi="仿宋" w:cs="仿宋" w:hint="eastAsia"/>
            <w:lang w:eastAsia="zh-CN"/>
          </w:rPr>
          <w:t>十三、项目施工方案</w:t>
        </w:r>
        <w:r>
          <w:tab/>
        </w:r>
        <w:r>
          <w:fldChar w:fldCharType="begin"/>
        </w:r>
        <w:r>
          <w:instrText xml:space="preserve"> PAGEREF _Toc8603 \h </w:instrText>
        </w:r>
        <w:r>
          <w:fldChar w:fldCharType="separate"/>
        </w:r>
        <w:r>
          <w:t>71</w:t>
        </w:r>
        <w:r>
          <w:fldChar w:fldCharType="end"/>
        </w:r>
      </w:hyperlink>
    </w:p>
    <w:p>
      <w:pPr>
        <w:pStyle w:val="TOC2"/>
        <w:tabs>
          <w:tab w:val="right" w:leader="dot" w:pos="8306"/>
        </w:tabs>
      </w:pPr>
      <w:hyperlink w:anchor="_Toc19748" w:history="1">
        <w:r>
          <w:rPr>
            <w:rFonts w:ascii="仿宋" w:eastAsia="仿宋" w:hAnsi="仿宋" w:cs="仿宋" w:hint="eastAsia"/>
            <w:lang w:eastAsia="zh-CN"/>
          </w:rPr>
          <w:t>(一)、施工组织设计</w:t>
        </w:r>
        <w:r>
          <w:tab/>
        </w:r>
        <w:r>
          <w:fldChar w:fldCharType="begin"/>
        </w:r>
        <w:r>
          <w:instrText xml:space="preserve"> PAGEREF _Toc19748 \h </w:instrText>
        </w:r>
        <w:r>
          <w:fldChar w:fldCharType="separate"/>
        </w:r>
        <w:r>
          <w:t>71</w:t>
        </w:r>
        <w:r>
          <w:fldChar w:fldCharType="end"/>
        </w:r>
      </w:hyperlink>
    </w:p>
    <w:p>
      <w:pPr>
        <w:pStyle w:val="TOC2"/>
        <w:tabs>
          <w:tab w:val="right" w:leader="dot" w:pos="8306"/>
        </w:tabs>
      </w:pPr>
      <w:hyperlink w:anchor="_Toc31724" w:history="1">
        <w:r>
          <w:rPr>
            <w:rFonts w:ascii="仿宋" w:eastAsia="仿宋" w:hAnsi="仿宋" w:cs="仿宋" w:hint="eastAsia"/>
            <w:lang w:eastAsia="zh-CN"/>
          </w:rPr>
          <w:t>(二)、施工工艺与技术路线</w:t>
        </w:r>
        <w:r>
          <w:tab/>
        </w:r>
        <w:r>
          <w:fldChar w:fldCharType="begin"/>
        </w:r>
        <w:r>
          <w:instrText xml:space="preserve"> PAGEREF _Toc31724 \h </w:instrText>
        </w:r>
        <w:r>
          <w:fldChar w:fldCharType="separate"/>
        </w:r>
        <w:r>
          <w:t>72</w:t>
        </w:r>
        <w:r>
          <w:fldChar w:fldCharType="end"/>
        </w:r>
      </w:hyperlink>
    </w:p>
    <w:p>
      <w:pPr>
        <w:pStyle w:val="TOC2"/>
        <w:tabs>
          <w:tab w:val="right" w:leader="dot" w:pos="8306"/>
        </w:tabs>
      </w:pPr>
      <w:hyperlink w:anchor="_Toc7390" w:history="1">
        <w:r>
          <w:rPr>
            <w:rFonts w:ascii="仿宋" w:eastAsia="仿宋" w:hAnsi="仿宋" w:cs="仿宋" w:hint="eastAsia"/>
            <w:lang w:eastAsia="zh-CN"/>
          </w:rPr>
          <w:t>(三)、关键节点施工计划</w:t>
        </w:r>
        <w:r>
          <w:tab/>
        </w:r>
        <w:r>
          <w:fldChar w:fldCharType="begin"/>
        </w:r>
        <w:r>
          <w:instrText xml:space="preserve"> PAGEREF _Toc7390 \h </w:instrText>
        </w:r>
        <w:r>
          <w:fldChar w:fldCharType="separate"/>
        </w:r>
        <w:r>
          <w:t>74</w:t>
        </w:r>
        <w:r>
          <w:fldChar w:fldCharType="end"/>
        </w:r>
      </w:hyperlink>
    </w:p>
    <w:p>
      <w:pPr>
        <w:pStyle w:val="TOC2"/>
        <w:tabs>
          <w:tab w:val="right" w:leader="dot" w:pos="8306"/>
        </w:tabs>
      </w:pPr>
      <w:hyperlink w:anchor="_Toc11736" w:history="1">
        <w:r>
          <w:rPr>
            <w:rFonts w:ascii="仿宋" w:eastAsia="仿宋" w:hAnsi="仿宋" w:cs="仿宋" w:hint="eastAsia"/>
            <w:lang w:eastAsia="zh-CN"/>
          </w:rPr>
          <w:t>(四)、施工现场管理</w:t>
        </w:r>
        <w:r>
          <w:tab/>
        </w:r>
        <w:r>
          <w:fldChar w:fldCharType="begin"/>
        </w:r>
        <w:r>
          <w:instrText xml:space="preserve"> PAGEREF _Toc11736 \h </w:instrText>
        </w:r>
        <w:r>
          <w:fldChar w:fldCharType="separate"/>
        </w:r>
        <w:r>
          <w:t>75</w:t>
        </w:r>
        <w:r>
          <w:fldChar w:fldCharType="end"/>
        </w:r>
      </w:hyperlink>
    </w:p>
    <w:p>
      <w:pPr>
        <w:pStyle w:val="TOC1"/>
        <w:tabs>
          <w:tab w:val="right" w:leader="dot" w:pos="8306"/>
        </w:tabs>
      </w:pPr>
      <w:hyperlink w:anchor="_Toc27757" w:history="1">
        <w:r>
          <w:rPr>
            <w:rFonts w:ascii="仿宋" w:eastAsia="仿宋" w:hAnsi="仿宋" w:cs="仿宋" w:hint="eastAsia"/>
            <w:lang w:eastAsia="zh-CN"/>
          </w:rPr>
          <w:t>十四、合作与交流机制建立</w:t>
        </w:r>
        <w:r>
          <w:tab/>
        </w:r>
        <w:r>
          <w:fldChar w:fldCharType="begin"/>
        </w:r>
        <w:r>
          <w:instrText xml:space="preserve"> PAGEREF _Toc27757 \h </w:instrText>
        </w:r>
        <w:r>
          <w:fldChar w:fldCharType="separate"/>
        </w:r>
        <w:r>
          <w:t>77</w:t>
        </w:r>
        <w:r>
          <w:fldChar w:fldCharType="end"/>
        </w:r>
      </w:hyperlink>
    </w:p>
    <w:p>
      <w:pPr>
        <w:pStyle w:val="TOC2"/>
        <w:tabs>
          <w:tab w:val="right" w:leader="dot" w:pos="8306"/>
        </w:tabs>
      </w:pPr>
      <w:hyperlink w:anchor="_Toc13649" w:history="1">
        <w:r>
          <w:rPr>
            <w:rFonts w:ascii="仿宋" w:eastAsia="仿宋" w:hAnsi="仿宋" w:cs="仿宋" w:hint="eastAsia"/>
            <w:lang w:eastAsia="zh-CN"/>
          </w:rPr>
          <w:t>(一)、合作伙伴选择与合作方式</w:t>
        </w:r>
        <w:r>
          <w:tab/>
        </w:r>
        <w:r>
          <w:fldChar w:fldCharType="begin"/>
        </w:r>
        <w:r>
          <w:instrText xml:space="preserve"> PAGEREF _Toc13649 \h </w:instrText>
        </w:r>
        <w:r>
          <w:fldChar w:fldCharType="separate"/>
        </w:r>
        <w:r>
          <w:t>77</w:t>
        </w:r>
        <w:r>
          <w:fldChar w:fldCharType="end"/>
        </w:r>
      </w:hyperlink>
    </w:p>
    <w:p>
      <w:pPr>
        <w:pStyle w:val="TOC2"/>
        <w:tabs>
          <w:tab w:val="right" w:leader="dot" w:pos="8306"/>
        </w:tabs>
      </w:pPr>
      <w:hyperlink w:anchor="_Toc301" w:history="1">
        <w:r>
          <w:rPr>
            <w:rFonts w:ascii="仿宋" w:eastAsia="仿宋" w:hAnsi="仿宋" w:cs="仿宋" w:hint="eastAsia"/>
            <w:lang w:eastAsia="zh-CN"/>
          </w:rPr>
          <w:t>(二)、交流与合作平台搭建</w:t>
        </w:r>
        <w:r>
          <w:tab/>
        </w:r>
        <w:r>
          <w:fldChar w:fldCharType="begin"/>
        </w:r>
        <w:r>
          <w:instrText xml:space="preserve"> PAGEREF _Toc301 \h </w:instrText>
        </w:r>
        <w:r>
          <w:fldChar w:fldCharType="separate"/>
        </w:r>
        <w:r>
          <w:t>79</w:t>
        </w:r>
        <w:r>
          <w:fldChar w:fldCharType="end"/>
        </w:r>
      </w:hyperlink>
    </w:p>
    <w:p>
      <w:pPr>
        <w:pStyle w:val="TOC1"/>
        <w:tabs>
          <w:tab w:val="right" w:leader="dot" w:pos="8306"/>
        </w:tabs>
      </w:pPr>
      <w:hyperlink w:anchor="_Toc19631" w:history="1">
        <w:r>
          <w:rPr>
            <w:rFonts w:ascii="仿宋" w:eastAsia="仿宋" w:hAnsi="仿宋" w:cs="仿宋" w:hint="eastAsia"/>
            <w:lang w:eastAsia="zh-CN"/>
          </w:rPr>
          <w:t>十五、成果转化与推广应用</w:t>
        </w:r>
        <w:r>
          <w:tab/>
        </w:r>
        <w:r>
          <w:fldChar w:fldCharType="begin"/>
        </w:r>
        <w:r>
          <w:instrText xml:space="preserve"> PAGEREF _Toc19631 \h </w:instrText>
        </w:r>
        <w:r>
          <w:fldChar w:fldCharType="separate"/>
        </w:r>
        <w:r>
          <w:t>80</w:t>
        </w:r>
        <w:r>
          <w:fldChar w:fldCharType="end"/>
        </w:r>
      </w:hyperlink>
    </w:p>
    <w:p>
      <w:pPr>
        <w:pStyle w:val="TOC2"/>
        <w:tabs>
          <w:tab w:val="right" w:leader="dot" w:pos="8306"/>
        </w:tabs>
      </w:pPr>
      <w:hyperlink w:anchor="_Toc13530" w:history="1">
        <w:r>
          <w:rPr>
            <w:rFonts w:ascii="仿宋" w:eastAsia="仿宋" w:hAnsi="仿宋" w:cs="仿宋" w:hint="eastAsia"/>
            <w:lang w:eastAsia="zh-CN"/>
          </w:rPr>
          <w:t>(一)、成果转化策略制定</w:t>
        </w:r>
        <w:r>
          <w:tab/>
        </w:r>
        <w:r>
          <w:fldChar w:fldCharType="begin"/>
        </w:r>
        <w:r>
          <w:instrText xml:space="preserve"> PAGEREF _Toc13530 \h </w:instrText>
        </w:r>
        <w:r>
          <w:fldChar w:fldCharType="separate"/>
        </w:r>
        <w:r>
          <w:t>80</w:t>
        </w:r>
        <w:r>
          <w:fldChar w:fldCharType="end"/>
        </w:r>
      </w:hyperlink>
    </w:p>
    <w:p>
      <w:pPr>
        <w:pStyle w:val="TOC2"/>
        <w:tabs>
          <w:tab w:val="right" w:leader="dot" w:pos="8306"/>
        </w:tabs>
      </w:pPr>
      <w:hyperlink w:anchor="_Toc21622" w:history="1">
        <w:r>
          <w:rPr>
            <w:rFonts w:ascii="仿宋" w:eastAsia="仿宋" w:hAnsi="仿宋" w:cs="仿宋" w:hint="eastAsia"/>
            <w:lang w:eastAsia="zh-CN"/>
          </w:rPr>
          <w:t>(二)、成果推广应用方案</w:t>
        </w:r>
        <w:r>
          <w:tab/>
        </w:r>
        <w:r>
          <w:fldChar w:fldCharType="begin"/>
        </w:r>
        <w:r>
          <w:instrText xml:space="preserve"> PAGEREF _Toc21622 \h </w:instrText>
        </w:r>
        <w:r>
          <w:fldChar w:fldCharType="separate"/>
        </w:r>
        <w:r>
          <w:t>82</w:t>
        </w:r>
        <w:r>
          <w:fldChar w:fldCharType="end"/>
        </w:r>
      </w:hyperlink>
    </w:p>
    <w:p>
      <w:pPr>
        <w:pStyle w:val="TOC1"/>
        <w:tabs>
          <w:tab w:val="right" w:leader="dot" w:pos="8306"/>
        </w:tabs>
      </w:pPr>
      <w:hyperlink w:anchor="_Toc1206" w:history="1">
        <w:r>
          <w:rPr>
            <w:rFonts w:ascii="仿宋" w:eastAsia="仿宋" w:hAnsi="仿宋" w:cs="仿宋" w:hint="eastAsia"/>
            <w:lang w:eastAsia="zh-CN"/>
          </w:rPr>
          <w:t>十六、知识产权管理与保护</w:t>
        </w:r>
        <w:r>
          <w:tab/>
        </w:r>
        <w:r>
          <w:fldChar w:fldCharType="begin"/>
        </w:r>
        <w:r>
          <w:instrText xml:space="preserve"> PAGEREF _Toc1206 \h </w:instrText>
        </w:r>
        <w:r>
          <w:fldChar w:fldCharType="separate"/>
        </w:r>
        <w:r>
          <w:t>83</w:t>
        </w:r>
        <w:r>
          <w:fldChar w:fldCharType="end"/>
        </w:r>
      </w:hyperlink>
    </w:p>
    <w:p>
      <w:pPr>
        <w:pStyle w:val="TOC2"/>
        <w:tabs>
          <w:tab w:val="right" w:leader="dot" w:pos="8306"/>
        </w:tabs>
      </w:pPr>
      <w:hyperlink w:anchor="_Toc16493" w:history="1">
        <w:r>
          <w:rPr>
            <w:rFonts w:ascii="仿宋" w:eastAsia="仿宋" w:hAnsi="仿宋" w:cs="仿宋" w:hint="eastAsia"/>
            <w:lang w:eastAsia="zh-CN"/>
          </w:rPr>
          <w:t>(一)、知识产权管理体系建设</w:t>
        </w:r>
        <w:r>
          <w:tab/>
        </w:r>
        <w:r>
          <w:fldChar w:fldCharType="begin"/>
        </w:r>
        <w:r>
          <w:instrText xml:space="preserve"> PAGEREF _Toc16493 \h </w:instrText>
        </w:r>
        <w:r>
          <w:fldChar w:fldCharType="separate"/>
        </w:r>
        <w:r>
          <w:t>83</w:t>
        </w:r>
        <w:r>
          <w:fldChar w:fldCharType="end"/>
        </w:r>
      </w:hyperlink>
    </w:p>
    <w:p>
      <w:pPr>
        <w:pStyle w:val="TOC2"/>
        <w:tabs>
          <w:tab w:val="right" w:leader="dot" w:pos="8306"/>
        </w:tabs>
      </w:pPr>
      <w:hyperlink w:anchor="_Toc31441" w:history="1">
        <w:r>
          <w:rPr>
            <w:rFonts w:ascii="仿宋" w:eastAsia="仿宋" w:hAnsi="仿宋" w:cs="仿宋" w:hint="eastAsia"/>
            <w:lang w:eastAsia="zh-CN"/>
          </w:rPr>
          <w:t>(二)、知识产权保护措施</w:t>
        </w:r>
        <w:r>
          <w:tab/>
        </w:r>
        <w:r>
          <w:fldChar w:fldCharType="begin"/>
        </w:r>
        <w:r>
          <w:instrText xml:space="preserve"> PAGEREF _Toc31441 \h </w:instrText>
        </w:r>
        <w:r>
          <w:fldChar w:fldCharType="separate"/>
        </w:r>
        <w:r>
          <w:t>84</w:t>
        </w:r>
        <w:r>
          <w:fldChar w:fldCharType="end"/>
        </w:r>
      </w:hyperlink>
    </w:p>
    <w:p>
      <w:pPr>
        <w:pStyle w:val="TOC1"/>
        <w:tabs>
          <w:tab w:val="right" w:leader="dot" w:pos="8306"/>
        </w:tabs>
      </w:pPr>
      <w:hyperlink w:anchor="_Toc19006" w:history="1">
        <w:r>
          <w:rPr>
            <w:rFonts w:ascii="仿宋" w:eastAsia="仿宋" w:hAnsi="仿宋" w:cs="仿宋" w:hint="eastAsia"/>
            <w:lang w:eastAsia="zh-CN"/>
          </w:rPr>
          <w:t>十七、企业合规与伦理</w:t>
        </w:r>
        <w:r>
          <w:tab/>
        </w:r>
        <w:r>
          <w:fldChar w:fldCharType="begin"/>
        </w:r>
        <w:r>
          <w:instrText xml:space="preserve"> PAGEREF _Toc19006 \h </w:instrText>
        </w:r>
        <w:r>
          <w:fldChar w:fldCharType="separate"/>
        </w:r>
        <w:r>
          <w:t>86</w:t>
        </w:r>
        <w:r>
          <w:fldChar w:fldCharType="end"/>
        </w:r>
      </w:hyperlink>
    </w:p>
    <w:p>
      <w:pPr>
        <w:pStyle w:val="TOC2"/>
        <w:tabs>
          <w:tab w:val="right" w:leader="dot" w:pos="8306"/>
        </w:tabs>
      </w:pPr>
      <w:hyperlink w:anchor="_Toc19103" w:history="1">
        <w:r>
          <w:rPr>
            <w:rFonts w:ascii="仿宋" w:eastAsia="仿宋" w:hAnsi="仿宋" w:cs="仿宋" w:hint="eastAsia"/>
            <w:lang w:eastAsia="zh-CN"/>
          </w:rPr>
          <w:t>(一)、合规政策与程序</w:t>
        </w:r>
        <w:r>
          <w:tab/>
        </w:r>
        <w:r>
          <w:fldChar w:fldCharType="begin"/>
        </w:r>
        <w:r>
          <w:instrText xml:space="preserve"> PAGEREF _Toc19103 \h </w:instrText>
        </w:r>
        <w:r>
          <w:fldChar w:fldCharType="separate"/>
        </w:r>
        <w:r>
          <w:t>86</w:t>
        </w:r>
        <w:r>
          <w:fldChar w:fldCharType="end"/>
        </w:r>
      </w:hyperlink>
    </w:p>
    <w:p>
      <w:pPr>
        <w:pStyle w:val="TOC2"/>
        <w:tabs>
          <w:tab w:val="right" w:leader="dot" w:pos="8306"/>
        </w:tabs>
      </w:pPr>
      <w:hyperlink w:anchor="_Toc32304" w:history="1">
        <w:r>
          <w:rPr>
            <w:rFonts w:ascii="仿宋" w:eastAsia="仿宋" w:hAnsi="仿宋" w:cs="仿宋" w:hint="eastAsia"/>
            <w:lang w:eastAsia="zh-CN"/>
          </w:rPr>
          <w:t>(二)、伦理规范与培训</w:t>
        </w:r>
        <w:r>
          <w:tab/>
        </w:r>
        <w:r>
          <w:fldChar w:fldCharType="begin"/>
        </w:r>
        <w:r>
          <w:instrText xml:space="preserve"> PAGEREF _Toc32304 \h </w:instrText>
        </w:r>
        <w:r>
          <w:fldChar w:fldCharType="separate"/>
        </w:r>
        <w:r>
          <w:t>87</w:t>
        </w:r>
        <w:r>
          <w:fldChar w:fldCharType="end"/>
        </w:r>
      </w:hyperlink>
    </w:p>
    <w:p>
      <w:pPr>
        <w:pStyle w:val="TOC2"/>
        <w:tabs>
          <w:tab w:val="right" w:leader="dot" w:pos="8306"/>
        </w:tabs>
      </w:pPr>
      <w:hyperlink w:anchor="_Toc841" w:history="1">
        <w:r>
          <w:rPr>
            <w:rFonts w:ascii="仿宋" w:eastAsia="仿宋" w:hAnsi="仿宋" w:cs="仿宋" w:hint="eastAsia"/>
            <w:lang w:eastAsia="zh-CN"/>
          </w:rPr>
          <w:t>(三)、合规风险评估</w:t>
        </w:r>
        <w:r>
          <w:tab/>
        </w:r>
        <w:r>
          <w:fldChar w:fldCharType="begin"/>
        </w:r>
        <w:r>
          <w:instrText xml:space="preserve"> PAGEREF _Toc841 \h </w:instrText>
        </w:r>
        <w:r>
          <w:fldChar w:fldCharType="separate"/>
        </w:r>
        <w:r>
          <w:t>88</w:t>
        </w:r>
        <w:r>
          <w:fldChar w:fldCharType="end"/>
        </w:r>
      </w:hyperlink>
    </w:p>
    <w:p>
      <w:pPr>
        <w:pStyle w:val="TOC2"/>
        <w:tabs>
          <w:tab w:val="right" w:leader="dot" w:pos="8306"/>
        </w:tabs>
      </w:pPr>
      <w:hyperlink w:anchor="_Toc6860" w:history="1">
        <w:r>
          <w:rPr>
            <w:rFonts w:ascii="仿宋" w:eastAsia="仿宋" w:hAnsi="仿宋" w:cs="仿宋" w:hint="eastAsia"/>
            <w:lang w:eastAsia="zh-CN"/>
          </w:rPr>
          <w:t>(四)、合规监督与执行</w:t>
        </w:r>
        <w:r>
          <w:tab/>
        </w:r>
        <w:r>
          <w:fldChar w:fldCharType="begin"/>
        </w:r>
        <w:r>
          <w:instrText xml:space="preserve"> PAGEREF _Toc6860 \h </w:instrText>
        </w:r>
        <w:r>
          <w:fldChar w:fldCharType="separate"/>
        </w:r>
        <w:r>
          <w:t>89</w:t>
        </w:r>
        <w:r>
          <w:fldChar w:fldCharType="end"/>
        </w:r>
      </w:hyperlink>
    </w:p>
    <w:p>
      <w:pPr>
        <w:pStyle w:val="TOC1"/>
        <w:tabs>
          <w:tab w:val="right" w:leader="dot" w:pos="8306"/>
        </w:tabs>
      </w:pPr>
      <w:hyperlink w:anchor="_Toc3406" w:history="1">
        <w:r>
          <w:rPr>
            <w:rFonts w:ascii="仿宋" w:eastAsia="仿宋" w:hAnsi="仿宋" w:cs="仿宋" w:hint="eastAsia"/>
            <w:lang w:eastAsia="zh-CN"/>
          </w:rPr>
          <w:t>十八、产业协同与集群发展</w:t>
        </w:r>
        <w:r>
          <w:tab/>
        </w:r>
        <w:r>
          <w:fldChar w:fldCharType="begin"/>
        </w:r>
        <w:r>
          <w:instrText xml:space="preserve"> PAGEREF _Toc3406 \h </w:instrText>
        </w:r>
        <w:r>
          <w:fldChar w:fldCharType="separate"/>
        </w:r>
        <w:r>
          <w:t>90</w:t>
        </w:r>
        <w:r>
          <w:fldChar w:fldCharType="end"/>
        </w:r>
      </w:hyperlink>
    </w:p>
    <w:p>
      <w:pPr>
        <w:pStyle w:val="TOC2"/>
        <w:tabs>
          <w:tab w:val="right" w:leader="dot" w:pos="8306"/>
        </w:tabs>
      </w:pPr>
      <w:hyperlink w:anchor="_Toc16984" w:history="1">
        <w:r>
          <w:rPr>
            <w:rFonts w:ascii="仿宋" w:eastAsia="仿宋" w:hAnsi="仿宋" w:cs="仿宋" w:hint="eastAsia"/>
            <w:lang w:eastAsia="zh-CN"/>
          </w:rPr>
          <w:t>(一)、产业协同机制建设</w:t>
        </w:r>
        <w:r>
          <w:tab/>
        </w:r>
        <w:r>
          <w:fldChar w:fldCharType="begin"/>
        </w:r>
        <w:r>
          <w:instrText xml:space="preserve"> PAGEREF _Toc16984 \h </w:instrText>
        </w:r>
        <w:r>
          <w:fldChar w:fldCharType="separate"/>
        </w:r>
        <w:r>
          <w:t>90</w:t>
        </w:r>
        <w:r>
          <w:fldChar w:fldCharType="end"/>
        </w:r>
      </w:hyperlink>
    </w:p>
    <w:p>
      <w:pPr>
        <w:pStyle w:val="TOC2"/>
        <w:tabs>
          <w:tab w:val="right" w:leader="dot" w:pos="8306"/>
        </w:tabs>
      </w:pPr>
      <w:hyperlink w:anchor="_Toc5751" w:history="1">
        <w:r>
          <w:rPr>
            <w:rFonts w:ascii="仿宋" w:eastAsia="仿宋" w:hAnsi="仿宋" w:cs="仿宋" w:hint="eastAsia"/>
            <w:lang w:eastAsia="zh-CN"/>
          </w:rPr>
          <w:t>(二)、产业集群培育与发展</w:t>
        </w:r>
        <w:r>
          <w:tab/>
        </w:r>
        <w:r>
          <w:fldChar w:fldCharType="begin"/>
        </w:r>
        <w:r>
          <w:instrText xml:space="preserve"> PAGEREF _Toc5751 \h </w:instrText>
        </w:r>
        <w:r>
          <w:fldChar w:fldCharType="separate"/>
        </w:r>
        <w:r>
          <w:t>91</w:t>
        </w:r>
        <w:r>
          <w:fldChar w:fldCharType="end"/>
        </w:r>
      </w:hyperlink>
    </w:p>
    <w:p>
      <w:pPr>
        <w:pStyle w:val="TOC1"/>
        <w:tabs>
          <w:tab w:val="right" w:leader="dot" w:pos="8306"/>
        </w:tabs>
      </w:pPr>
      <w:hyperlink w:anchor="_Toc13720" w:history="1">
        <w:r>
          <w:rPr>
            <w:rFonts w:ascii="仿宋" w:eastAsia="仿宋" w:hAnsi="仿宋" w:cs="仿宋" w:hint="eastAsia"/>
            <w:lang w:eastAsia="zh-CN"/>
          </w:rPr>
          <w:t>十九、人力资源管理与开发</w:t>
        </w:r>
        <w:r>
          <w:tab/>
        </w:r>
        <w:r>
          <w:fldChar w:fldCharType="begin"/>
        </w:r>
        <w:r>
          <w:instrText xml:space="preserve"> PAGEREF _Toc13720 \h </w:instrText>
        </w:r>
        <w:r>
          <w:fldChar w:fldCharType="separate"/>
        </w:r>
        <w:r>
          <w:t>92</w:t>
        </w:r>
        <w:r>
          <w:fldChar w:fldCharType="end"/>
        </w:r>
      </w:hyperlink>
    </w:p>
    <w:p>
      <w:pPr>
        <w:pStyle w:val="TOC2"/>
        <w:tabs>
          <w:tab w:val="right" w:leader="dot" w:pos="8306"/>
        </w:tabs>
      </w:pPr>
      <w:hyperlink w:anchor="_Toc26156" w:history="1">
        <w:r>
          <w:rPr>
            <w:rFonts w:ascii="仿宋" w:eastAsia="仿宋" w:hAnsi="仿宋" w:cs="仿宋" w:hint="eastAsia"/>
            <w:lang w:eastAsia="zh-CN"/>
          </w:rPr>
          <w:t>(一)、人力资源规划</w:t>
        </w:r>
        <w:r>
          <w:tab/>
        </w:r>
        <w:r>
          <w:fldChar w:fldCharType="begin"/>
        </w:r>
        <w:r>
          <w:instrText xml:space="preserve"> PAGEREF _Toc26156 \h </w:instrText>
        </w:r>
        <w:r>
          <w:fldChar w:fldCharType="separate"/>
        </w:r>
        <w:r>
          <w:t>92</w:t>
        </w:r>
        <w:r>
          <w:fldChar w:fldCharType="end"/>
        </w:r>
      </w:hyperlink>
    </w:p>
    <w:p>
      <w:pPr>
        <w:pStyle w:val="TOC2"/>
        <w:tabs>
          <w:tab w:val="right" w:leader="dot" w:pos="8306"/>
        </w:tabs>
      </w:pPr>
      <w:hyperlink w:anchor="_Toc18745" w:history="1">
        <w:r>
          <w:rPr>
            <w:rFonts w:ascii="仿宋" w:eastAsia="仿宋" w:hAnsi="仿宋" w:cs="仿宋" w:hint="eastAsia"/>
            <w:lang w:eastAsia="zh-CN"/>
          </w:rPr>
          <w:t>(二)、人力资源开发与培训</w:t>
        </w:r>
        <w:r>
          <w:tab/>
        </w:r>
        <w:r>
          <w:fldChar w:fldCharType="begin"/>
        </w:r>
        <w:r>
          <w:instrText xml:space="preserve"> PAGEREF _Toc18745 \h </w:instrText>
        </w:r>
        <w:r>
          <w:fldChar w:fldCharType="separate"/>
        </w:r>
        <w:r>
          <w:t>94</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641" w:history="1">
        <w:r>
          <w:rPr>
            <w:rFonts w:ascii="仿宋" w:eastAsia="仿宋" w:hAnsi="仿宋" w:cs="仿宋" w:hint="eastAsia"/>
            <w:lang w:eastAsia="zh-CN"/>
          </w:rPr>
          <w:t>二十、法律法规与政策遵循</w:t>
        </w:r>
        <w:r>
          <w:tab/>
        </w:r>
        <w:r>
          <w:fldChar w:fldCharType="begin"/>
        </w:r>
        <w:r>
          <w:instrText xml:space="preserve"> PAGEREF _Toc9641 \h </w:instrText>
        </w:r>
        <w:r>
          <w:fldChar w:fldCharType="separate"/>
        </w:r>
        <w:r>
          <w:t>96</w:t>
        </w:r>
        <w:r>
          <w:fldChar w:fldCharType="end"/>
        </w:r>
      </w:hyperlink>
    </w:p>
    <w:p>
      <w:pPr>
        <w:pStyle w:val="TOC2"/>
        <w:tabs>
          <w:tab w:val="right" w:leader="dot" w:pos="8306"/>
        </w:tabs>
      </w:pPr>
      <w:hyperlink w:anchor="_Toc5058" w:history="1">
        <w:r>
          <w:rPr>
            <w:rFonts w:ascii="仿宋" w:eastAsia="仿宋" w:hAnsi="仿宋" w:cs="仿宋" w:hint="eastAsia"/>
            <w:lang w:eastAsia="zh-CN"/>
          </w:rPr>
          <w:t>(一)、法律法规遵守</w:t>
        </w:r>
        <w:r>
          <w:tab/>
        </w:r>
        <w:r>
          <w:fldChar w:fldCharType="begin"/>
        </w:r>
        <w:r>
          <w:instrText xml:space="preserve"> PAGEREF _Toc5058 \h </w:instrText>
        </w:r>
        <w:r>
          <w:fldChar w:fldCharType="separate"/>
        </w:r>
        <w:r>
          <w:t>96</w:t>
        </w:r>
        <w:r>
          <w:fldChar w:fldCharType="end"/>
        </w:r>
      </w:hyperlink>
    </w:p>
    <w:p>
      <w:pPr>
        <w:pStyle w:val="TOC2"/>
        <w:tabs>
          <w:tab w:val="right" w:leader="dot" w:pos="8306"/>
        </w:tabs>
      </w:pPr>
      <w:hyperlink w:anchor="_Toc17064" w:history="1">
        <w:r>
          <w:rPr>
            <w:rFonts w:ascii="仿宋" w:eastAsia="仿宋" w:hAnsi="仿宋" w:cs="仿宋" w:hint="eastAsia"/>
            <w:lang w:eastAsia="zh-CN"/>
          </w:rPr>
          <w:t>(二)、政策导向与利用</w:t>
        </w:r>
        <w:r>
          <w:tab/>
        </w:r>
        <w:r>
          <w:fldChar w:fldCharType="begin"/>
        </w:r>
        <w:r>
          <w:instrText xml:space="preserve"> PAGEREF _Toc17064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32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021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白喉、百日咳、破伤风、乙肝四联制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喉、百日咳、破伤风、乙肝四联制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白喉、百日咳、破伤风、乙肝四联制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白喉、百日咳、破伤风、乙肝四联制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白喉、百日咳、破伤风、乙肝四联制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白喉、百日咳、破伤风、乙肝四联制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白喉、百日咳、破伤风、乙肝四联制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白喉、百日咳、破伤风、乙肝四联制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白喉、百日咳、破伤风、乙肝四联制剂项目的社会影响是全面而深远的。从提供就业机会和提升公共服务，到促进社会结构和劳动市场的多元化，再到推动社会责任和伦理标准的提高，项目对于提升社区的经济、文化和社会福祉有着重要作用。通过这些正面影响，白喉、百日咳、破伤风、乙肝四联制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677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为了融入当地社区，白喉、百日咳、破伤风、乙肝四联制剂项目需深入理解当地的文化特色和社会习俗。例如，项目在设计广告和市场推广活动时，应考虑使用当地语言和符合地方文化的表达方式。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白喉、百日咳、破伤风、乙肝四联制剂项目对当地经济结构的影响需谨慎考虑。项目可以通过聘用当地居民，特别是在管理和技术岗位上，来直接促进当地就业。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白喉、百日咳、破伤风、乙肝四联制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39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为了确保白喉、百日咳、破伤风、乙肝四联制剂项目的成功并最大限度地减轻潜在的社会风险，详细的风险分析和具体的应对策略至关重要。以下是针对项目可能面临的具体社会风险及相应对策的分析：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风险描述：白喉、百日咳、破伤风、乙肝四联制剂项目可能遭遇社区抵制，尤其如果社区成员认为项目会破坏他们的生活环境或忽略他们的意见。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风险描述：白喉、百日咳、破伤风、乙肝四联制剂项目的商业实践可能与当地的文化和价值观存在冲突，导致社会紧张和文化冲突。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风险描述：白喉、百日咳、破伤风、乙肝四联制剂项目可能会增加对公共资源和基础设施的需求，给当地带来额外压力，例如在水资源、能源供应和交通系统方面。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风险描述：白喉、百日咳、破伤风、乙肝四联制剂项目可能会引起当地社会结构和动态的变化，例如改变社区的人口组成和社交模式。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风险描述：在白喉、百日咳、破伤风、乙肝四联制剂项目运营过程中，可能涉及大量个人和商业敏感信息，存在信息安全和隐私保护的风险。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https://d.book118.com/565002201314011034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白喉、百日咳、破伤风、乙肝四联制剂项目构思建设方案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D45E39"/>
    <w:rsid w:val="48D45E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65002201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2023-12-25T05:05:00Z</dcterms:created>
  <dcterms:modified xsi:type="dcterms:W3CDTF">2023-12-25T05:05:33Z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1FF9A7DAADAF4EE480B4DC8B6562C96B_11</vt:lpwstr>
  </property>
  <property fmtid="{D5CDD505-2E9C-101B-9397-08002B2CF9AE}" pid="3" name="KSOProductBuildVer">
    <vt:lpwstr>2052-12.1.0.16120</vt:lpwstr>
  </property>
</Properties>
</file>