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菌种项目规划设计蓝图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8" w:history="1">
        <w:r>
          <w:rPr>
            <w:rFonts w:ascii="仿宋" w:eastAsia="仿宋" w:hAnsi="仿宋" w:cs="仿宋" w:hint="eastAsia"/>
            <w:lang w:eastAsia="zh-CN"/>
          </w:rPr>
          <w:t>前言</w:t>
        </w:r>
        <w:r>
          <w:tab/>
        </w:r>
        <w:r>
          <w:fldChar w:fldCharType="begin"/>
        </w:r>
        <w:r>
          <w:instrText xml:space="preserve"> PAGEREF _Toc3268 \h </w:instrText>
        </w:r>
        <w:r>
          <w:fldChar w:fldCharType="separate"/>
        </w:r>
        <w:r>
          <w:t>3</w:t>
        </w:r>
        <w:r>
          <w:fldChar w:fldCharType="end"/>
        </w:r>
      </w:hyperlink>
    </w:p>
    <w:p>
      <w:pPr>
        <w:pStyle w:val="TOC1"/>
        <w:tabs>
          <w:tab w:val="right" w:leader="dot" w:pos="8306"/>
        </w:tabs>
      </w:pPr>
      <w:hyperlink w:anchor="_Toc22144" w:history="1">
        <w:r>
          <w:rPr>
            <w:rFonts w:ascii="仿宋" w:eastAsia="仿宋" w:hAnsi="仿宋" w:cs="仿宋" w:hint="eastAsia"/>
            <w:lang w:eastAsia="zh-CN"/>
          </w:rPr>
          <w:t>一、菌种项目土建工程</w:t>
        </w:r>
        <w:r>
          <w:tab/>
        </w:r>
        <w:r>
          <w:fldChar w:fldCharType="begin"/>
        </w:r>
        <w:r>
          <w:instrText xml:space="preserve"> PAGEREF _Toc22144 \h </w:instrText>
        </w:r>
        <w:r>
          <w:fldChar w:fldCharType="separate"/>
        </w:r>
        <w:r>
          <w:t>3</w:t>
        </w:r>
        <w:r>
          <w:fldChar w:fldCharType="end"/>
        </w:r>
      </w:hyperlink>
    </w:p>
    <w:p>
      <w:pPr>
        <w:pStyle w:val="TOC2"/>
        <w:tabs>
          <w:tab w:val="right" w:leader="dot" w:pos="8306"/>
        </w:tabs>
      </w:pPr>
      <w:hyperlink w:anchor="_Toc964" w:history="1">
        <w:r>
          <w:rPr>
            <w:rFonts w:ascii="仿宋" w:eastAsia="仿宋" w:hAnsi="仿宋" w:cs="仿宋" w:hint="eastAsia"/>
            <w:lang w:eastAsia="zh-CN"/>
          </w:rPr>
          <w:t>(一)、建筑工程设计原则</w:t>
        </w:r>
        <w:r>
          <w:tab/>
        </w:r>
        <w:r>
          <w:fldChar w:fldCharType="begin"/>
        </w:r>
        <w:r>
          <w:instrText xml:space="preserve"> PAGEREF _Toc964 \h </w:instrText>
        </w:r>
        <w:r>
          <w:fldChar w:fldCharType="separate"/>
        </w:r>
        <w:r>
          <w:t>3</w:t>
        </w:r>
        <w:r>
          <w:fldChar w:fldCharType="end"/>
        </w:r>
      </w:hyperlink>
    </w:p>
    <w:p>
      <w:pPr>
        <w:pStyle w:val="TOC2"/>
        <w:tabs>
          <w:tab w:val="right" w:leader="dot" w:pos="8306"/>
        </w:tabs>
      </w:pPr>
      <w:hyperlink w:anchor="_Toc19519" w:history="1">
        <w:r>
          <w:rPr>
            <w:rFonts w:ascii="仿宋" w:eastAsia="仿宋" w:hAnsi="仿宋" w:cs="仿宋" w:hint="eastAsia"/>
            <w:lang w:eastAsia="zh-CN"/>
          </w:rPr>
          <w:t>(二)、土建工程设计年限及安全等级</w:t>
        </w:r>
        <w:r>
          <w:tab/>
        </w:r>
        <w:r>
          <w:fldChar w:fldCharType="begin"/>
        </w:r>
        <w:r>
          <w:instrText xml:space="preserve"> PAGEREF _Toc19519 \h </w:instrText>
        </w:r>
        <w:r>
          <w:fldChar w:fldCharType="separate"/>
        </w:r>
        <w:r>
          <w:t>4</w:t>
        </w:r>
        <w:r>
          <w:fldChar w:fldCharType="end"/>
        </w:r>
      </w:hyperlink>
    </w:p>
    <w:p>
      <w:pPr>
        <w:pStyle w:val="TOC2"/>
        <w:tabs>
          <w:tab w:val="right" w:leader="dot" w:pos="8306"/>
        </w:tabs>
      </w:pPr>
      <w:hyperlink w:anchor="_Toc29415" w:history="1">
        <w:r>
          <w:rPr>
            <w:rFonts w:ascii="仿宋" w:eastAsia="仿宋" w:hAnsi="仿宋" w:cs="仿宋" w:hint="eastAsia"/>
            <w:lang w:eastAsia="zh-CN"/>
          </w:rPr>
          <w:t>(三)、建筑工程设计总体要求</w:t>
        </w:r>
        <w:r>
          <w:tab/>
        </w:r>
        <w:r>
          <w:fldChar w:fldCharType="begin"/>
        </w:r>
        <w:r>
          <w:instrText xml:space="preserve"> PAGEREF _Toc29415 \h </w:instrText>
        </w:r>
        <w:r>
          <w:fldChar w:fldCharType="separate"/>
        </w:r>
        <w:r>
          <w:t>5</w:t>
        </w:r>
        <w:r>
          <w:fldChar w:fldCharType="end"/>
        </w:r>
      </w:hyperlink>
    </w:p>
    <w:p>
      <w:pPr>
        <w:pStyle w:val="TOC2"/>
        <w:tabs>
          <w:tab w:val="right" w:leader="dot" w:pos="8306"/>
        </w:tabs>
      </w:pPr>
      <w:hyperlink w:anchor="_Toc27603" w:history="1">
        <w:r>
          <w:rPr>
            <w:rFonts w:ascii="仿宋" w:eastAsia="仿宋" w:hAnsi="仿宋" w:cs="仿宋" w:hint="eastAsia"/>
            <w:lang w:eastAsia="zh-CN"/>
          </w:rPr>
          <w:t>(四)、土建工程建设指标</w:t>
        </w:r>
        <w:r>
          <w:tab/>
        </w:r>
        <w:r>
          <w:fldChar w:fldCharType="begin"/>
        </w:r>
        <w:r>
          <w:instrText xml:space="preserve"> PAGEREF _Toc27603 \h </w:instrText>
        </w:r>
        <w:r>
          <w:fldChar w:fldCharType="separate"/>
        </w:r>
        <w:r>
          <w:t>6</w:t>
        </w:r>
        <w:r>
          <w:fldChar w:fldCharType="end"/>
        </w:r>
      </w:hyperlink>
    </w:p>
    <w:p>
      <w:pPr>
        <w:pStyle w:val="TOC1"/>
        <w:tabs>
          <w:tab w:val="right" w:leader="dot" w:pos="8306"/>
        </w:tabs>
      </w:pPr>
      <w:hyperlink w:anchor="_Toc13013" w:history="1">
        <w:r>
          <w:rPr>
            <w:rFonts w:ascii="仿宋" w:eastAsia="仿宋" w:hAnsi="仿宋" w:cs="仿宋" w:hint="eastAsia"/>
            <w:lang w:eastAsia="zh-CN"/>
          </w:rPr>
          <w:t>二、菌种项目概论</w:t>
        </w:r>
        <w:r>
          <w:tab/>
        </w:r>
        <w:r>
          <w:fldChar w:fldCharType="begin"/>
        </w:r>
        <w:r>
          <w:instrText xml:space="preserve"> PAGEREF _Toc13013 \h </w:instrText>
        </w:r>
        <w:r>
          <w:fldChar w:fldCharType="separate"/>
        </w:r>
        <w:r>
          <w:t>6</w:t>
        </w:r>
        <w:r>
          <w:fldChar w:fldCharType="end"/>
        </w:r>
      </w:hyperlink>
    </w:p>
    <w:p>
      <w:pPr>
        <w:pStyle w:val="TOC2"/>
        <w:tabs>
          <w:tab w:val="right" w:leader="dot" w:pos="8306"/>
        </w:tabs>
      </w:pPr>
      <w:hyperlink w:anchor="_Toc7981" w:history="1">
        <w:r>
          <w:rPr>
            <w:rFonts w:ascii="仿宋" w:eastAsia="仿宋" w:hAnsi="仿宋" w:cs="仿宋" w:hint="eastAsia"/>
            <w:lang w:eastAsia="zh-CN"/>
          </w:rPr>
          <w:t>(一)、菌种项目概况</w:t>
        </w:r>
        <w:r>
          <w:tab/>
        </w:r>
        <w:r>
          <w:fldChar w:fldCharType="begin"/>
        </w:r>
        <w:r>
          <w:instrText xml:space="preserve"> PAGEREF _Toc7981 \h </w:instrText>
        </w:r>
        <w:r>
          <w:fldChar w:fldCharType="separate"/>
        </w:r>
        <w:r>
          <w:t>6</w:t>
        </w:r>
        <w:r>
          <w:fldChar w:fldCharType="end"/>
        </w:r>
      </w:hyperlink>
    </w:p>
    <w:p>
      <w:pPr>
        <w:pStyle w:val="TOC2"/>
        <w:tabs>
          <w:tab w:val="right" w:leader="dot" w:pos="8306"/>
        </w:tabs>
      </w:pPr>
      <w:hyperlink w:anchor="_Toc20985" w:history="1">
        <w:r>
          <w:rPr>
            <w:rFonts w:ascii="仿宋" w:eastAsia="仿宋" w:hAnsi="仿宋" w:cs="仿宋" w:hint="eastAsia"/>
            <w:lang w:eastAsia="zh-CN"/>
          </w:rPr>
          <w:t>(二)、菌种项目目标</w:t>
        </w:r>
        <w:r>
          <w:tab/>
        </w:r>
        <w:r>
          <w:fldChar w:fldCharType="begin"/>
        </w:r>
        <w:r>
          <w:instrText xml:space="preserve"> PAGEREF _Toc20985 \h </w:instrText>
        </w:r>
        <w:r>
          <w:fldChar w:fldCharType="separate"/>
        </w:r>
        <w:r>
          <w:t>8</w:t>
        </w:r>
        <w:r>
          <w:fldChar w:fldCharType="end"/>
        </w:r>
      </w:hyperlink>
    </w:p>
    <w:p>
      <w:pPr>
        <w:pStyle w:val="TOC2"/>
        <w:tabs>
          <w:tab w:val="right" w:leader="dot" w:pos="8306"/>
        </w:tabs>
      </w:pPr>
      <w:hyperlink w:anchor="_Toc24134" w:history="1">
        <w:r>
          <w:rPr>
            <w:rFonts w:ascii="仿宋" w:eastAsia="仿宋" w:hAnsi="仿宋" w:cs="仿宋" w:hint="eastAsia"/>
            <w:lang w:eastAsia="zh-CN"/>
          </w:rPr>
          <w:t>(三)、菌种项目提出的理由</w:t>
        </w:r>
        <w:r>
          <w:tab/>
        </w:r>
        <w:r>
          <w:fldChar w:fldCharType="begin"/>
        </w:r>
        <w:r>
          <w:instrText xml:space="preserve"> PAGEREF _Toc24134 \h </w:instrText>
        </w:r>
        <w:r>
          <w:fldChar w:fldCharType="separate"/>
        </w:r>
        <w:r>
          <w:t>9</w:t>
        </w:r>
        <w:r>
          <w:fldChar w:fldCharType="end"/>
        </w:r>
      </w:hyperlink>
    </w:p>
    <w:p>
      <w:pPr>
        <w:pStyle w:val="TOC2"/>
        <w:tabs>
          <w:tab w:val="right" w:leader="dot" w:pos="8306"/>
        </w:tabs>
      </w:pPr>
      <w:hyperlink w:anchor="_Toc26304" w:history="1">
        <w:r>
          <w:rPr>
            <w:rFonts w:ascii="仿宋" w:eastAsia="仿宋" w:hAnsi="仿宋" w:cs="仿宋" w:hint="eastAsia"/>
            <w:lang w:eastAsia="zh-CN"/>
          </w:rPr>
          <w:t>(四)、菌种项目意义</w:t>
        </w:r>
        <w:r>
          <w:tab/>
        </w:r>
        <w:r>
          <w:fldChar w:fldCharType="begin"/>
        </w:r>
        <w:r>
          <w:instrText xml:space="preserve"> PAGEREF _Toc26304 \h </w:instrText>
        </w:r>
        <w:r>
          <w:fldChar w:fldCharType="separate"/>
        </w:r>
        <w:r>
          <w:t>11</w:t>
        </w:r>
        <w:r>
          <w:fldChar w:fldCharType="end"/>
        </w:r>
      </w:hyperlink>
    </w:p>
    <w:p>
      <w:pPr>
        <w:pStyle w:val="TOC2"/>
        <w:tabs>
          <w:tab w:val="right" w:leader="dot" w:pos="8306"/>
        </w:tabs>
      </w:pPr>
      <w:hyperlink w:anchor="_Toc13027" w:history="1">
        <w:r>
          <w:rPr>
            <w:rFonts w:ascii="仿宋" w:eastAsia="仿宋" w:hAnsi="仿宋" w:cs="仿宋" w:hint="eastAsia"/>
            <w:lang w:eastAsia="zh-CN"/>
          </w:rPr>
          <w:t>(五)、菌种项目背景</w:t>
        </w:r>
        <w:r>
          <w:tab/>
        </w:r>
        <w:r>
          <w:fldChar w:fldCharType="begin"/>
        </w:r>
        <w:r>
          <w:instrText xml:space="preserve"> PAGEREF _Toc13027 \h </w:instrText>
        </w:r>
        <w:r>
          <w:fldChar w:fldCharType="separate"/>
        </w:r>
        <w:r>
          <w:t>12</w:t>
        </w:r>
        <w:r>
          <w:fldChar w:fldCharType="end"/>
        </w:r>
      </w:hyperlink>
    </w:p>
    <w:p>
      <w:pPr>
        <w:pStyle w:val="TOC1"/>
        <w:tabs>
          <w:tab w:val="right" w:leader="dot" w:pos="8306"/>
        </w:tabs>
      </w:pPr>
      <w:hyperlink w:anchor="_Toc5302" w:history="1">
        <w:r>
          <w:rPr>
            <w:rFonts w:ascii="仿宋" w:eastAsia="仿宋" w:hAnsi="仿宋" w:cs="仿宋" w:hint="eastAsia"/>
            <w:lang w:eastAsia="zh-CN"/>
          </w:rPr>
          <w:t>三、菌种项目危机管理</w:t>
        </w:r>
        <w:r>
          <w:tab/>
        </w:r>
        <w:r>
          <w:fldChar w:fldCharType="begin"/>
        </w:r>
        <w:r>
          <w:instrText xml:space="preserve"> PAGEREF _Toc5302 \h </w:instrText>
        </w:r>
        <w:r>
          <w:fldChar w:fldCharType="separate"/>
        </w:r>
        <w:r>
          <w:t>12</w:t>
        </w:r>
        <w:r>
          <w:fldChar w:fldCharType="end"/>
        </w:r>
      </w:hyperlink>
    </w:p>
    <w:p>
      <w:pPr>
        <w:pStyle w:val="TOC2"/>
        <w:tabs>
          <w:tab w:val="right" w:leader="dot" w:pos="8306"/>
        </w:tabs>
      </w:pPr>
      <w:hyperlink w:anchor="_Toc30647" w:history="1">
        <w:r>
          <w:rPr>
            <w:rFonts w:ascii="仿宋" w:eastAsia="仿宋" w:hAnsi="仿宋" w:cs="仿宋" w:hint="eastAsia"/>
            <w:lang w:eastAsia="zh-CN"/>
          </w:rPr>
          <w:t>(一)、危机预警与识别</w:t>
        </w:r>
        <w:r>
          <w:tab/>
        </w:r>
        <w:r>
          <w:fldChar w:fldCharType="begin"/>
        </w:r>
        <w:r>
          <w:instrText xml:space="preserve"> PAGEREF _Toc30647 \h </w:instrText>
        </w:r>
        <w:r>
          <w:fldChar w:fldCharType="separate"/>
        </w:r>
        <w:r>
          <w:t>12</w:t>
        </w:r>
        <w:r>
          <w:fldChar w:fldCharType="end"/>
        </w:r>
      </w:hyperlink>
    </w:p>
    <w:p>
      <w:pPr>
        <w:pStyle w:val="TOC2"/>
        <w:tabs>
          <w:tab w:val="right" w:leader="dot" w:pos="8306"/>
        </w:tabs>
      </w:pPr>
      <w:hyperlink w:anchor="_Toc25530" w:history="1">
        <w:r>
          <w:rPr>
            <w:rFonts w:ascii="仿宋" w:eastAsia="仿宋" w:hAnsi="仿宋" w:cs="仿宋" w:hint="eastAsia"/>
            <w:lang w:eastAsia="zh-CN"/>
          </w:rPr>
          <w:t>(二)、危机应对与恢复</w:t>
        </w:r>
        <w:r>
          <w:tab/>
        </w:r>
        <w:r>
          <w:fldChar w:fldCharType="begin"/>
        </w:r>
        <w:r>
          <w:instrText xml:space="preserve"> PAGEREF _Toc25530 \h </w:instrText>
        </w:r>
        <w:r>
          <w:fldChar w:fldCharType="separate"/>
        </w:r>
        <w:r>
          <w:t>13</w:t>
        </w:r>
        <w:r>
          <w:fldChar w:fldCharType="end"/>
        </w:r>
      </w:hyperlink>
    </w:p>
    <w:p>
      <w:pPr>
        <w:pStyle w:val="TOC1"/>
        <w:tabs>
          <w:tab w:val="right" w:leader="dot" w:pos="8306"/>
        </w:tabs>
      </w:pPr>
      <w:hyperlink w:anchor="_Toc5456" w:history="1">
        <w:r>
          <w:rPr>
            <w:rFonts w:ascii="仿宋" w:eastAsia="仿宋" w:hAnsi="仿宋" w:cs="仿宋" w:hint="eastAsia"/>
            <w:lang w:eastAsia="zh-CN"/>
          </w:rPr>
          <w:t>四、菌种项目可持续发展</w:t>
        </w:r>
        <w:r>
          <w:tab/>
        </w:r>
        <w:r>
          <w:fldChar w:fldCharType="begin"/>
        </w:r>
        <w:r>
          <w:instrText xml:space="preserve"> PAGEREF _Toc5456 \h </w:instrText>
        </w:r>
        <w:r>
          <w:fldChar w:fldCharType="separate"/>
        </w:r>
        <w:r>
          <w:t>15</w:t>
        </w:r>
        <w:r>
          <w:fldChar w:fldCharType="end"/>
        </w:r>
      </w:hyperlink>
    </w:p>
    <w:p>
      <w:pPr>
        <w:pStyle w:val="TOC2"/>
        <w:tabs>
          <w:tab w:val="right" w:leader="dot" w:pos="8306"/>
        </w:tabs>
      </w:pPr>
      <w:hyperlink w:anchor="_Toc16797" w:history="1">
        <w:r>
          <w:rPr>
            <w:rFonts w:ascii="仿宋" w:eastAsia="仿宋" w:hAnsi="仿宋" w:cs="仿宋" w:hint="eastAsia"/>
            <w:lang w:eastAsia="zh-CN"/>
          </w:rPr>
          <w:t>(一)、可持续战略与实践</w:t>
        </w:r>
        <w:r>
          <w:tab/>
        </w:r>
        <w:r>
          <w:fldChar w:fldCharType="begin"/>
        </w:r>
        <w:r>
          <w:instrText xml:space="preserve"> PAGEREF _Toc16797 \h </w:instrText>
        </w:r>
        <w:r>
          <w:fldChar w:fldCharType="separate"/>
        </w:r>
        <w:r>
          <w:t>15</w:t>
        </w:r>
        <w:r>
          <w:fldChar w:fldCharType="end"/>
        </w:r>
      </w:hyperlink>
    </w:p>
    <w:p>
      <w:pPr>
        <w:pStyle w:val="TOC2"/>
        <w:tabs>
          <w:tab w:val="right" w:leader="dot" w:pos="8306"/>
        </w:tabs>
      </w:pPr>
      <w:hyperlink w:anchor="_Toc21428" w:history="1">
        <w:r>
          <w:rPr>
            <w:rFonts w:ascii="仿宋" w:eastAsia="仿宋" w:hAnsi="仿宋" w:cs="仿宋" w:hint="eastAsia"/>
            <w:lang w:eastAsia="zh-CN"/>
          </w:rPr>
          <w:t>(二)、环保与社会责任</w:t>
        </w:r>
        <w:r>
          <w:tab/>
        </w:r>
        <w:r>
          <w:fldChar w:fldCharType="begin"/>
        </w:r>
        <w:r>
          <w:instrText xml:space="preserve"> PAGEREF _Toc21428 \h </w:instrText>
        </w:r>
        <w:r>
          <w:fldChar w:fldCharType="separate"/>
        </w:r>
        <w:r>
          <w:t>15</w:t>
        </w:r>
        <w:r>
          <w:fldChar w:fldCharType="end"/>
        </w:r>
      </w:hyperlink>
    </w:p>
    <w:p>
      <w:pPr>
        <w:pStyle w:val="TOC1"/>
        <w:tabs>
          <w:tab w:val="right" w:leader="dot" w:pos="8306"/>
        </w:tabs>
      </w:pPr>
      <w:hyperlink w:anchor="_Toc2536" w:history="1">
        <w:r>
          <w:rPr>
            <w:rFonts w:ascii="仿宋" w:eastAsia="仿宋" w:hAnsi="仿宋" w:cs="仿宋" w:hint="eastAsia"/>
            <w:lang w:eastAsia="zh-CN"/>
          </w:rPr>
          <w:t>五、产品规划分析</w:t>
        </w:r>
        <w:r>
          <w:tab/>
        </w:r>
        <w:r>
          <w:fldChar w:fldCharType="begin"/>
        </w:r>
        <w:r>
          <w:instrText xml:space="preserve"> PAGEREF _Toc2536 \h </w:instrText>
        </w:r>
        <w:r>
          <w:fldChar w:fldCharType="separate"/>
        </w:r>
        <w:r>
          <w:t>16</w:t>
        </w:r>
        <w:r>
          <w:fldChar w:fldCharType="end"/>
        </w:r>
      </w:hyperlink>
    </w:p>
    <w:p>
      <w:pPr>
        <w:pStyle w:val="TOC2"/>
        <w:tabs>
          <w:tab w:val="right" w:leader="dot" w:pos="8306"/>
        </w:tabs>
      </w:pPr>
      <w:hyperlink w:anchor="_Toc19863" w:history="1">
        <w:r>
          <w:rPr>
            <w:rFonts w:ascii="仿宋" w:eastAsia="仿宋" w:hAnsi="仿宋" w:cs="仿宋" w:hint="eastAsia"/>
            <w:lang w:eastAsia="zh-CN"/>
          </w:rPr>
          <w:t>(一)、产品规划</w:t>
        </w:r>
        <w:r>
          <w:tab/>
        </w:r>
        <w:r>
          <w:fldChar w:fldCharType="begin"/>
        </w:r>
        <w:r>
          <w:instrText xml:space="preserve"> PAGEREF _Toc19863 \h </w:instrText>
        </w:r>
        <w:r>
          <w:fldChar w:fldCharType="separate"/>
        </w:r>
        <w:r>
          <w:t>16</w:t>
        </w:r>
        <w:r>
          <w:fldChar w:fldCharType="end"/>
        </w:r>
      </w:hyperlink>
    </w:p>
    <w:p>
      <w:pPr>
        <w:pStyle w:val="TOC2"/>
        <w:tabs>
          <w:tab w:val="right" w:leader="dot" w:pos="8306"/>
        </w:tabs>
      </w:pPr>
      <w:hyperlink w:anchor="_Toc3225" w:history="1">
        <w:r>
          <w:rPr>
            <w:rFonts w:ascii="仿宋" w:eastAsia="仿宋" w:hAnsi="仿宋" w:cs="仿宋" w:hint="eastAsia"/>
            <w:lang w:eastAsia="zh-CN"/>
          </w:rPr>
          <w:t>(二)、建设规模</w:t>
        </w:r>
        <w:r>
          <w:tab/>
        </w:r>
        <w:r>
          <w:fldChar w:fldCharType="begin"/>
        </w:r>
        <w:r>
          <w:instrText xml:space="preserve"> PAGEREF _Toc3225 \h </w:instrText>
        </w:r>
        <w:r>
          <w:fldChar w:fldCharType="separate"/>
        </w:r>
        <w:r>
          <w:t>17</w:t>
        </w:r>
        <w:r>
          <w:fldChar w:fldCharType="end"/>
        </w:r>
      </w:hyperlink>
    </w:p>
    <w:p>
      <w:pPr>
        <w:pStyle w:val="TOC1"/>
        <w:tabs>
          <w:tab w:val="right" w:leader="dot" w:pos="8306"/>
        </w:tabs>
      </w:pPr>
      <w:hyperlink w:anchor="_Toc14992" w:history="1">
        <w:r>
          <w:rPr>
            <w:rFonts w:ascii="仿宋" w:eastAsia="仿宋" w:hAnsi="仿宋" w:cs="仿宋" w:hint="eastAsia"/>
            <w:lang w:eastAsia="zh-CN"/>
          </w:rPr>
          <w:t>六、菌种项目建设背景及必要性分析</w:t>
        </w:r>
        <w:r>
          <w:tab/>
        </w:r>
        <w:r>
          <w:fldChar w:fldCharType="begin"/>
        </w:r>
        <w:r>
          <w:instrText xml:space="preserve"> PAGEREF _Toc14992 \h </w:instrText>
        </w:r>
        <w:r>
          <w:fldChar w:fldCharType="separate"/>
        </w:r>
        <w:r>
          <w:t>18</w:t>
        </w:r>
        <w:r>
          <w:fldChar w:fldCharType="end"/>
        </w:r>
      </w:hyperlink>
    </w:p>
    <w:p>
      <w:pPr>
        <w:pStyle w:val="TOC2"/>
        <w:tabs>
          <w:tab w:val="right" w:leader="dot" w:pos="8306"/>
        </w:tabs>
      </w:pPr>
      <w:hyperlink w:anchor="_Toc5153" w:history="1">
        <w:r>
          <w:rPr>
            <w:rFonts w:ascii="仿宋" w:eastAsia="仿宋" w:hAnsi="仿宋" w:cs="仿宋" w:hint="eastAsia"/>
            <w:lang w:eastAsia="zh-CN"/>
          </w:rPr>
          <w:t>(一)、菌种项目背景分析</w:t>
        </w:r>
        <w:r>
          <w:tab/>
        </w:r>
        <w:r>
          <w:fldChar w:fldCharType="begin"/>
        </w:r>
        <w:r>
          <w:instrText xml:space="preserve"> PAGEREF _Toc5153 \h </w:instrText>
        </w:r>
        <w:r>
          <w:fldChar w:fldCharType="separate"/>
        </w:r>
        <w:r>
          <w:t>18</w:t>
        </w:r>
        <w:r>
          <w:fldChar w:fldCharType="end"/>
        </w:r>
      </w:hyperlink>
    </w:p>
    <w:p>
      <w:pPr>
        <w:pStyle w:val="TOC2"/>
        <w:tabs>
          <w:tab w:val="right" w:leader="dot" w:pos="8306"/>
        </w:tabs>
      </w:pPr>
      <w:hyperlink w:anchor="_Toc12223" w:history="1">
        <w:r>
          <w:rPr>
            <w:rFonts w:ascii="仿宋" w:eastAsia="仿宋" w:hAnsi="仿宋" w:cs="仿宋" w:hint="eastAsia"/>
            <w:lang w:eastAsia="zh-CN"/>
          </w:rPr>
          <w:t>(二)、菌种项目建设必要性分析</w:t>
        </w:r>
        <w:r>
          <w:tab/>
        </w:r>
        <w:r>
          <w:fldChar w:fldCharType="begin"/>
        </w:r>
        <w:r>
          <w:instrText xml:space="preserve"> PAGEREF _Toc12223 \h </w:instrText>
        </w:r>
        <w:r>
          <w:fldChar w:fldCharType="separate"/>
        </w:r>
        <w:r>
          <w:t>20</w:t>
        </w:r>
        <w:r>
          <w:fldChar w:fldCharType="end"/>
        </w:r>
      </w:hyperlink>
    </w:p>
    <w:p>
      <w:pPr>
        <w:pStyle w:val="TOC1"/>
        <w:tabs>
          <w:tab w:val="right" w:leader="dot" w:pos="8306"/>
        </w:tabs>
      </w:pPr>
      <w:hyperlink w:anchor="_Toc11233" w:history="1">
        <w:r>
          <w:rPr>
            <w:rFonts w:ascii="仿宋" w:eastAsia="仿宋" w:hAnsi="仿宋" w:cs="仿宋" w:hint="eastAsia"/>
            <w:lang w:eastAsia="zh-CN"/>
          </w:rPr>
          <w:t>七、菌种项目财务管理</w:t>
        </w:r>
        <w:r>
          <w:tab/>
        </w:r>
        <w:r>
          <w:fldChar w:fldCharType="begin"/>
        </w:r>
        <w:r>
          <w:instrText xml:space="preserve"> PAGEREF _Toc11233 \h </w:instrText>
        </w:r>
        <w:r>
          <w:fldChar w:fldCharType="separate"/>
        </w:r>
        <w:r>
          <w:t>21</w:t>
        </w:r>
        <w:r>
          <w:fldChar w:fldCharType="end"/>
        </w:r>
      </w:hyperlink>
    </w:p>
    <w:p>
      <w:pPr>
        <w:pStyle w:val="TOC2"/>
        <w:tabs>
          <w:tab w:val="right" w:leader="dot" w:pos="8306"/>
        </w:tabs>
      </w:pPr>
      <w:hyperlink w:anchor="_Toc12982" w:history="1">
        <w:r>
          <w:rPr>
            <w:rFonts w:ascii="仿宋" w:eastAsia="仿宋" w:hAnsi="仿宋" w:cs="仿宋" w:hint="eastAsia"/>
            <w:lang w:eastAsia="zh-CN"/>
          </w:rPr>
          <w:t>(一)、资金需求大</w:t>
        </w:r>
        <w:r>
          <w:tab/>
        </w:r>
        <w:r>
          <w:fldChar w:fldCharType="begin"/>
        </w:r>
        <w:r>
          <w:instrText xml:space="preserve"> PAGEREF _Toc12982 \h </w:instrText>
        </w:r>
        <w:r>
          <w:fldChar w:fldCharType="separate"/>
        </w:r>
        <w:r>
          <w:t>21</w:t>
        </w:r>
        <w:r>
          <w:fldChar w:fldCharType="end"/>
        </w:r>
      </w:hyperlink>
    </w:p>
    <w:p>
      <w:pPr>
        <w:pStyle w:val="TOC2"/>
        <w:tabs>
          <w:tab w:val="right" w:leader="dot" w:pos="8306"/>
        </w:tabs>
      </w:pPr>
      <w:hyperlink w:anchor="_Toc13302" w:history="1">
        <w:r>
          <w:rPr>
            <w:rFonts w:ascii="仿宋" w:eastAsia="仿宋" w:hAnsi="仿宋" w:cs="仿宋" w:hint="eastAsia"/>
            <w:lang w:eastAsia="zh-CN"/>
          </w:rPr>
          <w:t>(二)、研发周期长</w:t>
        </w:r>
        <w:r>
          <w:tab/>
        </w:r>
        <w:r>
          <w:fldChar w:fldCharType="begin"/>
        </w:r>
        <w:r>
          <w:instrText xml:space="preserve"> PAGEREF _Toc13302 \h </w:instrText>
        </w:r>
        <w:r>
          <w:fldChar w:fldCharType="separate"/>
        </w:r>
        <w:r>
          <w:t>22</w:t>
        </w:r>
        <w:r>
          <w:fldChar w:fldCharType="end"/>
        </w:r>
      </w:hyperlink>
    </w:p>
    <w:p>
      <w:pPr>
        <w:pStyle w:val="TOC2"/>
        <w:tabs>
          <w:tab w:val="right" w:leader="dot" w:pos="8306"/>
        </w:tabs>
      </w:pPr>
      <w:hyperlink w:anchor="_Toc6316" w:history="1">
        <w:r>
          <w:rPr>
            <w:rFonts w:ascii="仿宋" w:eastAsia="仿宋" w:hAnsi="仿宋" w:cs="仿宋" w:hint="eastAsia"/>
            <w:lang w:eastAsia="zh-CN"/>
          </w:rPr>
          <w:t>(三)、市场风险大</w:t>
        </w:r>
        <w:r>
          <w:tab/>
        </w:r>
        <w:r>
          <w:fldChar w:fldCharType="begin"/>
        </w:r>
        <w:r>
          <w:instrText xml:space="preserve"> PAGEREF _Toc6316 \h </w:instrText>
        </w:r>
        <w:r>
          <w:fldChar w:fldCharType="separate"/>
        </w:r>
        <w:r>
          <w:t>23</w:t>
        </w:r>
        <w:r>
          <w:fldChar w:fldCharType="end"/>
        </w:r>
      </w:hyperlink>
    </w:p>
    <w:p>
      <w:pPr>
        <w:pStyle w:val="TOC2"/>
        <w:tabs>
          <w:tab w:val="right" w:leader="dot" w:pos="8306"/>
        </w:tabs>
      </w:pPr>
      <w:hyperlink w:anchor="_Toc29725" w:history="1">
        <w:r>
          <w:rPr>
            <w:rFonts w:ascii="仿宋" w:eastAsia="仿宋" w:hAnsi="仿宋" w:cs="仿宋" w:hint="eastAsia"/>
            <w:lang w:eastAsia="zh-CN"/>
          </w:rPr>
          <w:t>(四)、利润率高</w:t>
        </w:r>
        <w:r>
          <w:tab/>
        </w:r>
        <w:r>
          <w:fldChar w:fldCharType="begin"/>
        </w:r>
        <w:r>
          <w:instrText xml:space="preserve"> PAGEREF _Toc29725 \h </w:instrText>
        </w:r>
        <w:r>
          <w:fldChar w:fldCharType="separate"/>
        </w:r>
        <w:r>
          <w:t>26</w:t>
        </w:r>
        <w:r>
          <w:fldChar w:fldCharType="end"/>
        </w:r>
      </w:hyperlink>
    </w:p>
    <w:p>
      <w:pPr>
        <w:pStyle w:val="TOC1"/>
        <w:tabs>
          <w:tab w:val="right" w:leader="dot" w:pos="8306"/>
        </w:tabs>
      </w:pPr>
      <w:hyperlink w:anchor="_Toc15422" w:history="1">
        <w:r>
          <w:rPr>
            <w:rFonts w:ascii="仿宋" w:eastAsia="仿宋" w:hAnsi="仿宋" w:cs="仿宋" w:hint="eastAsia"/>
            <w:lang w:eastAsia="zh-CN"/>
          </w:rPr>
          <w:t>八、菌种项目经营效益</w:t>
        </w:r>
        <w:r>
          <w:tab/>
        </w:r>
        <w:r>
          <w:fldChar w:fldCharType="begin"/>
        </w:r>
        <w:r>
          <w:instrText xml:space="preserve"> PAGEREF _Toc15422 \h </w:instrText>
        </w:r>
        <w:r>
          <w:fldChar w:fldCharType="separate"/>
        </w:r>
        <w:r>
          <w:t>28</w:t>
        </w:r>
        <w:r>
          <w:fldChar w:fldCharType="end"/>
        </w:r>
      </w:hyperlink>
    </w:p>
    <w:p>
      <w:pPr>
        <w:pStyle w:val="TOC2"/>
        <w:tabs>
          <w:tab w:val="right" w:leader="dot" w:pos="8306"/>
        </w:tabs>
      </w:pPr>
      <w:hyperlink w:anchor="_Toc12015" w:history="1">
        <w:r>
          <w:rPr>
            <w:rFonts w:ascii="仿宋" w:eastAsia="仿宋" w:hAnsi="仿宋" w:cs="仿宋" w:hint="eastAsia"/>
            <w:lang w:eastAsia="zh-CN"/>
          </w:rPr>
          <w:t>(一)、经济评价财务测算</w:t>
        </w:r>
        <w:r>
          <w:tab/>
        </w:r>
        <w:r>
          <w:fldChar w:fldCharType="begin"/>
        </w:r>
        <w:r>
          <w:instrText xml:space="preserve"> PAGEREF _Toc12015 \h </w:instrText>
        </w:r>
        <w:r>
          <w:fldChar w:fldCharType="separate"/>
        </w:r>
        <w:r>
          <w:t>28</w:t>
        </w:r>
        <w:r>
          <w:fldChar w:fldCharType="end"/>
        </w:r>
      </w:hyperlink>
    </w:p>
    <w:p>
      <w:pPr>
        <w:pStyle w:val="TOC2"/>
        <w:tabs>
          <w:tab w:val="right" w:leader="dot" w:pos="8306"/>
        </w:tabs>
      </w:pPr>
      <w:hyperlink w:anchor="_Toc9806" w:history="1">
        <w:r>
          <w:rPr>
            <w:rFonts w:ascii="仿宋" w:eastAsia="仿宋" w:hAnsi="仿宋" w:cs="仿宋" w:hint="eastAsia"/>
            <w:lang w:eastAsia="zh-CN"/>
          </w:rPr>
          <w:t>(二)、菌种项目盈利能力分析</w:t>
        </w:r>
        <w:r>
          <w:tab/>
        </w:r>
        <w:r>
          <w:fldChar w:fldCharType="begin"/>
        </w:r>
        <w:r>
          <w:instrText xml:space="preserve"> PAGEREF _Toc9806 \h </w:instrText>
        </w:r>
        <w:r>
          <w:fldChar w:fldCharType="separate"/>
        </w:r>
        <w:r>
          <w:t>29</w:t>
        </w:r>
        <w:r>
          <w:fldChar w:fldCharType="end"/>
        </w:r>
      </w:hyperlink>
    </w:p>
    <w:p>
      <w:pPr>
        <w:pStyle w:val="TOC1"/>
        <w:tabs>
          <w:tab w:val="right" w:leader="dot" w:pos="8306"/>
        </w:tabs>
      </w:pPr>
      <w:hyperlink w:anchor="_Toc32714" w:history="1">
        <w:r>
          <w:rPr>
            <w:rFonts w:ascii="仿宋" w:eastAsia="仿宋" w:hAnsi="仿宋" w:cs="仿宋" w:hint="eastAsia"/>
            <w:lang w:eastAsia="zh-CN"/>
          </w:rPr>
          <w:t>九、菌种项目社会影响</w:t>
        </w:r>
        <w:r>
          <w:tab/>
        </w:r>
        <w:r>
          <w:fldChar w:fldCharType="begin"/>
        </w:r>
        <w:r>
          <w:instrText xml:space="preserve"> PAGEREF _Toc32714 \h </w:instrText>
        </w:r>
        <w:r>
          <w:fldChar w:fldCharType="separate"/>
        </w:r>
        <w:r>
          <w:t>30</w:t>
        </w:r>
        <w:r>
          <w:fldChar w:fldCharType="end"/>
        </w:r>
      </w:hyperlink>
    </w:p>
    <w:p>
      <w:pPr>
        <w:pStyle w:val="TOC2"/>
        <w:tabs>
          <w:tab w:val="right" w:leader="dot" w:pos="8306"/>
        </w:tabs>
      </w:pPr>
      <w:hyperlink w:anchor="_Toc27326" w:history="1">
        <w:r>
          <w:rPr>
            <w:rFonts w:ascii="仿宋" w:eastAsia="仿宋" w:hAnsi="仿宋" w:cs="仿宋" w:hint="eastAsia"/>
            <w:lang w:eastAsia="zh-CN"/>
          </w:rPr>
          <w:t>(一)、社会责任与义务</w:t>
        </w:r>
        <w:r>
          <w:tab/>
        </w:r>
        <w:r>
          <w:fldChar w:fldCharType="begin"/>
        </w:r>
        <w:r>
          <w:instrText xml:space="preserve"> PAGEREF _Toc27326 \h </w:instrText>
        </w:r>
        <w:r>
          <w:fldChar w:fldCharType="separate"/>
        </w:r>
        <w:r>
          <w:t>30</w:t>
        </w:r>
        <w:r>
          <w:fldChar w:fldCharType="end"/>
        </w:r>
      </w:hyperlink>
    </w:p>
    <w:p>
      <w:pPr>
        <w:pStyle w:val="TOC2"/>
        <w:tabs>
          <w:tab w:val="right" w:leader="dot" w:pos="8306"/>
        </w:tabs>
      </w:pPr>
      <w:hyperlink w:anchor="_Toc24856" w:history="1">
        <w:r>
          <w:rPr>
            <w:rFonts w:ascii="仿宋" w:eastAsia="仿宋" w:hAnsi="仿宋" w:cs="仿宋" w:hint="eastAsia"/>
            <w:lang w:eastAsia="zh-CN"/>
          </w:rPr>
          <w:t>(二)、社会参与与沟通</w:t>
        </w:r>
        <w:r>
          <w:tab/>
        </w:r>
        <w:r>
          <w:fldChar w:fldCharType="begin"/>
        </w:r>
        <w:r>
          <w:instrText xml:space="preserve"> PAGEREF _Toc24856 \h </w:instrText>
        </w:r>
        <w:r>
          <w:fldChar w:fldCharType="separate"/>
        </w:r>
        <w:r>
          <w:t>31</w:t>
        </w:r>
        <w:r>
          <w:fldChar w:fldCharType="end"/>
        </w:r>
      </w:hyperlink>
    </w:p>
    <w:p>
      <w:pPr>
        <w:pStyle w:val="TOC1"/>
        <w:tabs>
          <w:tab w:val="right" w:leader="dot" w:pos="8306"/>
        </w:tabs>
      </w:pPr>
      <w:hyperlink w:anchor="_Toc16408" w:history="1">
        <w:r>
          <w:rPr>
            <w:rFonts w:ascii="仿宋" w:eastAsia="仿宋" w:hAnsi="仿宋" w:cs="仿宋" w:hint="eastAsia"/>
            <w:lang w:eastAsia="zh-CN"/>
          </w:rPr>
          <w:t>十、菌种项目创新与研发</w:t>
        </w:r>
        <w:r>
          <w:tab/>
        </w:r>
        <w:r>
          <w:fldChar w:fldCharType="begin"/>
        </w:r>
        <w:r>
          <w:instrText xml:space="preserve"> PAGEREF _Toc16408 \h </w:instrText>
        </w:r>
        <w:r>
          <w:fldChar w:fldCharType="separate"/>
        </w:r>
        <w:r>
          <w:t>32</w:t>
        </w:r>
        <w:r>
          <w:fldChar w:fldCharType="end"/>
        </w:r>
      </w:hyperlink>
    </w:p>
    <w:p>
      <w:pPr>
        <w:pStyle w:val="TOC2"/>
        <w:tabs>
          <w:tab w:val="right" w:leader="dot" w:pos="8306"/>
        </w:tabs>
      </w:pPr>
      <w:hyperlink w:anchor="_Toc26079" w:history="1">
        <w:r>
          <w:rPr>
            <w:rFonts w:ascii="仿宋" w:eastAsia="仿宋" w:hAnsi="仿宋" w:cs="仿宋" w:hint="eastAsia"/>
            <w:lang w:eastAsia="zh-CN"/>
          </w:rPr>
          <w:t>(一)、创新策略与方向</w:t>
        </w:r>
        <w:r>
          <w:tab/>
        </w:r>
        <w:r>
          <w:fldChar w:fldCharType="begin"/>
        </w:r>
        <w:r>
          <w:instrText xml:space="preserve"> PAGEREF _Toc26079 \h </w:instrText>
        </w:r>
        <w:r>
          <w:fldChar w:fldCharType="separate"/>
        </w:r>
        <w:r>
          <w:t>32</w:t>
        </w:r>
        <w:r>
          <w:fldChar w:fldCharType="end"/>
        </w:r>
      </w:hyperlink>
    </w:p>
    <w:p>
      <w:pPr>
        <w:pStyle w:val="TOC2"/>
        <w:tabs>
          <w:tab w:val="right" w:leader="dot" w:pos="8306"/>
        </w:tabs>
      </w:pPr>
      <w:hyperlink w:anchor="_Toc20835" w:history="1">
        <w:r>
          <w:rPr>
            <w:rFonts w:ascii="仿宋" w:eastAsia="仿宋" w:hAnsi="仿宋" w:cs="仿宋" w:hint="eastAsia"/>
            <w:lang w:eastAsia="zh-CN"/>
          </w:rPr>
          <w:t>(二)、研发规划与投入</w:t>
        </w:r>
        <w:r>
          <w:tab/>
        </w:r>
        <w:r>
          <w:fldChar w:fldCharType="begin"/>
        </w:r>
        <w:r>
          <w:instrText xml:space="preserve"> PAGEREF _Toc20835 \h </w:instrText>
        </w:r>
        <w:r>
          <w:fldChar w:fldCharType="separate"/>
        </w:r>
        <w:r>
          <w:t>33</w:t>
        </w:r>
        <w:r>
          <w:fldChar w:fldCharType="end"/>
        </w:r>
      </w:hyperlink>
    </w:p>
    <w:p>
      <w:pPr>
        <w:pStyle w:val="TOC1"/>
        <w:tabs>
          <w:tab w:val="right" w:leader="dot" w:pos="8306"/>
        </w:tabs>
      </w:pPr>
      <w:hyperlink w:anchor="_Toc18620" w:history="1">
        <w:r>
          <w:rPr>
            <w:rFonts w:ascii="仿宋" w:eastAsia="仿宋" w:hAnsi="仿宋" w:cs="仿宋" w:hint="eastAsia"/>
            <w:lang w:eastAsia="zh-CN"/>
          </w:rPr>
          <w:t>十一、菌种项目人力资源管理</w:t>
        </w:r>
        <w:r>
          <w:tab/>
        </w:r>
        <w:r>
          <w:fldChar w:fldCharType="begin"/>
        </w:r>
        <w:r>
          <w:instrText xml:space="preserve"> PAGEREF _Toc18620 \h </w:instrText>
        </w:r>
        <w:r>
          <w:fldChar w:fldCharType="separate"/>
        </w:r>
        <w:r>
          <w:t>35</w:t>
        </w:r>
        <w:r>
          <w:fldChar w:fldCharType="end"/>
        </w:r>
      </w:hyperlink>
    </w:p>
    <w:p>
      <w:pPr>
        <w:pStyle w:val="TOC2"/>
        <w:tabs>
          <w:tab w:val="right" w:leader="dot" w:pos="8306"/>
        </w:tabs>
      </w:pPr>
      <w:hyperlink w:anchor="_Toc948" w:history="1">
        <w:r>
          <w:rPr>
            <w:rFonts w:ascii="仿宋" w:eastAsia="仿宋" w:hAnsi="仿宋" w:cs="仿宋" w:hint="eastAsia"/>
            <w:lang w:eastAsia="zh-CN"/>
          </w:rPr>
          <w:t>(一)、建立健全的预算管理制度</w:t>
        </w:r>
        <w:r>
          <w:tab/>
        </w:r>
        <w:r>
          <w:fldChar w:fldCharType="begin"/>
        </w:r>
        <w:r>
          <w:instrText xml:space="preserve"> PAGEREF _Toc948 \h </w:instrText>
        </w:r>
        <w:r>
          <w:fldChar w:fldCharType="separate"/>
        </w:r>
        <w:r>
          <w:t>35</w:t>
        </w:r>
        <w:r>
          <w:fldChar w:fldCharType="end"/>
        </w:r>
      </w:hyperlink>
    </w:p>
    <w:p>
      <w:pPr>
        <w:pStyle w:val="TOC2"/>
        <w:tabs>
          <w:tab w:val="right" w:leader="dot" w:pos="8306"/>
        </w:tabs>
      </w:pPr>
      <w:hyperlink w:anchor="_Toc17329" w:history="1">
        <w:r>
          <w:rPr>
            <w:rFonts w:ascii="仿宋" w:eastAsia="仿宋" w:hAnsi="仿宋" w:cs="仿宋" w:hint="eastAsia"/>
            <w:lang w:eastAsia="zh-CN"/>
          </w:rPr>
          <w:t>(二)、加强资金流动监控</w:t>
        </w:r>
        <w:r>
          <w:tab/>
        </w:r>
        <w:r>
          <w:fldChar w:fldCharType="begin"/>
        </w:r>
        <w:r>
          <w:instrText xml:space="preserve"> PAGEREF _Toc17329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16" w:history="1">
        <w:r>
          <w:rPr>
            <w:rFonts w:ascii="仿宋" w:eastAsia="仿宋" w:hAnsi="仿宋" w:cs="仿宋" w:hint="eastAsia"/>
            <w:lang w:eastAsia="zh-CN"/>
          </w:rPr>
          <w:t>(三)、制定完善的风险控制机制</w:t>
        </w:r>
        <w:r>
          <w:tab/>
        </w:r>
        <w:r>
          <w:fldChar w:fldCharType="begin"/>
        </w:r>
        <w:r>
          <w:instrText xml:space="preserve"> PAGEREF _Toc30016 \h </w:instrText>
        </w:r>
        <w:r>
          <w:fldChar w:fldCharType="separate"/>
        </w:r>
        <w:r>
          <w:t>37</w:t>
        </w:r>
        <w:r>
          <w:fldChar w:fldCharType="end"/>
        </w:r>
      </w:hyperlink>
    </w:p>
    <w:p>
      <w:pPr>
        <w:pStyle w:val="TOC2"/>
        <w:tabs>
          <w:tab w:val="right" w:leader="dot" w:pos="8306"/>
        </w:tabs>
      </w:pPr>
      <w:hyperlink w:anchor="_Toc32625" w:history="1">
        <w:r>
          <w:rPr>
            <w:rFonts w:ascii="仿宋" w:eastAsia="仿宋" w:hAnsi="仿宋" w:cs="仿宋" w:hint="eastAsia"/>
            <w:lang w:eastAsia="zh-CN"/>
          </w:rPr>
          <w:t>(四)、优化成本管理</w:t>
        </w:r>
        <w:r>
          <w:tab/>
        </w:r>
        <w:r>
          <w:fldChar w:fldCharType="begin"/>
        </w:r>
        <w:r>
          <w:instrText xml:space="preserve"> PAGEREF _Toc32625 \h </w:instrText>
        </w:r>
        <w:r>
          <w:fldChar w:fldCharType="separate"/>
        </w:r>
        <w:r>
          <w:t>39</w:t>
        </w:r>
        <w:r>
          <w:fldChar w:fldCharType="end"/>
        </w:r>
      </w:hyperlink>
    </w:p>
    <w:p>
      <w:pPr>
        <w:pStyle w:val="TOC1"/>
        <w:tabs>
          <w:tab w:val="right" w:leader="dot" w:pos="8306"/>
        </w:tabs>
      </w:pPr>
      <w:hyperlink w:anchor="_Toc27125" w:history="1">
        <w:r>
          <w:rPr>
            <w:rFonts w:ascii="仿宋" w:eastAsia="仿宋" w:hAnsi="仿宋" w:cs="仿宋" w:hint="eastAsia"/>
            <w:lang w:eastAsia="zh-CN"/>
          </w:rPr>
          <w:t>十二、菌种项目投资规划</w:t>
        </w:r>
        <w:r>
          <w:tab/>
        </w:r>
        <w:r>
          <w:fldChar w:fldCharType="begin"/>
        </w:r>
        <w:r>
          <w:instrText xml:space="preserve"> PAGEREF _Toc27125 \h </w:instrText>
        </w:r>
        <w:r>
          <w:fldChar w:fldCharType="separate"/>
        </w:r>
        <w:r>
          <w:t>40</w:t>
        </w:r>
        <w:r>
          <w:fldChar w:fldCharType="end"/>
        </w:r>
      </w:hyperlink>
    </w:p>
    <w:p>
      <w:pPr>
        <w:pStyle w:val="TOC2"/>
        <w:tabs>
          <w:tab w:val="right" w:leader="dot" w:pos="8306"/>
        </w:tabs>
      </w:pPr>
      <w:hyperlink w:anchor="_Toc7700" w:history="1">
        <w:r>
          <w:rPr>
            <w:rFonts w:ascii="仿宋" w:eastAsia="仿宋" w:hAnsi="仿宋" w:cs="仿宋" w:hint="eastAsia"/>
            <w:lang w:eastAsia="zh-CN"/>
          </w:rPr>
          <w:t>(一)、菌种项目总投资估算</w:t>
        </w:r>
        <w:r>
          <w:tab/>
        </w:r>
        <w:r>
          <w:fldChar w:fldCharType="begin"/>
        </w:r>
        <w:r>
          <w:instrText xml:space="preserve"> PAGEREF _Toc7700 \h </w:instrText>
        </w:r>
        <w:r>
          <w:fldChar w:fldCharType="separate"/>
        </w:r>
        <w:r>
          <w:t>40</w:t>
        </w:r>
        <w:r>
          <w:fldChar w:fldCharType="end"/>
        </w:r>
      </w:hyperlink>
    </w:p>
    <w:p>
      <w:pPr>
        <w:pStyle w:val="TOC2"/>
        <w:tabs>
          <w:tab w:val="right" w:leader="dot" w:pos="8306"/>
        </w:tabs>
      </w:pPr>
      <w:hyperlink w:anchor="_Toc14821" w:history="1">
        <w:r>
          <w:rPr>
            <w:rFonts w:ascii="仿宋" w:eastAsia="仿宋" w:hAnsi="仿宋" w:cs="仿宋" w:hint="eastAsia"/>
            <w:lang w:eastAsia="zh-CN"/>
          </w:rPr>
          <w:t>(二)、资金筹措</w:t>
        </w:r>
        <w:r>
          <w:tab/>
        </w:r>
        <w:r>
          <w:fldChar w:fldCharType="begin"/>
        </w:r>
        <w:r>
          <w:instrText xml:space="preserve"> PAGEREF _Toc14821 \h </w:instrText>
        </w:r>
        <w:r>
          <w:fldChar w:fldCharType="separate"/>
        </w:r>
        <w:r>
          <w:t>41</w:t>
        </w:r>
        <w:r>
          <w:fldChar w:fldCharType="end"/>
        </w:r>
      </w:hyperlink>
    </w:p>
    <w:p>
      <w:pPr>
        <w:pStyle w:val="TOC1"/>
        <w:tabs>
          <w:tab w:val="right" w:leader="dot" w:pos="8306"/>
        </w:tabs>
      </w:pPr>
      <w:hyperlink w:anchor="_Toc17492" w:history="1">
        <w:r>
          <w:rPr>
            <w:rFonts w:ascii="仿宋" w:eastAsia="仿宋" w:hAnsi="仿宋" w:cs="仿宋" w:hint="eastAsia"/>
            <w:lang w:eastAsia="zh-CN"/>
          </w:rPr>
          <w:t>十三、营销与推广策略</w:t>
        </w:r>
        <w:r>
          <w:tab/>
        </w:r>
        <w:r>
          <w:fldChar w:fldCharType="begin"/>
        </w:r>
        <w:r>
          <w:instrText xml:space="preserve"> PAGEREF _Toc17492 \h </w:instrText>
        </w:r>
        <w:r>
          <w:fldChar w:fldCharType="separate"/>
        </w:r>
        <w:r>
          <w:t>42</w:t>
        </w:r>
        <w:r>
          <w:fldChar w:fldCharType="end"/>
        </w:r>
      </w:hyperlink>
    </w:p>
    <w:p>
      <w:pPr>
        <w:pStyle w:val="TOC2"/>
        <w:tabs>
          <w:tab w:val="right" w:leader="dot" w:pos="8306"/>
        </w:tabs>
      </w:pPr>
      <w:hyperlink w:anchor="_Toc14349" w:history="1">
        <w:r>
          <w:rPr>
            <w:rFonts w:ascii="仿宋" w:eastAsia="仿宋" w:hAnsi="仿宋" w:cs="仿宋" w:hint="eastAsia"/>
            <w:lang w:eastAsia="zh-CN"/>
          </w:rPr>
          <w:t>(一)、产品/服务定位与特点</w:t>
        </w:r>
        <w:r>
          <w:tab/>
        </w:r>
        <w:r>
          <w:fldChar w:fldCharType="begin"/>
        </w:r>
        <w:r>
          <w:instrText xml:space="preserve"> PAGEREF _Toc14349 \h </w:instrText>
        </w:r>
        <w:r>
          <w:fldChar w:fldCharType="separate"/>
        </w:r>
        <w:r>
          <w:t>42</w:t>
        </w:r>
        <w:r>
          <w:fldChar w:fldCharType="end"/>
        </w:r>
      </w:hyperlink>
    </w:p>
    <w:p>
      <w:pPr>
        <w:pStyle w:val="TOC2"/>
        <w:tabs>
          <w:tab w:val="right" w:leader="dot" w:pos="8306"/>
        </w:tabs>
      </w:pPr>
      <w:hyperlink w:anchor="_Toc24003" w:history="1">
        <w:r>
          <w:rPr>
            <w:rFonts w:ascii="仿宋" w:eastAsia="仿宋" w:hAnsi="仿宋" w:cs="仿宋" w:hint="eastAsia"/>
            <w:lang w:eastAsia="zh-CN"/>
          </w:rPr>
          <w:t>(二)、市场定位与竞争分析</w:t>
        </w:r>
        <w:r>
          <w:tab/>
        </w:r>
        <w:r>
          <w:fldChar w:fldCharType="begin"/>
        </w:r>
        <w:r>
          <w:instrText xml:space="preserve"> PAGEREF _Toc24003 \h </w:instrText>
        </w:r>
        <w:r>
          <w:fldChar w:fldCharType="separate"/>
        </w:r>
        <w:r>
          <w:t>43</w:t>
        </w:r>
        <w:r>
          <w:fldChar w:fldCharType="end"/>
        </w:r>
      </w:hyperlink>
    </w:p>
    <w:p>
      <w:pPr>
        <w:pStyle w:val="TOC2"/>
        <w:tabs>
          <w:tab w:val="right" w:leader="dot" w:pos="8306"/>
        </w:tabs>
      </w:pPr>
      <w:hyperlink w:anchor="_Toc31796" w:history="1">
        <w:r>
          <w:rPr>
            <w:rFonts w:ascii="仿宋" w:eastAsia="仿宋" w:hAnsi="仿宋" w:cs="仿宋" w:hint="eastAsia"/>
            <w:lang w:eastAsia="zh-CN"/>
          </w:rPr>
          <w:t>(三)、营销渠道与策略</w:t>
        </w:r>
        <w:r>
          <w:tab/>
        </w:r>
        <w:r>
          <w:fldChar w:fldCharType="begin"/>
        </w:r>
        <w:r>
          <w:instrText xml:space="preserve"> PAGEREF _Toc31796 \h </w:instrText>
        </w:r>
        <w:r>
          <w:fldChar w:fldCharType="separate"/>
        </w:r>
        <w:r>
          <w:t>45</w:t>
        </w:r>
        <w:r>
          <w:fldChar w:fldCharType="end"/>
        </w:r>
      </w:hyperlink>
    </w:p>
    <w:p>
      <w:pPr>
        <w:pStyle w:val="TOC2"/>
        <w:tabs>
          <w:tab w:val="right" w:leader="dot" w:pos="8306"/>
        </w:tabs>
      </w:pPr>
      <w:hyperlink w:anchor="_Toc31638" w:history="1">
        <w:r>
          <w:rPr>
            <w:rFonts w:ascii="仿宋" w:eastAsia="仿宋" w:hAnsi="仿宋" w:cs="仿宋" w:hint="eastAsia"/>
            <w:lang w:eastAsia="zh-CN"/>
          </w:rPr>
          <w:t>(四)、推广与宣传活动</w:t>
        </w:r>
        <w:r>
          <w:tab/>
        </w:r>
        <w:r>
          <w:fldChar w:fldCharType="begin"/>
        </w:r>
        <w:r>
          <w:instrText xml:space="preserve"> PAGEREF _Toc31638 \h </w:instrText>
        </w:r>
        <w:r>
          <w:fldChar w:fldCharType="separate"/>
        </w:r>
        <w:r>
          <w:t>46</w:t>
        </w:r>
        <w:r>
          <w:fldChar w:fldCharType="end"/>
        </w:r>
      </w:hyperlink>
    </w:p>
    <w:p>
      <w:pPr>
        <w:pStyle w:val="TOC1"/>
        <w:tabs>
          <w:tab w:val="right" w:leader="dot" w:pos="8306"/>
        </w:tabs>
      </w:pPr>
      <w:hyperlink w:anchor="_Toc4352" w:history="1">
        <w:r>
          <w:rPr>
            <w:rFonts w:ascii="仿宋" w:eastAsia="仿宋" w:hAnsi="仿宋" w:cs="仿宋" w:hint="eastAsia"/>
            <w:lang w:eastAsia="zh-CN"/>
          </w:rPr>
          <w:t>十四、质量管理体系</w:t>
        </w:r>
        <w:r>
          <w:tab/>
        </w:r>
        <w:r>
          <w:fldChar w:fldCharType="begin"/>
        </w:r>
        <w:r>
          <w:instrText xml:space="preserve"> PAGEREF _Toc4352 \h </w:instrText>
        </w:r>
        <w:r>
          <w:fldChar w:fldCharType="separate"/>
        </w:r>
        <w:r>
          <w:t>51</w:t>
        </w:r>
        <w:r>
          <w:fldChar w:fldCharType="end"/>
        </w:r>
      </w:hyperlink>
    </w:p>
    <w:p>
      <w:pPr>
        <w:pStyle w:val="TOC2"/>
        <w:tabs>
          <w:tab w:val="right" w:leader="dot" w:pos="8306"/>
        </w:tabs>
      </w:pPr>
      <w:hyperlink w:anchor="_Toc27394" w:history="1">
        <w:r>
          <w:rPr>
            <w:rFonts w:ascii="仿宋" w:eastAsia="仿宋" w:hAnsi="仿宋" w:cs="仿宋" w:hint="eastAsia"/>
            <w:lang w:eastAsia="zh-CN"/>
          </w:rPr>
          <w:t>(一)、质量目标与方针</w:t>
        </w:r>
        <w:r>
          <w:tab/>
        </w:r>
        <w:r>
          <w:fldChar w:fldCharType="begin"/>
        </w:r>
        <w:r>
          <w:instrText xml:space="preserve"> PAGEREF _Toc27394 \h </w:instrText>
        </w:r>
        <w:r>
          <w:fldChar w:fldCharType="separate"/>
        </w:r>
        <w:r>
          <w:t>51</w:t>
        </w:r>
        <w:r>
          <w:fldChar w:fldCharType="end"/>
        </w:r>
      </w:hyperlink>
    </w:p>
    <w:p>
      <w:pPr>
        <w:pStyle w:val="TOC2"/>
        <w:tabs>
          <w:tab w:val="right" w:leader="dot" w:pos="8306"/>
        </w:tabs>
      </w:pPr>
      <w:hyperlink w:anchor="_Toc20336" w:history="1">
        <w:r>
          <w:rPr>
            <w:rFonts w:ascii="仿宋" w:eastAsia="仿宋" w:hAnsi="仿宋" w:cs="仿宋" w:hint="eastAsia"/>
            <w:lang w:eastAsia="zh-CN"/>
          </w:rPr>
          <w:t>(二)、质量管理责任</w:t>
        </w:r>
        <w:r>
          <w:tab/>
        </w:r>
        <w:r>
          <w:fldChar w:fldCharType="begin"/>
        </w:r>
        <w:r>
          <w:instrText xml:space="preserve"> PAGEREF _Toc20336 \h </w:instrText>
        </w:r>
        <w:r>
          <w:fldChar w:fldCharType="separate"/>
        </w:r>
        <w:r>
          <w:t>52</w:t>
        </w:r>
        <w:r>
          <w:fldChar w:fldCharType="end"/>
        </w:r>
      </w:hyperlink>
    </w:p>
    <w:p>
      <w:pPr>
        <w:pStyle w:val="TOC2"/>
        <w:tabs>
          <w:tab w:val="right" w:leader="dot" w:pos="8306"/>
        </w:tabs>
      </w:pPr>
      <w:hyperlink w:anchor="_Toc18232" w:history="1">
        <w:r>
          <w:rPr>
            <w:rFonts w:ascii="仿宋" w:eastAsia="仿宋" w:hAnsi="仿宋" w:cs="仿宋" w:hint="eastAsia"/>
            <w:lang w:eastAsia="zh-CN"/>
          </w:rPr>
          <w:t>(三)、质量管理体系文件</w:t>
        </w:r>
        <w:r>
          <w:tab/>
        </w:r>
        <w:r>
          <w:fldChar w:fldCharType="begin"/>
        </w:r>
        <w:r>
          <w:instrText xml:space="preserve"> PAGEREF _Toc18232 \h </w:instrText>
        </w:r>
        <w:r>
          <w:fldChar w:fldCharType="separate"/>
        </w:r>
        <w:r>
          <w:t>53</w:t>
        </w:r>
        <w:r>
          <w:fldChar w:fldCharType="end"/>
        </w:r>
      </w:hyperlink>
    </w:p>
    <w:p>
      <w:pPr>
        <w:pStyle w:val="TOC2"/>
        <w:tabs>
          <w:tab w:val="right" w:leader="dot" w:pos="8306"/>
        </w:tabs>
      </w:pPr>
      <w:hyperlink w:anchor="_Toc15192" w:history="1">
        <w:r>
          <w:rPr>
            <w:rFonts w:ascii="仿宋" w:eastAsia="仿宋" w:hAnsi="仿宋" w:cs="仿宋" w:hint="eastAsia"/>
            <w:lang w:eastAsia="zh-CN"/>
          </w:rPr>
          <w:t>(四)、质量培训与教育</w:t>
        </w:r>
        <w:r>
          <w:tab/>
        </w:r>
        <w:r>
          <w:fldChar w:fldCharType="begin"/>
        </w:r>
        <w:r>
          <w:instrText xml:space="preserve"> PAGEREF _Toc15192 \h </w:instrText>
        </w:r>
        <w:r>
          <w:fldChar w:fldCharType="separate"/>
        </w:r>
        <w:r>
          <w:t>55</w:t>
        </w:r>
        <w:r>
          <w:fldChar w:fldCharType="end"/>
        </w:r>
      </w:hyperlink>
    </w:p>
    <w:p>
      <w:pPr>
        <w:pStyle w:val="TOC2"/>
        <w:tabs>
          <w:tab w:val="right" w:leader="dot" w:pos="8306"/>
        </w:tabs>
      </w:pPr>
      <w:hyperlink w:anchor="_Toc11393" w:history="1">
        <w:r>
          <w:rPr>
            <w:rFonts w:ascii="仿宋" w:eastAsia="仿宋" w:hAnsi="仿宋" w:cs="仿宋" w:hint="eastAsia"/>
            <w:lang w:eastAsia="zh-CN"/>
          </w:rPr>
          <w:t>(五)、质量审核与评价</w:t>
        </w:r>
        <w:r>
          <w:tab/>
        </w:r>
        <w:r>
          <w:fldChar w:fldCharType="begin"/>
        </w:r>
        <w:r>
          <w:instrText xml:space="preserve"> PAGEREF _Toc11393 \h </w:instrText>
        </w:r>
        <w:r>
          <w:fldChar w:fldCharType="separate"/>
        </w:r>
        <w:r>
          <w:t>56</w:t>
        </w:r>
        <w:r>
          <w:fldChar w:fldCharType="end"/>
        </w:r>
      </w:hyperlink>
    </w:p>
    <w:p>
      <w:pPr>
        <w:pStyle w:val="TOC2"/>
        <w:tabs>
          <w:tab w:val="right" w:leader="dot" w:pos="8306"/>
        </w:tabs>
      </w:pPr>
      <w:hyperlink w:anchor="_Toc4247" w:history="1">
        <w:r>
          <w:rPr>
            <w:rFonts w:ascii="仿宋" w:eastAsia="仿宋" w:hAnsi="仿宋" w:cs="仿宋" w:hint="eastAsia"/>
            <w:lang w:eastAsia="zh-CN"/>
          </w:rPr>
          <w:t>(六)、不符合与纠正措施</w:t>
        </w:r>
        <w:r>
          <w:tab/>
        </w:r>
        <w:r>
          <w:fldChar w:fldCharType="begin"/>
        </w:r>
        <w:r>
          <w:instrText xml:space="preserve"> PAGEREF _Toc4247 \h </w:instrText>
        </w:r>
        <w:r>
          <w:fldChar w:fldCharType="separate"/>
        </w:r>
        <w:r>
          <w:t>58</w:t>
        </w:r>
        <w:r>
          <w:fldChar w:fldCharType="end"/>
        </w:r>
      </w:hyperlink>
    </w:p>
    <w:p>
      <w:pPr>
        <w:pStyle w:val="TOC1"/>
        <w:tabs>
          <w:tab w:val="right" w:leader="dot" w:pos="8306"/>
        </w:tabs>
      </w:pPr>
      <w:hyperlink w:anchor="_Toc7442" w:history="1">
        <w:r>
          <w:rPr>
            <w:rFonts w:ascii="仿宋" w:eastAsia="仿宋" w:hAnsi="仿宋" w:cs="仿宋" w:hint="eastAsia"/>
            <w:lang w:eastAsia="zh-CN"/>
          </w:rPr>
          <w:t>十五、菌种项目实施时间节点</w:t>
        </w:r>
        <w:r>
          <w:tab/>
        </w:r>
        <w:r>
          <w:fldChar w:fldCharType="begin"/>
        </w:r>
        <w:r>
          <w:instrText xml:space="preserve"> PAGEREF _Toc7442 \h </w:instrText>
        </w:r>
        <w:r>
          <w:fldChar w:fldCharType="separate"/>
        </w:r>
        <w:r>
          <w:t>59</w:t>
        </w:r>
        <w:r>
          <w:fldChar w:fldCharType="end"/>
        </w:r>
      </w:hyperlink>
    </w:p>
    <w:p>
      <w:pPr>
        <w:pStyle w:val="TOC2"/>
        <w:tabs>
          <w:tab w:val="right" w:leader="dot" w:pos="8306"/>
        </w:tabs>
      </w:pPr>
      <w:hyperlink w:anchor="_Toc28443" w:history="1">
        <w:r>
          <w:rPr>
            <w:rFonts w:ascii="仿宋" w:eastAsia="仿宋" w:hAnsi="仿宋" w:cs="仿宋" w:hint="eastAsia"/>
            <w:lang w:eastAsia="zh-CN"/>
          </w:rPr>
          <w:t>(一)、菌种项目启动阶段时间节点</w:t>
        </w:r>
        <w:r>
          <w:tab/>
        </w:r>
        <w:r>
          <w:fldChar w:fldCharType="begin"/>
        </w:r>
        <w:r>
          <w:instrText xml:space="preserve"> PAGEREF _Toc28443 \h </w:instrText>
        </w:r>
        <w:r>
          <w:fldChar w:fldCharType="separate"/>
        </w:r>
        <w:r>
          <w:t>59</w:t>
        </w:r>
        <w:r>
          <w:fldChar w:fldCharType="end"/>
        </w:r>
      </w:hyperlink>
    </w:p>
    <w:p>
      <w:pPr>
        <w:pStyle w:val="TOC2"/>
        <w:tabs>
          <w:tab w:val="right" w:leader="dot" w:pos="8306"/>
        </w:tabs>
      </w:pPr>
      <w:hyperlink w:anchor="_Toc28036" w:history="1">
        <w:r>
          <w:rPr>
            <w:rFonts w:ascii="仿宋" w:eastAsia="仿宋" w:hAnsi="仿宋" w:cs="仿宋" w:hint="eastAsia"/>
            <w:lang w:eastAsia="zh-CN"/>
          </w:rPr>
          <w:t>(二)、菌种项目执行阶段时间节点</w:t>
        </w:r>
        <w:r>
          <w:tab/>
        </w:r>
        <w:r>
          <w:fldChar w:fldCharType="begin"/>
        </w:r>
        <w:r>
          <w:instrText xml:space="preserve"> PAGEREF _Toc28036 \h </w:instrText>
        </w:r>
        <w:r>
          <w:fldChar w:fldCharType="separate"/>
        </w:r>
        <w:r>
          <w:t>60</w:t>
        </w:r>
        <w:r>
          <w:fldChar w:fldCharType="end"/>
        </w:r>
      </w:hyperlink>
    </w:p>
    <w:p>
      <w:pPr>
        <w:pStyle w:val="TOC2"/>
        <w:tabs>
          <w:tab w:val="right" w:leader="dot" w:pos="8306"/>
        </w:tabs>
      </w:pPr>
      <w:hyperlink w:anchor="_Toc17394" w:history="1">
        <w:r>
          <w:rPr>
            <w:rFonts w:ascii="仿宋" w:eastAsia="仿宋" w:hAnsi="仿宋" w:cs="仿宋" w:hint="eastAsia"/>
            <w:lang w:eastAsia="zh-CN"/>
          </w:rPr>
          <w:t>(三)、菌种项目完成阶段时间节点</w:t>
        </w:r>
        <w:r>
          <w:tab/>
        </w:r>
        <w:r>
          <w:fldChar w:fldCharType="begin"/>
        </w:r>
        <w:r>
          <w:instrText xml:space="preserve"> PAGEREF _Toc17394 \h </w:instrText>
        </w:r>
        <w:r>
          <w:fldChar w:fldCharType="separate"/>
        </w:r>
        <w:r>
          <w:t>61</w:t>
        </w:r>
        <w:r>
          <w:fldChar w:fldCharType="end"/>
        </w:r>
      </w:hyperlink>
    </w:p>
    <w:p>
      <w:pPr>
        <w:pStyle w:val="TOC1"/>
        <w:tabs>
          <w:tab w:val="right" w:leader="dot" w:pos="8306"/>
        </w:tabs>
      </w:pPr>
      <w:hyperlink w:anchor="_Toc32282" w:history="1">
        <w:r>
          <w:rPr>
            <w:rFonts w:ascii="仿宋" w:eastAsia="仿宋" w:hAnsi="仿宋" w:cs="仿宋" w:hint="eastAsia"/>
            <w:lang w:eastAsia="zh-CN"/>
          </w:rPr>
          <w:t>十六、菌种项目变更管理</w:t>
        </w:r>
        <w:r>
          <w:tab/>
        </w:r>
        <w:r>
          <w:fldChar w:fldCharType="begin"/>
        </w:r>
        <w:r>
          <w:instrText xml:space="preserve"> PAGEREF _Toc32282 \h </w:instrText>
        </w:r>
        <w:r>
          <w:fldChar w:fldCharType="separate"/>
        </w:r>
        <w:r>
          <w:t>62</w:t>
        </w:r>
        <w:r>
          <w:fldChar w:fldCharType="end"/>
        </w:r>
      </w:hyperlink>
    </w:p>
    <w:p>
      <w:pPr>
        <w:pStyle w:val="TOC2"/>
        <w:tabs>
          <w:tab w:val="right" w:leader="dot" w:pos="8306"/>
        </w:tabs>
      </w:pPr>
      <w:hyperlink w:anchor="_Toc16378" w:history="1">
        <w:r>
          <w:rPr>
            <w:rFonts w:ascii="仿宋" w:eastAsia="仿宋" w:hAnsi="仿宋" w:cs="仿宋" w:hint="eastAsia"/>
            <w:lang w:eastAsia="zh-CN"/>
          </w:rPr>
          <w:t>(一)、变更申请与评估</w:t>
        </w:r>
        <w:r>
          <w:tab/>
        </w:r>
        <w:r>
          <w:fldChar w:fldCharType="begin"/>
        </w:r>
        <w:r>
          <w:instrText xml:space="preserve"> PAGEREF _Toc16378 \h </w:instrText>
        </w:r>
        <w:r>
          <w:fldChar w:fldCharType="separate"/>
        </w:r>
        <w:r>
          <w:t>62</w:t>
        </w:r>
        <w:r>
          <w:fldChar w:fldCharType="end"/>
        </w:r>
      </w:hyperlink>
    </w:p>
    <w:p>
      <w:pPr>
        <w:pStyle w:val="TOC2"/>
        <w:tabs>
          <w:tab w:val="right" w:leader="dot" w:pos="8306"/>
        </w:tabs>
      </w:pPr>
      <w:hyperlink w:anchor="_Toc28481" w:history="1">
        <w:r>
          <w:rPr>
            <w:rFonts w:ascii="仿宋" w:eastAsia="仿宋" w:hAnsi="仿宋" w:cs="仿宋" w:hint="eastAsia"/>
            <w:lang w:eastAsia="zh-CN"/>
          </w:rPr>
          <w:t>(二)、变更实施与控制</w:t>
        </w:r>
        <w:r>
          <w:tab/>
        </w:r>
        <w:r>
          <w:fldChar w:fldCharType="begin"/>
        </w:r>
        <w:r>
          <w:instrText xml:space="preserve"> PAGEREF _Toc28481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44"/>
      <w:r>
        <w:rPr>
          <w:rFonts w:ascii="仿宋" w:eastAsia="仿宋" w:hAnsi="仿宋" w:cs="仿宋" w:hint="eastAsia"/>
          <w:sz w:val="28"/>
          <w:lang w:eastAsia="zh-CN"/>
        </w:rPr>
        <w:t>一、菌种项目土建工程</w:t>
      </w:r>
      <w:bookmarkEnd w:id="2"/>
    </w:p>
    <w:p>
      <w:pPr>
        <w:pStyle w:val="Heading2"/>
        <w:rPr>
          <w:rFonts w:ascii="仿宋" w:eastAsia="仿宋" w:hAnsi="仿宋" w:cs="仿宋" w:hint="eastAsia"/>
          <w:lang w:eastAsia="zh-CN"/>
        </w:rPr>
      </w:pPr>
      <w:bookmarkStart w:id="3" w:name="_Toc9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在菌种项目的建筑工程设计中，我们将秉承一系列重要的设计原则，以确保菌种项目建筑在功能、美观、可持续性等方面达到最佳效果。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首要原则是确保建筑的功能性得到最大化的发挥。我们将充分理解菌种项目的实际需求，合理布局各个功能区域，保证建筑在满足业务需求的同时，提供高效的工作环境。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在建筑设计中，我们将综合考虑建设和运营成本。通过精细的经济效益分析，确保设计方案在高效利用资源的同时，对菌种项目的长期盈利能力有积极的贡献。</w:t>
      </w:r>
    </w:p>
    <w:p>
      <w:pPr>
        <w:pStyle w:val="Heading2"/>
        <w:ind w:firstLine="560" w:firstLineChars="200"/>
        <w:rPr>
          <w:rFonts w:ascii="仿宋" w:eastAsia="仿宋" w:hAnsi="仿宋" w:cs="仿宋" w:hint="eastAsia"/>
          <w:sz w:val="28"/>
          <w:lang w:eastAsia="zh-CN"/>
        </w:rPr>
      </w:pPr>
      <w:bookmarkStart w:id="4" w:name="_Toc195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的土建工程设计中，我们将精准设定设计年限，结合菌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菌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4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菌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菌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菌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6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本期工程菌种项目预计总建筑面积XXX平方米，其中：计容建筑面积XXX平方米，计划建筑工程投资XX万元，占菌种项目总投资的XX%。</w:t>
      </w:r>
    </w:p>
    <w:p>
      <w:pPr>
        <w:pStyle w:val="Heading1"/>
        <w:ind w:firstLine="560" w:firstLineChars="200"/>
        <w:rPr>
          <w:rFonts w:ascii="仿宋" w:eastAsia="仿宋" w:hAnsi="仿宋" w:cs="仿宋" w:hint="eastAsia"/>
          <w:sz w:val="28"/>
          <w:lang w:eastAsia="zh-CN"/>
        </w:rPr>
      </w:pPr>
      <w:bookmarkStart w:id="7" w:name="_Toc13013"/>
      <w:r>
        <w:rPr>
          <w:rFonts w:ascii="仿宋" w:eastAsia="仿宋" w:hAnsi="仿宋" w:cs="仿宋" w:hint="eastAsia"/>
          <w:sz w:val="28"/>
          <w:lang w:eastAsia="zh-CN"/>
        </w:rPr>
        <w:t>二、菌种项目概论</w:t>
      </w:r>
      <w:bookmarkEnd w:id="7"/>
    </w:p>
    <w:p>
      <w:pPr>
        <w:pStyle w:val="Heading2"/>
        <w:rPr>
          <w:rFonts w:ascii="仿宋" w:eastAsia="仿宋" w:hAnsi="仿宋" w:cs="仿宋" w:hint="eastAsia"/>
          <w:lang w:eastAsia="zh-CN"/>
        </w:rPr>
      </w:pPr>
      <w:bookmarkStart w:id="8" w:name="_Toc7981"/>
      <w:r>
        <w:rPr>
          <w:rFonts w:ascii="仿宋" w:eastAsia="仿宋" w:hAnsi="仿宋" w:cs="仿宋" w:hint="eastAsia"/>
          <w:lang w:eastAsia="zh-CN"/>
        </w:rPr>
        <w:t>(一)、菌种项目概况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起源追溯至对市场的深入洞察。市场的不断演变与变革为菌种项目提供了难得的机遇。当前市场存在的需求缺口和变革的大环境共同构成了菌种项目的背景。这个菌种项目旨在充分利用市场机遇，填补行业中尚未满足的需求，为客户提供全新的解决方案。市场的变革和需求的增长使得这个菌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菌种项目名称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菌种项目正式命名为菌种。这个名称不仅仅是一个标识，更代表了菌种项目的核心理念和愿景。它蕴含着菌种项目所要解决问题的关键字，具有强烈的表达和辨识度，为菌种项目树立了鲜明的品牌形象。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菌种项目目标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核心目标是提供一种全新、高效的解决方案，满足客户日益增长的需求。菌种项目追求的不仅仅是满足市场需求，更是在市场中获得卓越的竞争优势。通过不断提升产品或服务的质量和创新水平，菌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菌种项目范围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全面涵盖了产品研发、制造、市场推广和售后服务，确保从产品设计到最终用户体验的全方位关注。这一全面的菌种项目范围是为了确保菌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菌种项目时间表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菌种项目计划在未来18个月内完成，包括研发、测试、市场试点和正式推出等不同阶段。这个时间表的合理设计是为了确保菌种项目各个阶段的顺利推进，以便按时交付高质量的成果。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菌种项目预算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菌种项目总预算估算为XX百万美元，主要分配在研发、市场推广、人员培训和运营等方面。这一充足的预算为菌种项目提供了充足的资源，确保菌种项目在各个方面都能取得优异的表现。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菌种项目风险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菌种项目可能面临的风险包括市场接受度低、技术难题、竞争激烈等。菌种项目团队已经制定了相应的风险应对计划，通过前瞻性的风险管理，确保菌种项目在面对不确定性时能够迅速做出应对。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菌种项目团队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菌种项目汇聚了一支经验丰富、多领域专业素养的核心团队，确保菌种项目在各个方面都能拥有高水平的执行力。团队的协同作战是菌种项目成功的关键因素之一。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菌种项目背景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菌种项目的背景根植于市场对更高效、创新产品的渴望，同时也受到科技发展对行业格局的深刻改变的影响。这为菌种项目提供了广阔的发展空间和市场需求。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菌种项目现状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截至目前，菌种项目已完成市场调研和技术验证，取得了初步的成功。这为菌种项目在未来的发展奠定了坚实的基础，为更远大的目标打下了坚实的基石。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0985"/>
      <w:r>
        <w:rPr>
          <w:rFonts w:ascii="仿宋" w:eastAsia="仿宋" w:hAnsi="仿宋" w:cs="仿宋" w:hint="eastAsia"/>
          <w:sz w:val="28"/>
          <w:lang w:eastAsia="zh-CN"/>
        </w:rPr>
        <w:t>(二)、菌种项目目标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keyword》菌种项目首要业务目标是在市场中占据有利地位，实现产品/服务的成功推广和销售。通过不断提升产品质量、创新性，菌种项目追求成为行业中的领导者，赢得更多客户的青睐。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在科技迅速发展的时代，菌种项目着眼于技术创新。通过持续的研发和技术升级，菌种项目旨在推出更具创新性的产品或服务，以满足市场对新鲜、先进解决方案的需求。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为了建立可持续的客户关系，菌种项目设定了客户满意度目标。通过提供卓越的产品质量和优质的客户服务，菌种项目追求赢得客户的信任和忠诚度，确保他们的满意度达到行业领先水平。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菌种项目注重社会责任和可持续发展。通过实施环保、社会责任菌种项目，菌种项目致力于在经济发展的同时保护环境，促进社会公平，实现可持续经营。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菌种项目的团队是实现目标的核心驱动力。因此，菌种项目设定了团队发展目标，包括提升团队成员的专业技能、培养领导力，以及搭建协同高效的团队工作氛围。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4134"/>
      <w:r>
        <w:rPr>
          <w:rFonts w:ascii="仿宋" w:eastAsia="仿宋" w:hAnsi="仿宋" w:cs="仿宋" w:hint="eastAsia"/>
          <w:sz w:val="28"/>
          <w:lang w:eastAsia="zh-CN"/>
        </w:rPr>
        <w:t>(三)、菌种项目提出的理由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菌种项目提出的理由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源于对市场机遇的深刻洞察。当前市场中存在的需求缺口和行业发展趋势表明，有巨大的商业机会等待被开发。通过准确捕捉市场机遇，菌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菌种项目的理念基于对技术创新的信仰。通过持续的研发和技术投入，菌种项目有望推出更具创新性的产品或服务。在科技飞速发展的当下，菌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是为了增强企业的行业竞争力。通过提升产品或服务的质量和独特性，菌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响应了消费者需求的变化。随着社会和科技的不断发展，消费者对产品和服务的需求也在发生变化。通过深入了解并及时回应消费者的新需求，菌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菌种项目的提出是企业战略发展规划的一部分。在面对日益激烈的市场竞争和不断变化的商业环境中，菌种项目作为企业战略的一环，旨在为企业开辟新的增长领域，巩固企业在行业中的地位。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菌种项目的提出不仅仅是基于商业考量，还注重社会责任。通过推出环保、社会责任等方面的菌种项目，菌种企业可以在社会中树立积极形象，为社会做出积极贡献，实现经济效益和社会效益的双赢。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菌种项目的提出反映了对利益相关者期望的关注。包括客户、员工、投资者等利益相关者在企业发展中都有着各自的期望，菌种项目力求在满足这些期望的同时，取得更大的共赢。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6304"/>
      <w:r>
        <w:rPr>
          <w:rFonts w:ascii="仿宋" w:eastAsia="仿宋" w:hAnsi="仿宋" w:cs="仿宋" w:hint="eastAsia"/>
          <w:sz w:val="28"/>
          <w:lang w:eastAsia="zh-CN"/>
        </w:rPr>
        <w:t>(四)、菌种项目意义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在实施菌种项目的过程中，我们不仅仅是在追逐商业成功，更是为企业和社会的多个层面创造了深远的意义。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首要意义在于提升企业的市场竞争力。通过持续的创新和对产品质量的高标准要求，菌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菌种项目的推进将促使行业技术水平的提升。通过引入先进技术和创新性解决方案，菌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在社会层面，菌种项目不仅创造了大量就业机会，提高了就业水平，还注重社会责任和环保。通过参与社会公益事业和推动环保菌种项目，菌种项目为社会贡献了一份力量，体现了企业对社会的积极回馈。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综合而言，菌种项目意义重大，不仅推动了企业的发展，也为行业和社会的进步贡献了积极力量。这是一个全面而深刻的影响，将在未来产生可持续的正面效应。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3027"/>
      <w:r>
        <w:rPr>
          <w:rFonts w:ascii="仿宋" w:eastAsia="仿宋" w:hAnsi="仿宋" w:cs="仿宋" w:hint="eastAsia"/>
          <w:sz w:val="28"/>
          <w:lang w:eastAsia="zh-CN"/>
        </w:rPr>
        <w:t>(五)、菌种项目背景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在当今迅猛发展的商业环境中，菌种项目的动因根植于对多方面因素的审慎考量。这个菌种项目的提出并非孤立的决策，而是对企业所处背景深入思考的产物。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市场的不断演变是菌种项目背后的首要原因。科技的迅速发展和全球市场的快速变化使得企业必须灵活应对。菌种项目应运而生，旨在通过创新性的解决方案迎合市场的多变需求，赢得竞争中的先机。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竞争的激烈程度也是菌种项目背景中不可忽视的一环。企业需要在激烈竞争中脱颖而出，为此，菌种项目致力于打破常规，提供独特的价值主张，以吸引客户并确保市场份额的增长。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技术的迅速发展为企业带来了机遇与挑战。作为菌种项目启动的背景之一，对新兴技术的应用将有助于提升企业的技术水平，使其在不断演进的商业环境中保持竞争优势。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此外，社会对企业责任的期望也在逐渐升高。菌种项目充分融入了社会责任的理念，通过可持续经营和社会公益菌种项目，企图为社会贡献一份力量，在商业成功的同时关注社会价值。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5302"/>
      <w:r>
        <w:rPr>
          <w:rFonts w:ascii="仿宋" w:eastAsia="仿宋" w:hAnsi="仿宋" w:cs="仿宋" w:hint="eastAsia"/>
          <w:sz w:val="28"/>
          <w:lang w:eastAsia="zh-CN"/>
        </w:rPr>
        <w:t>三、菌种项目危机管理</w:t>
      </w:r>
      <w:bookmarkEnd w:id="13"/>
    </w:p>
    <w:p>
      <w:pPr>
        <w:pStyle w:val="Heading2"/>
        <w:rPr>
          <w:rFonts w:ascii="仿宋" w:eastAsia="仿宋" w:hAnsi="仿宋" w:cs="仿宋" w:hint="eastAsia"/>
          <w:lang w:eastAsia="zh-CN"/>
        </w:rPr>
      </w:pPr>
      <w:bookmarkStart w:id="14" w:name="_Toc3064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危机管理中，危机预警与识别是确保菌种项目稳健运行的核心步骤。通过建立全面的监测机制，菌种项目团队旨在及时发现和理解潜在的风险和危机因素，以便采取及时的预防和应对措施，确保菌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首先，通过深入的风险评估，菌种项目团队全面分析了整个菌种项目和各个阶段可能存在的威胁。这包括准确评估每个潜在风险的发生概率和可能影响的程度，为后续危机预警提供了有力支持。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菌种项目团队着重于明确定义菌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菌种项目进展的持续监控，团队能够及时发现潜在问题并作出迅速反应。菌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在这一阶段，团队的专业素养和反应速度将发挥至关重要的作用，以确保潜在危机能够在初期得到有效的处理，最大程度地减轻负面影响。通过危机预警与识别，菌种项目得以更有序、可控地推进。</w:t>
      </w:r>
    </w:p>
    <w:p>
      <w:pPr>
        <w:pStyle w:val="Heading2"/>
        <w:ind w:firstLine="560" w:firstLineChars="200"/>
        <w:rPr>
          <w:rFonts w:ascii="仿宋" w:eastAsia="仿宋" w:hAnsi="仿宋" w:cs="仿宋" w:hint="eastAsia"/>
          <w:sz w:val="28"/>
          <w:lang w:eastAsia="zh-CN"/>
        </w:rPr>
      </w:pPr>
      <w:bookmarkStart w:id="15" w:name="_Toc2553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在危机发生时，菌种项目团队立即行动，成立了应急小组。该小组的任务是迅速制定并实施紧急应对措施，以最小化潜在损失。以下是采取的主要措施：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暂停菌种项目进度：为遏制危机蔓延，菌种项目暂时停止进行，以便全面评估当前状况。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资源重新分配：重新评估菌种项目资源的分配，确保最大限度地减小损失。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实时沟通：与关键利益相关者建立实时沟通机制，向他们传递菌种项目危机的实际状况，保障菌种项目核心利益。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在紧急应对的同时，菌种项目团队强调了团队协作和有效沟通的重要性。以下是团队协作的关键举措：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信息共享机制：建立了信息共享平台，确保团队成员能够及时获取菌种项目危机的实时信息。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领导者沟通：菌种项目领导者通过定期会议和即时沟通工具，指导团队应对危机，保持团队稳定运行。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随着危机得到初步控制，菌种项目团队转向制定恢复计划，以确保菌种项目能够从中迅速恢复。主要恢复计划包括：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修复受损的进度计划：重新评估菌种项目进度，制定修复计划，确保菌种项目尽快回归正常进程。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重新调整资源分配：优化资源分配，确保菌种项目在有限资源下高效运转。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风险管理机制加强：对菌种项目风险进行全面评估，制定更强化的风险管理策略，以预防未来可能的危机。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456"/>
      <w:r>
        <w:rPr>
          <w:rFonts w:ascii="仿宋" w:eastAsia="仿宋" w:hAnsi="仿宋" w:cs="仿宋" w:hint="eastAsia"/>
          <w:sz w:val="28"/>
          <w:lang w:eastAsia="zh-CN"/>
        </w:rPr>
        <w:t>四、菌种项目可持续发展</w:t>
      </w:r>
      <w:bookmarkEnd w:id="16"/>
    </w:p>
    <w:p>
      <w:pPr>
        <w:pStyle w:val="Heading2"/>
        <w:rPr>
          <w:rFonts w:ascii="仿宋" w:eastAsia="仿宋" w:hAnsi="仿宋" w:cs="仿宋" w:hint="eastAsia"/>
          <w:lang w:eastAsia="zh-CN"/>
        </w:rPr>
      </w:pPr>
      <w:bookmarkStart w:id="17" w:name="_Toc1679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菌种项目中，菌种项目团队着眼于未来，明确了可持续发展的战略方向。制定的具体可持续发展目标包括降低资源使用、采用环保技术、最大化社会效益等。这一步骤不仅有助于菌种项目在环保和社会责任方面达到最高标准，也为未来提供了明确的指引，确保菌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可持续实践的融入菌种项目管理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菌种项目管理周期。从菌种项目规划开始，菌种项目团队就考虑了环境和社会的因素。在执行阶段，菌种项目团队积极推动绿色技术的应用，优化资源利用。此外，关注员工的社会责任，通过培训和沟通活动提高员工对可持续发展的认知，使他们能够在日常工作中践行可持续实践。这些举措不仅为菌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142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扎根于菌种项目的可持续发展理念，我们深信环保与社会责任是菌种项目成功的关键支柱。在菌种项目的每一步，我们都致力于通过创新和实践，履行对环境和社会的坚定责任。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团队通过引入先进的环保技术、建立高效的废物处理系统以及推动能源节约措施，积极履行环保责任。定期的环保监测和评估确保菌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不仅致力于自身可持续发展，还注重对社会的回馈。通过支持社区菌种项目、参与慈善事业、提供培训机会等方式，菌种项目积极履行社会责任。与当地社区建立积极互动，关注员工的工作与生活平衡，以及员工的身心健康，是菌种项目在社会责任层面的关键举措。这样的实践不仅增强了菌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36"/>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986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菌种项目的主要产品是XXXX，预计年产值为XXX万元。这一产品在市场中占据着重要的地位，其广泛的应用范围使得该菌种项目的市场前景非常广阔。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https://d.book118.com/565030334131011123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菌种项目规划设计蓝图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D13BF"/>
    <w:rsid w:val="0BAD1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030334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2024-03-05T21:50:00Z</dcterms:created>
  <dcterms:modified xsi:type="dcterms:W3CDTF">2024-03-05T21:50:58Z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A1ADF02FF523493497669E2BF2104F8E_11</vt:lpwstr>
  </property>
  <property fmtid="{D5CDD505-2E9C-101B-9397-08002B2CF9AE}" pid="3" name="KSOProductBuildVer">
    <vt:lpwstr>2052-12.1.0.16388</vt:lpwstr>
  </property>
</Properties>
</file>