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绥化市望奎县2023-2024学年九年级上学期期末数学评估卷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</w:t>
      </w:r>
      <w:r>
        <w:pict>
          <v:shape id="_x0000_i1027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​的中点，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​的直径，</w:t>
      </w:r>
      <w:r>
        <w:pict>
          <v:shape id="_x0000_i1030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​交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​于点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​．连接</w:t>
      </w:r>
      <w:r>
        <w:pict>
          <v:shape id="_x0000_i103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​．若</w:t>
      </w:r>
      <w:r>
        <w:pict>
          <v:shape id="_x0000_i1034" type="#_x0000_t75" style="width:5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CD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5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CB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5pt;height:9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（江苏省镇江市丹阳市建山中学八年级（上）第一次学情调查数学试卷）下列图形中，既是中心对称图形又是轴对称图形的有（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①线段；②等边三角形；③矩形；④菱形；⑤平行四边形．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（2021•厦门模拟）如图，在正六边形</w:t>
      </w:r>
      <w:r>
        <w:pict>
          <v:shape id="_x0000_i1042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​中，连接</w:t>
      </w:r>
      <w:r>
        <w:pict>
          <v:shape id="_x0000_i104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​，则关于</w:t>
      </w:r>
      <w:r>
        <w:pict>
          <v:shape id="_x0000_i1045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​外心的位置，下列说法正确的是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67pt;height:61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</w:t>
      </w:r>
      <w:r>
        <w:pict>
          <v:shape id="_x0000_i1049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</w:t>
      </w:r>
      <w:r>
        <w:pict>
          <v:shape id="_x0000_i1050" type="#_x0000_t75" style="width:2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BF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.在线段</w:t>
      </w:r>
      <w:r>
        <w:pict>
          <v:shape id="_x0000_i105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.在线段</w:t>
      </w:r>
      <w:r>
        <w:pict>
          <v:shape id="_x0000_i105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（2021•雁塔区校级模拟）若抛物线</w:t>
      </w:r>
      <w:r>
        <w:pict>
          <v:shape id="_x0000_i1053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​与</w:t>
      </w:r>
      <w:r>
        <w:pict>
          <v:shape id="_x0000_i105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​轴只有一个交点，且过点</w:t>
      </w:r>
      <w:r>
        <w:pict>
          <v:shape id="_x0000_i1055" type="#_x0000_t75" style="width:30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6" type="#_x0000_t75" style="width:44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m-4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​，则</w:t>
      </w:r>
      <w:r>
        <w:pict>
          <v:shape id="_x0000_i105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​的值为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　　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（徐州模拟）（徐州模拟）如图，⊙O的弦AB=8，P是劣弧AB中点，连结OP交AB于C，且PC=2，则⊙0的半径为（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62pt;height:69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一条线段AB，绕点A逆时针连续旋转9次，恰好旋转了一周回到原来的位置，如果每一次旋转a°或90-a°（其中0＜a＜90°），那么a有（　　）种可能的取值．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（临朐县一模）关于x的一元二次方程2x</w:t>
      </w:r>
      <w:r w:rsidRPr="004E0094">
        <w:rPr>
          <w:vertAlign w:val="superscript"/>
        </w:rPr>
        <w:t>2</w:t>
      </w:r>
      <w:r>
        <w:t>-4xsinα+1=0有两个相等的实数根，则锐角α的度数是（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https://d.book118.com/565113311122011043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565113311122011043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