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PU胶水项目建设总纲及方案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9" w:history="1">
        <w:r>
          <w:rPr>
            <w:rFonts w:ascii="仿宋" w:eastAsia="仿宋" w:hAnsi="仿宋" w:cs="仿宋" w:hint="eastAsia"/>
            <w:lang w:eastAsia="zh-CN"/>
          </w:rPr>
          <w:t>概论</w:t>
        </w:r>
        <w:r>
          <w:tab/>
        </w:r>
        <w:r>
          <w:fldChar w:fldCharType="begin"/>
        </w:r>
        <w:r>
          <w:instrText xml:space="preserve"> PAGEREF _Toc28739 \h </w:instrText>
        </w:r>
        <w:r>
          <w:fldChar w:fldCharType="separate"/>
        </w:r>
        <w:r>
          <w:t>3</w:t>
        </w:r>
        <w:r>
          <w:fldChar w:fldCharType="end"/>
        </w:r>
      </w:hyperlink>
    </w:p>
    <w:p>
      <w:pPr>
        <w:pStyle w:val="TOC1"/>
        <w:tabs>
          <w:tab w:val="right" w:leader="dot" w:pos="8306"/>
        </w:tabs>
      </w:pPr>
      <w:hyperlink w:anchor="_Toc25369" w:history="1">
        <w:r>
          <w:rPr>
            <w:rFonts w:ascii="仿宋" w:eastAsia="仿宋" w:hAnsi="仿宋" w:cs="仿宋" w:hint="eastAsia"/>
            <w:lang w:eastAsia="zh-CN"/>
          </w:rPr>
          <w:t>一、PU胶水项目概论</w:t>
        </w:r>
        <w:r>
          <w:tab/>
        </w:r>
        <w:r>
          <w:fldChar w:fldCharType="begin"/>
        </w:r>
        <w:r>
          <w:instrText xml:space="preserve"> PAGEREF _Toc25369 \h </w:instrText>
        </w:r>
        <w:r>
          <w:fldChar w:fldCharType="separate"/>
        </w:r>
        <w:r>
          <w:t>3</w:t>
        </w:r>
        <w:r>
          <w:fldChar w:fldCharType="end"/>
        </w:r>
      </w:hyperlink>
    </w:p>
    <w:p>
      <w:pPr>
        <w:pStyle w:val="TOC2"/>
        <w:tabs>
          <w:tab w:val="right" w:leader="dot" w:pos="8306"/>
        </w:tabs>
      </w:pPr>
      <w:hyperlink w:anchor="_Toc5648" w:history="1">
        <w:r>
          <w:rPr>
            <w:rFonts w:ascii="仿宋" w:eastAsia="仿宋" w:hAnsi="仿宋" w:cs="仿宋" w:hint="eastAsia"/>
            <w:lang w:eastAsia="zh-CN"/>
          </w:rPr>
          <w:t>(一)、项目申报单位概况</w:t>
        </w:r>
        <w:r>
          <w:tab/>
        </w:r>
        <w:r>
          <w:fldChar w:fldCharType="begin"/>
        </w:r>
        <w:r>
          <w:instrText xml:space="preserve"> PAGEREF _Toc5648 \h </w:instrText>
        </w:r>
        <w:r>
          <w:fldChar w:fldCharType="separate"/>
        </w:r>
        <w:r>
          <w:t>3</w:t>
        </w:r>
        <w:r>
          <w:fldChar w:fldCharType="end"/>
        </w:r>
      </w:hyperlink>
    </w:p>
    <w:p>
      <w:pPr>
        <w:pStyle w:val="TOC2"/>
        <w:tabs>
          <w:tab w:val="right" w:leader="dot" w:pos="8306"/>
        </w:tabs>
      </w:pPr>
      <w:hyperlink w:anchor="_Toc21746" w:history="1">
        <w:r>
          <w:rPr>
            <w:rFonts w:ascii="仿宋" w:eastAsia="仿宋" w:hAnsi="仿宋" w:cs="仿宋" w:hint="eastAsia"/>
            <w:lang w:eastAsia="zh-CN"/>
          </w:rPr>
          <w:t>(二)、项目概况</w:t>
        </w:r>
        <w:r>
          <w:tab/>
        </w:r>
        <w:r>
          <w:fldChar w:fldCharType="begin"/>
        </w:r>
        <w:r>
          <w:instrText xml:space="preserve"> PAGEREF _Toc21746 \h </w:instrText>
        </w:r>
        <w:r>
          <w:fldChar w:fldCharType="separate"/>
        </w:r>
        <w:r>
          <w:t>4</w:t>
        </w:r>
        <w:r>
          <w:fldChar w:fldCharType="end"/>
        </w:r>
      </w:hyperlink>
    </w:p>
    <w:p>
      <w:pPr>
        <w:pStyle w:val="TOC1"/>
        <w:tabs>
          <w:tab w:val="right" w:leader="dot" w:pos="8306"/>
        </w:tabs>
      </w:pPr>
      <w:hyperlink w:anchor="_Toc25196" w:history="1">
        <w:r>
          <w:rPr>
            <w:rFonts w:ascii="仿宋" w:eastAsia="仿宋" w:hAnsi="仿宋" w:cs="仿宋" w:hint="eastAsia"/>
            <w:lang w:eastAsia="zh-CN"/>
          </w:rPr>
          <w:t>二、项目选址研究</w:t>
        </w:r>
        <w:r>
          <w:tab/>
        </w:r>
        <w:r>
          <w:fldChar w:fldCharType="begin"/>
        </w:r>
        <w:r>
          <w:instrText xml:space="preserve"> PAGEREF _Toc25196 \h </w:instrText>
        </w:r>
        <w:r>
          <w:fldChar w:fldCharType="separate"/>
        </w:r>
        <w:r>
          <w:t>7</w:t>
        </w:r>
        <w:r>
          <w:fldChar w:fldCharType="end"/>
        </w:r>
      </w:hyperlink>
    </w:p>
    <w:p>
      <w:pPr>
        <w:pStyle w:val="TOC2"/>
        <w:tabs>
          <w:tab w:val="right" w:leader="dot" w:pos="8306"/>
        </w:tabs>
      </w:pPr>
      <w:hyperlink w:anchor="_Toc10065" w:history="1">
        <w:r>
          <w:rPr>
            <w:rFonts w:ascii="仿宋" w:eastAsia="仿宋" w:hAnsi="仿宋" w:cs="仿宋" w:hint="eastAsia"/>
            <w:lang w:eastAsia="zh-CN"/>
          </w:rPr>
          <w:t>(一)、项目选址原则</w:t>
        </w:r>
        <w:r>
          <w:tab/>
        </w:r>
        <w:r>
          <w:fldChar w:fldCharType="begin"/>
        </w:r>
        <w:r>
          <w:instrText xml:space="preserve"> PAGEREF _Toc10065 \h </w:instrText>
        </w:r>
        <w:r>
          <w:fldChar w:fldCharType="separate"/>
        </w:r>
        <w:r>
          <w:t>7</w:t>
        </w:r>
        <w:r>
          <w:fldChar w:fldCharType="end"/>
        </w:r>
      </w:hyperlink>
    </w:p>
    <w:p>
      <w:pPr>
        <w:pStyle w:val="TOC2"/>
        <w:tabs>
          <w:tab w:val="right" w:leader="dot" w:pos="8306"/>
        </w:tabs>
      </w:pPr>
      <w:hyperlink w:anchor="_Toc28058" w:history="1">
        <w:r>
          <w:rPr>
            <w:rFonts w:ascii="仿宋" w:eastAsia="仿宋" w:hAnsi="仿宋" w:cs="仿宋" w:hint="eastAsia"/>
            <w:lang w:eastAsia="zh-CN"/>
          </w:rPr>
          <w:t>(二)、项目选址</w:t>
        </w:r>
        <w:r>
          <w:tab/>
        </w:r>
        <w:r>
          <w:fldChar w:fldCharType="begin"/>
        </w:r>
        <w:r>
          <w:instrText xml:space="preserve"> PAGEREF _Toc28058 \h </w:instrText>
        </w:r>
        <w:r>
          <w:fldChar w:fldCharType="separate"/>
        </w:r>
        <w:r>
          <w:t>10</w:t>
        </w:r>
        <w:r>
          <w:fldChar w:fldCharType="end"/>
        </w:r>
      </w:hyperlink>
    </w:p>
    <w:p>
      <w:pPr>
        <w:pStyle w:val="TOC2"/>
        <w:tabs>
          <w:tab w:val="right" w:leader="dot" w:pos="8306"/>
        </w:tabs>
      </w:pPr>
      <w:hyperlink w:anchor="_Toc1283" w:history="1">
        <w:r>
          <w:rPr>
            <w:rFonts w:ascii="仿宋" w:eastAsia="仿宋" w:hAnsi="仿宋" w:cs="仿宋" w:hint="eastAsia"/>
            <w:lang w:eastAsia="zh-CN"/>
          </w:rPr>
          <w:t>(三)、建设条件分析</w:t>
        </w:r>
        <w:r>
          <w:tab/>
        </w:r>
        <w:r>
          <w:fldChar w:fldCharType="begin"/>
        </w:r>
        <w:r>
          <w:instrText xml:space="preserve"> PAGEREF _Toc1283 \h </w:instrText>
        </w:r>
        <w:r>
          <w:fldChar w:fldCharType="separate"/>
        </w:r>
        <w:r>
          <w:t>12</w:t>
        </w:r>
        <w:r>
          <w:fldChar w:fldCharType="end"/>
        </w:r>
      </w:hyperlink>
    </w:p>
    <w:p>
      <w:pPr>
        <w:pStyle w:val="TOC2"/>
        <w:tabs>
          <w:tab w:val="right" w:leader="dot" w:pos="8306"/>
        </w:tabs>
      </w:pPr>
      <w:hyperlink w:anchor="_Toc17509" w:history="1">
        <w:r>
          <w:rPr>
            <w:rFonts w:ascii="仿宋" w:eastAsia="仿宋" w:hAnsi="仿宋" w:cs="仿宋" w:hint="eastAsia"/>
            <w:lang w:eastAsia="zh-CN"/>
          </w:rPr>
          <w:t>(四)、用地控制指标</w:t>
        </w:r>
        <w:r>
          <w:tab/>
        </w:r>
        <w:r>
          <w:fldChar w:fldCharType="begin"/>
        </w:r>
        <w:r>
          <w:instrText xml:space="preserve"> PAGEREF _Toc17509 \h </w:instrText>
        </w:r>
        <w:r>
          <w:fldChar w:fldCharType="separate"/>
        </w:r>
        <w:r>
          <w:t>14</w:t>
        </w:r>
        <w:r>
          <w:fldChar w:fldCharType="end"/>
        </w:r>
      </w:hyperlink>
    </w:p>
    <w:p>
      <w:pPr>
        <w:pStyle w:val="TOC2"/>
        <w:tabs>
          <w:tab w:val="right" w:leader="dot" w:pos="8306"/>
        </w:tabs>
      </w:pPr>
      <w:hyperlink w:anchor="_Toc26649" w:history="1">
        <w:r>
          <w:rPr>
            <w:rFonts w:ascii="仿宋" w:eastAsia="仿宋" w:hAnsi="仿宋" w:cs="仿宋" w:hint="eastAsia"/>
            <w:lang w:eastAsia="zh-CN"/>
          </w:rPr>
          <w:t>(五)、地总体要求</w:t>
        </w:r>
        <w:r>
          <w:tab/>
        </w:r>
        <w:r>
          <w:fldChar w:fldCharType="begin"/>
        </w:r>
        <w:r>
          <w:instrText xml:space="preserve"> PAGEREF _Toc26649 \h </w:instrText>
        </w:r>
        <w:r>
          <w:fldChar w:fldCharType="separate"/>
        </w:r>
        <w:r>
          <w:t>15</w:t>
        </w:r>
        <w:r>
          <w:fldChar w:fldCharType="end"/>
        </w:r>
      </w:hyperlink>
    </w:p>
    <w:p>
      <w:pPr>
        <w:pStyle w:val="TOC2"/>
        <w:tabs>
          <w:tab w:val="right" w:leader="dot" w:pos="8306"/>
        </w:tabs>
      </w:pPr>
      <w:hyperlink w:anchor="_Toc16226" w:history="1">
        <w:r>
          <w:rPr>
            <w:rFonts w:ascii="仿宋" w:eastAsia="仿宋" w:hAnsi="仿宋" w:cs="仿宋" w:hint="eastAsia"/>
            <w:lang w:eastAsia="zh-CN"/>
          </w:rPr>
          <w:t>(六)、节约用地措施</w:t>
        </w:r>
        <w:r>
          <w:tab/>
        </w:r>
        <w:r>
          <w:fldChar w:fldCharType="begin"/>
        </w:r>
        <w:r>
          <w:instrText xml:space="preserve"> PAGEREF _Toc16226 \h </w:instrText>
        </w:r>
        <w:r>
          <w:fldChar w:fldCharType="separate"/>
        </w:r>
        <w:r>
          <w:t>16</w:t>
        </w:r>
        <w:r>
          <w:fldChar w:fldCharType="end"/>
        </w:r>
      </w:hyperlink>
    </w:p>
    <w:p>
      <w:pPr>
        <w:pStyle w:val="TOC2"/>
        <w:tabs>
          <w:tab w:val="right" w:leader="dot" w:pos="8306"/>
        </w:tabs>
      </w:pPr>
      <w:hyperlink w:anchor="_Toc31371" w:history="1">
        <w:r>
          <w:rPr>
            <w:rFonts w:ascii="仿宋" w:eastAsia="仿宋" w:hAnsi="仿宋" w:cs="仿宋" w:hint="eastAsia"/>
            <w:lang w:eastAsia="zh-CN"/>
          </w:rPr>
          <w:t>(七)、选址综合评价</w:t>
        </w:r>
        <w:r>
          <w:tab/>
        </w:r>
        <w:r>
          <w:fldChar w:fldCharType="begin"/>
        </w:r>
        <w:r>
          <w:instrText xml:space="preserve"> PAGEREF _Toc31371 \h </w:instrText>
        </w:r>
        <w:r>
          <w:fldChar w:fldCharType="separate"/>
        </w:r>
        <w:r>
          <w:t>18</w:t>
        </w:r>
        <w:r>
          <w:fldChar w:fldCharType="end"/>
        </w:r>
      </w:hyperlink>
    </w:p>
    <w:p>
      <w:pPr>
        <w:pStyle w:val="TOC1"/>
        <w:tabs>
          <w:tab w:val="right" w:leader="dot" w:pos="8306"/>
        </w:tabs>
      </w:pPr>
      <w:hyperlink w:anchor="_Toc11639" w:history="1">
        <w:r>
          <w:rPr>
            <w:rFonts w:ascii="仿宋" w:eastAsia="仿宋" w:hAnsi="仿宋" w:cs="仿宋" w:hint="eastAsia"/>
            <w:lang w:eastAsia="zh-CN"/>
          </w:rPr>
          <w:t>三、财务管理与成本控制</w:t>
        </w:r>
        <w:r>
          <w:tab/>
        </w:r>
        <w:r>
          <w:fldChar w:fldCharType="begin"/>
        </w:r>
        <w:r>
          <w:instrText xml:space="preserve"> PAGEREF _Toc11639 \h </w:instrText>
        </w:r>
        <w:r>
          <w:fldChar w:fldCharType="separate"/>
        </w:r>
        <w:r>
          <w:t>19</w:t>
        </w:r>
        <w:r>
          <w:fldChar w:fldCharType="end"/>
        </w:r>
      </w:hyperlink>
    </w:p>
    <w:p>
      <w:pPr>
        <w:pStyle w:val="TOC2"/>
        <w:tabs>
          <w:tab w:val="right" w:leader="dot" w:pos="8306"/>
        </w:tabs>
      </w:pPr>
      <w:hyperlink w:anchor="_Toc12589" w:history="1">
        <w:r>
          <w:rPr>
            <w:rFonts w:ascii="仿宋" w:eastAsia="仿宋" w:hAnsi="仿宋" w:cs="仿宋" w:hint="eastAsia"/>
            <w:lang w:eastAsia="zh-CN"/>
          </w:rPr>
          <w:t>(一)、财务管理体系建设</w:t>
        </w:r>
        <w:r>
          <w:tab/>
        </w:r>
        <w:r>
          <w:fldChar w:fldCharType="begin"/>
        </w:r>
        <w:r>
          <w:instrText xml:space="preserve"> PAGEREF _Toc12589 \h </w:instrText>
        </w:r>
        <w:r>
          <w:fldChar w:fldCharType="separate"/>
        </w:r>
        <w:r>
          <w:t>19</w:t>
        </w:r>
        <w:r>
          <w:fldChar w:fldCharType="end"/>
        </w:r>
      </w:hyperlink>
    </w:p>
    <w:p>
      <w:pPr>
        <w:pStyle w:val="TOC2"/>
        <w:tabs>
          <w:tab w:val="right" w:leader="dot" w:pos="8306"/>
        </w:tabs>
      </w:pPr>
      <w:hyperlink w:anchor="_Toc13191" w:history="1">
        <w:r>
          <w:rPr>
            <w:rFonts w:ascii="仿宋" w:eastAsia="仿宋" w:hAnsi="仿宋" w:cs="仿宋" w:hint="eastAsia"/>
            <w:lang w:eastAsia="zh-CN"/>
          </w:rPr>
          <w:t>(二)、成本控制措施</w:t>
        </w:r>
        <w:r>
          <w:tab/>
        </w:r>
        <w:r>
          <w:fldChar w:fldCharType="begin"/>
        </w:r>
        <w:r>
          <w:instrText xml:space="preserve"> PAGEREF _Toc13191 \h </w:instrText>
        </w:r>
        <w:r>
          <w:fldChar w:fldCharType="separate"/>
        </w:r>
        <w:r>
          <w:t>20</w:t>
        </w:r>
        <w:r>
          <w:fldChar w:fldCharType="end"/>
        </w:r>
      </w:hyperlink>
    </w:p>
    <w:p>
      <w:pPr>
        <w:pStyle w:val="TOC1"/>
        <w:tabs>
          <w:tab w:val="right" w:leader="dot" w:pos="8306"/>
        </w:tabs>
      </w:pPr>
      <w:hyperlink w:anchor="_Toc6966" w:history="1">
        <w:r>
          <w:rPr>
            <w:rFonts w:ascii="仿宋" w:eastAsia="仿宋" w:hAnsi="仿宋" w:cs="仿宋" w:hint="eastAsia"/>
            <w:lang w:eastAsia="zh-CN"/>
          </w:rPr>
          <w:t>四、发展规划、产业政策和行业准入分析</w:t>
        </w:r>
        <w:r>
          <w:tab/>
        </w:r>
        <w:r>
          <w:fldChar w:fldCharType="begin"/>
        </w:r>
        <w:r>
          <w:instrText xml:space="preserve"> PAGEREF _Toc6966 \h </w:instrText>
        </w:r>
        <w:r>
          <w:fldChar w:fldCharType="separate"/>
        </w:r>
        <w:r>
          <w:t>21</w:t>
        </w:r>
        <w:r>
          <w:fldChar w:fldCharType="end"/>
        </w:r>
      </w:hyperlink>
    </w:p>
    <w:p>
      <w:pPr>
        <w:pStyle w:val="TOC2"/>
        <w:tabs>
          <w:tab w:val="right" w:leader="dot" w:pos="8306"/>
        </w:tabs>
      </w:pPr>
      <w:hyperlink w:anchor="_Toc4708" w:history="1">
        <w:r>
          <w:rPr>
            <w:rFonts w:ascii="仿宋" w:eastAsia="仿宋" w:hAnsi="仿宋" w:cs="仿宋" w:hint="eastAsia"/>
            <w:lang w:eastAsia="zh-CN"/>
          </w:rPr>
          <w:t>(一)、发展规划分析</w:t>
        </w:r>
        <w:r>
          <w:tab/>
        </w:r>
        <w:r>
          <w:fldChar w:fldCharType="begin"/>
        </w:r>
        <w:r>
          <w:instrText xml:space="preserve"> PAGEREF _Toc4708 \h </w:instrText>
        </w:r>
        <w:r>
          <w:fldChar w:fldCharType="separate"/>
        </w:r>
        <w:r>
          <w:t>21</w:t>
        </w:r>
        <w:r>
          <w:fldChar w:fldCharType="end"/>
        </w:r>
      </w:hyperlink>
    </w:p>
    <w:p>
      <w:pPr>
        <w:pStyle w:val="TOC2"/>
        <w:tabs>
          <w:tab w:val="right" w:leader="dot" w:pos="8306"/>
        </w:tabs>
      </w:pPr>
      <w:hyperlink w:anchor="_Toc29398" w:history="1">
        <w:r>
          <w:rPr>
            <w:rFonts w:ascii="仿宋" w:eastAsia="仿宋" w:hAnsi="仿宋" w:cs="仿宋" w:hint="eastAsia"/>
            <w:lang w:eastAsia="zh-CN"/>
          </w:rPr>
          <w:t>(二)、产业政策分析</w:t>
        </w:r>
        <w:r>
          <w:tab/>
        </w:r>
        <w:r>
          <w:fldChar w:fldCharType="begin"/>
        </w:r>
        <w:r>
          <w:instrText xml:space="preserve"> PAGEREF _Toc29398 \h </w:instrText>
        </w:r>
        <w:r>
          <w:fldChar w:fldCharType="separate"/>
        </w:r>
        <w:r>
          <w:t>23</w:t>
        </w:r>
        <w:r>
          <w:fldChar w:fldCharType="end"/>
        </w:r>
      </w:hyperlink>
    </w:p>
    <w:p>
      <w:pPr>
        <w:pStyle w:val="TOC2"/>
        <w:tabs>
          <w:tab w:val="right" w:leader="dot" w:pos="8306"/>
        </w:tabs>
      </w:pPr>
      <w:hyperlink w:anchor="_Toc19839" w:history="1">
        <w:r>
          <w:rPr>
            <w:rFonts w:ascii="仿宋" w:eastAsia="仿宋" w:hAnsi="仿宋" w:cs="仿宋" w:hint="eastAsia"/>
            <w:lang w:eastAsia="zh-CN"/>
          </w:rPr>
          <w:t>(三)、行业准入分析</w:t>
        </w:r>
        <w:r>
          <w:tab/>
        </w:r>
        <w:r>
          <w:fldChar w:fldCharType="begin"/>
        </w:r>
        <w:r>
          <w:instrText xml:space="preserve"> PAGEREF _Toc19839 \h </w:instrText>
        </w:r>
        <w:r>
          <w:fldChar w:fldCharType="separate"/>
        </w:r>
        <w:r>
          <w:t>24</w:t>
        </w:r>
        <w:r>
          <w:fldChar w:fldCharType="end"/>
        </w:r>
      </w:hyperlink>
    </w:p>
    <w:p>
      <w:pPr>
        <w:pStyle w:val="TOC1"/>
        <w:tabs>
          <w:tab w:val="right" w:leader="dot" w:pos="8306"/>
        </w:tabs>
      </w:pPr>
      <w:hyperlink w:anchor="_Toc8119" w:history="1">
        <w:r>
          <w:rPr>
            <w:rFonts w:ascii="仿宋" w:eastAsia="仿宋" w:hAnsi="仿宋" w:cs="仿宋" w:hint="eastAsia"/>
            <w:lang w:eastAsia="zh-CN"/>
          </w:rPr>
          <w:t>五、社会影响分析</w:t>
        </w:r>
        <w:r>
          <w:tab/>
        </w:r>
        <w:r>
          <w:fldChar w:fldCharType="begin"/>
        </w:r>
        <w:r>
          <w:instrText xml:space="preserve"> PAGEREF _Toc8119 \h </w:instrText>
        </w:r>
        <w:r>
          <w:fldChar w:fldCharType="separate"/>
        </w:r>
        <w:r>
          <w:t>26</w:t>
        </w:r>
        <w:r>
          <w:fldChar w:fldCharType="end"/>
        </w:r>
      </w:hyperlink>
    </w:p>
    <w:p>
      <w:pPr>
        <w:pStyle w:val="TOC2"/>
        <w:tabs>
          <w:tab w:val="right" w:leader="dot" w:pos="8306"/>
        </w:tabs>
      </w:pPr>
      <w:hyperlink w:anchor="_Toc16365" w:history="1">
        <w:r>
          <w:rPr>
            <w:rFonts w:ascii="仿宋" w:eastAsia="仿宋" w:hAnsi="仿宋" w:cs="仿宋" w:hint="eastAsia"/>
            <w:lang w:eastAsia="zh-CN"/>
          </w:rPr>
          <w:t>(一)、社会影响效果分析</w:t>
        </w:r>
        <w:r>
          <w:tab/>
        </w:r>
        <w:r>
          <w:fldChar w:fldCharType="begin"/>
        </w:r>
        <w:r>
          <w:instrText xml:space="preserve"> PAGEREF _Toc16365 \h </w:instrText>
        </w:r>
        <w:r>
          <w:fldChar w:fldCharType="separate"/>
        </w:r>
        <w:r>
          <w:t>26</w:t>
        </w:r>
        <w:r>
          <w:fldChar w:fldCharType="end"/>
        </w:r>
      </w:hyperlink>
    </w:p>
    <w:p>
      <w:pPr>
        <w:pStyle w:val="TOC2"/>
        <w:tabs>
          <w:tab w:val="right" w:leader="dot" w:pos="8306"/>
        </w:tabs>
      </w:pPr>
      <w:hyperlink w:anchor="_Toc8799" w:history="1">
        <w:r>
          <w:rPr>
            <w:rFonts w:ascii="仿宋" w:eastAsia="仿宋" w:hAnsi="仿宋" w:cs="仿宋" w:hint="eastAsia"/>
            <w:lang w:eastAsia="zh-CN"/>
          </w:rPr>
          <w:t>(二)、社会适应性分析</w:t>
        </w:r>
        <w:r>
          <w:tab/>
        </w:r>
        <w:r>
          <w:fldChar w:fldCharType="begin"/>
        </w:r>
        <w:r>
          <w:instrText xml:space="preserve"> PAGEREF _Toc8799 \h </w:instrText>
        </w:r>
        <w:r>
          <w:fldChar w:fldCharType="separate"/>
        </w:r>
        <w:r>
          <w:t>28</w:t>
        </w:r>
        <w:r>
          <w:fldChar w:fldCharType="end"/>
        </w:r>
      </w:hyperlink>
    </w:p>
    <w:p>
      <w:pPr>
        <w:pStyle w:val="TOC2"/>
        <w:tabs>
          <w:tab w:val="right" w:leader="dot" w:pos="8306"/>
        </w:tabs>
      </w:pPr>
      <w:hyperlink w:anchor="_Toc23224" w:history="1">
        <w:r>
          <w:rPr>
            <w:rFonts w:ascii="仿宋" w:eastAsia="仿宋" w:hAnsi="仿宋" w:cs="仿宋" w:hint="eastAsia"/>
            <w:lang w:eastAsia="zh-CN"/>
          </w:rPr>
          <w:t>(三)、社会风险及对策分析</w:t>
        </w:r>
        <w:r>
          <w:tab/>
        </w:r>
        <w:r>
          <w:fldChar w:fldCharType="begin"/>
        </w:r>
        <w:r>
          <w:instrText xml:space="preserve"> PAGEREF _Toc23224 \h </w:instrText>
        </w:r>
        <w:r>
          <w:fldChar w:fldCharType="separate"/>
        </w:r>
        <w:r>
          <w:t>29</w:t>
        </w:r>
        <w:r>
          <w:fldChar w:fldCharType="end"/>
        </w:r>
      </w:hyperlink>
    </w:p>
    <w:p>
      <w:pPr>
        <w:pStyle w:val="TOC1"/>
        <w:tabs>
          <w:tab w:val="right" w:leader="dot" w:pos="8306"/>
        </w:tabs>
      </w:pPr>
      <w:hyperlink w:anchor="_Toc22478" w:history="1">
        <w:r>
          <w:rPr>
            <w:rFonts w:ascii="仿宋" w:eastAsia="仿宋" w:hAnsi="仿宋" w:cs="仿宋" w:hint="eastAsia"/>
            <w:lang w:eastAsia="zh-CN"/>
          </w:rPr>
          <w:t>六、建设风险评估分析</w:t>
        </w:r>
        <w:r>
          <w:tab/>
        </w:r>
        <w:r>
          <w:fldChar w:fldCharType="begin"/>
        </w:r>
        <w:r>
          <w:instrText xml:space="preserve"> PAGEREF _Toc22478 \h </w:instrText>
        </w:r>
        <w:r>
          <w:fldChar w:fldCharType="separate"/>
        </w:r>
        <w:r>
          <w:t>33</w:t>
        </w:r>
        <w:r>
          <w:fldChar w:fldCharType="end"/>
        </w:r>
      </w:hyperlink>
    </w:p>
    <w:p>
      <w:pPr>
        <w:pStyle w:val="TOC2"/>
        <w:tabs>
          <w:tab w:val="right" w:leader="dot" w:pos="8306"/>
        </w:tabs>
      </w:pPr>
      <w:hyperlink w:anchor="_Toc24215" w:history="1">
        <w:r>
          <w:rPr>
            <w:rFonts w:ascii="仿宋" w:eastAsia="仿宋" w:hAnsi="仿宋" w:cs="仿宋" w:hint="eastAsia"/>
            <w:lang w:eastAsia="zh-CN"/>
          </w:rPr>
          <w:t>(一)、政策风险分析</w:t>
        </w:r>
        <w:r>
          <w:tab/>
        </w:r>
        <w:r>
          <w:fldChar w:fldCharType="begin"/>
        </w:r>
        <w:r>
          <w:instrText xml:space="preserve"> PAGEREF _Toc24215 \h </w:instrText>
        </w:r>
        <w:r>
          <w:fldChar w:fldCharType="separate"/>
        </w:r>
        <w:r>
          <w:t>33</w:t>
        </w:r>
        <w:r>
          <w:fldChar w:fldCharType="end"/>
        </w:r>
      </w:hyperlink>
    </w:p>
    <w:p>
      <w:pPr>
        <w:pStyle w:val="TOC2"/>
        <w:tabs>
          <w:tab w:val="right" w:leader="dot" w:pos="8306"/>
        </w:tabs>
      </w:pPr>
      <w:hyperlink w:anchor="_Toc16073" w:history="1">
        <w:r>
          <w:rPr>
            <w:rFonts w:ascii="仿宋" w:eastAsia="仿宋" w:hAnsi="仿宋" w:cs="仿宋" w:hint="eastAsia"/>
            <w:lang w:eastAsia="zh-CN"/>
          </w:rPr>
          <w:t>(二)、社会风险分析</w:t>
        </w:r>
        <w:r>
          <w:tab/>
        </w:r>
        <w:r>
          <w:fldChar w:fldCharType="begin"/>
        </w:r>
        <w:r>
          <w:instrText xml:space="preserve"> PAGEREF _Toc16073 \h </w:instrText>
        </w:r>
        <w:r>
          <w:fldChar w:fldCharType="separate"/>
        </w:r>
        <w:r>
          <w:t>34</w:t>
        </w:r>
        <w:r>
          <w:fldChar w:fldCharType="end"/>
        </w:r>
      </w:hyperlink>
    </w:p>
    <w:p>
      <w:pPr>
        <w:pStyle w:val="TOC2"/>
        <w:tabs>
          <w:tab w:val="right" w:leader="dot" w:pos="8306"/>
        </w:tabs>
      </w:pPr>
      <w:hyperlink w:anchor="_Toc13439" w:history="1">
        <w:r>
          <w:rPr>
            <w:rFonts w:ascii="仿宋" w:eastAsia="仿宋" w:hAnsi="仿宋" w:cs="仿宋" w:hint="eastAsia"/>
            <w:lang w:eastAsia="zh-CN"/>
          </w:rPr>
          <w:t>(三)、市场风险分析</w:t>
        </w:r>
        <w:r>
          <w:tab/>
        </w:r>
        <w:r>
          <w:fldChar w:fldCharType="begin"/>
        </w:r>
        <w:r>
          <w:instrText xml:space="preserve"> PAGEREF _Toc13439 \h </w:instrText>
        </w:r>
        <w:r>
          <w:fldChar w:fldCharType="separate"/>
        </w:r>
        <w:r>
          <w:t>36</w:t>
        </w:r>
        <w:r>
          <w:fldChar w:fldCharType="end"/>
        </w:r>
      </w:hyperlink>
    </w:p>
    <w:p>
      <w:pPr>
        <w:pStyle w:val="TOC2"/>
        <w:tabs>
          <w:tab w:val="right" w:leader="dot" w:pos="8306"/>
        </w:tabs>
      </w:pPr>
      <w:hyperlink w:anchor="_Toc29866" w:history="1">
        <w:r>
          <w:rPr>
            <w:rFonts w:ascii="仿宋" w:eastAsia="仿宋" w:hAnsi="仿宋" w:cs="仿宋" w:hint="eastAsia"/>
            <w:lang w:eastAsia="zh-CN"/>
          </w:rPr>
          <w:t>(四)、资金风险分析</w:t>
        </w:r>
        <w:r>
          <w:tab/>
        </w:r>
        <w:r>
          <w:fldChar w:fldCharType="begin"/>
        </w:r>
        <w:r>
          <w:instrText xml:space="preserve"> PAGEREF _Toc29866 \h </w:instrText>
        </w:r>
        <w:r>
          <w:fldChar w:fldCharType="separate"/>
        </w:r>
        <w:r>
          <w:t>36</w:t>
        </w:r>
        <w:r>
          <w:fldChar w:fldCharType="end"/>
        </w:r>
      </w:hyperlink>
    </w:p>
    <w:p>
      <w:pPr>
        <w:pStyle w:val="TOC2"/>
        <w:tabs>
          <w:tab w:val="right" w:leader="dot" w:pos="8306"/>
        </w:tabs>
      </w:pPr>
      <w:hyperlink w:anchor="_Toc25519" w:history="1">
        <w:r>
          <w:rPr>
            <w:rFonts w:ascii="仿宋" w:eastAsia="仿宋" w:hAnsi="仿宋" w:cs="仿宋" w:hint="eastAsia"/>
            <w:lang w:eastAsia="zh-CN"/>
          </w:rPr>
          <w:t>(五)、技术风险分析</w:t>
        </w:r>
        <w:r>
          <w:tab/>
        </w:r>
        <w:r>
          <w:fldChar w:fldCharType="begin"/>
        </w:r>
        <w:r>
          <w:instrText xml:space="preserve"> PAGEREF _Toc25519 \h </w:instrText>
        </w:r>
        <w:r>
          <w:fldChar w:fldCharType="separate"/>
        </w:r>
        <w:r>
          <w:t>38</w:t>
        </w:r>
        <w:r>
          <w:fldChar w:fldCharType="end"/>
        </w:r>
      </w:hyperlink>
    </w:p>
    <w:p>
      <w:pPr>
        <w:pStyle w:val="TOC2"/>
        <w:tabs>
          <w:tab w:val="right" w:leader="dot" w:pos="8306"/>
        </w:tabs>
      </w:pPr>
      <w:hyperlink w:anchor="_Toc3520" w:history="1">
        <w:r>
          <w:rPr>
            <w:rFonts w:ascii="仿宋" w:eastAsia="仿宋" w:hAnsi="仿宋" w:cs="仿宋" w:hint="eastAsia"/>
            <w:lang w:eastAsia="zh-CN"/>
          </w:rPr>
          <w:t>(六)、财务风险分析</w:t>
        </w:r>
        <w:r>
          <w:tab/>
        </w:r>
        <w:r>
          <w:fldChar w:fldCharType="begin"/>
        </w:r>
        <w:r>
          <w:instrText xml:space="preserve"> PAGEREF _Toc3520 \h </w:instrText>
        </w:r>
        <w:r>
          <w:fldChar w:fldCharType="separate"/>
        </w:r>
        <w:r>
          <w:t>39</w:t>
        </w:r>
        <w:r>
          <w:fldChar w:fldCharType="end"/>
        </w:r>
      </w:hyperlink>
    </w:p>
    <w:p>
      <w:pPr>
        <w:pStyle w:val="TOC2"/>
        <w:tabs>
          <w:tab w:val="right" w:leader="dot" w:pos="8306"/>
        </w:tabs>
      </w:pPr>
      <w:hyperlink w:anchor="_Toc22818" w:history="1">
        <w:r>
          <w:rPr>
            <w:rFonts w:ascii="仿宋" w:eastAsia="仿宋" w:hAnsi="仿宋" w:cs="仿宋" w:hint="eastAsia"/>
            <w:lang w:eastAsia="zh-CN"/>
          </w:rPr>
          <w:t>(七)、管理风险分析</w:t>
        </w:r>
        <w:r>
          <w:tab/>
        </w:r>
        <w:r>
          <w:fldChar w:fldCharType="begin"/>
        </w:r>
        <w:r>
          <w:instrText xml:space="preserve"> PAGEREF _Toc22818 \h </w:instrText>
        </w:r>
        <w:r>
          <w:fldChar w:fldCharType="separate"/>
        </w:r>
        <w:r>
          <w:t>41</w:t>
        </w:r>
        <w:r>
          <w:fldChar w:fldCharType="end"/>
        </w:r>
      </w:hyperlink>
    </w:p>
    <w:p>
      <w:pPr>
        <w:pStyle w:val="TOC2"/>
        <w:tabs>
          <w:tab w:val="right" w:leader="dot" w:pos="8306"/>
        </w:tabs>
      </w:pPr>
      <w:hyperlink w:anchor="_Toc19826" w:history="1">
        <w:r>
          <w:rPr>
            <w:rFonts w:ascii="仿宋" w:eastAsia="仿宋" w:hAnsi="仿宋" w:cs="仿宋" w:hint="eastAsia"/>
            <w:lang w:eastAsia="zh-CN"/>
          </w:rPr>
          <w:t>(八)、其它风险分析</w:t>
        </w:r>
        <w:r>
          <w:tab/>
        </w:r>
        <w:r>
          <w:fldChar w:fldCharType="begin"/>
        </w:r>
        <w:r>
          <w:instrText xml:space="preserve"> PAGEREF _Toc19826 \h </w:instrText>
        </w:r>
        <w:r>
          <w:fldChar w:fldCharType="separate"/>
        </w:r>
        <w:r>
          <w:t>42</w:t>
        </w:r>
        <w:r>
          <w:fldChar w:fldCharType="end"/>
        </w:r>
      </w:hyperlink>
    </w:p>
    <w:p>
      <w:pPr>
        <w:pStyle w:val="TOC2"/>
        <w:tabs>
          <w:tab w:val="right" w:leader="dot" w:pos="8306"/>
        </w:tabs>
      </w:pPr>
      <w:hyperlink w:anchor="_Toc5004" w:history="1">
        <w:r>
          <w:rPr>
            <w:rFonts w:ascii="仿宋" w:eastAsia="仿宋" w:hAnsi="仿宋" w:cs="仿宋" w:hint="eastAsia"/>
            <w:lang w:eastAsia="zh-CN"/>
          </w:rPr>
          <w:t>(九)、社会影响评估</w:t>
        </w:r>
        <w:r>
          <w:tab/>
        </w:r>
        <w:r>
          <w:fldChar w:fldCharType="begin"/>
        </w:r>
        <w:r>
          <w:instrText xml:space="preserve"> PAGEREF _Toc5004 \h </w:instrText>
        </w:r>
        <w:r>
          <w:fldChar w:fldCharType="separate"/>
        </w:r>
        <w:r>
          <w:t>43</w:t>
        </w:r>
        <w:r>
          <w:fldChar w:fldCharType="end"/>
        </w:r>
      </w:hyperlink>
    </w:p>
    <w:p>
      <w:pPr>
        <w:pStyle w:val="TOC1"/>
        <w:tabs>
          <w:tab w:val="right" w:leader="dot" w:pos="8306"/>
        </w:tabs>
      </w:pPr>
      <w:hyperlink w:anchor="_Toc9421" w:history="1">
        <w:r>
          <w:rPr>
            <w:rFonts w:ascii="仿宋" w:eastAsia="仿宋" w:hAnsi="仿宋" w:cs="仿宋" w:hint="eastAsia"/>
            <w:lang w:eastAsia="zh-CN"/>
          </w:rPr>
          <w:t>七、项目实施与管理方案</w:t>
        </w:r>
        <w:r>
          <w:tab/>
        </w:r>
        <w:r>
          <w:fldChar w:fldCharType="begin"/>
        </w:r>
        <w:r>
          <w:instrText xml:space="preserve"> PAGEREF _Toc9421 \h </w:instrText>
        </w:r>
        <w:r>
          <w:fldChar w:fldCharType="separate"/>
        </w:r>
        <w:r>
          <w:t>45</w:t>
        </w:r>
        <w:r>
          <w:fldChar w:fldCharType="end"/>
        </w:r>
      </w:hyperlink>
    </w:p>
    <w:p>
      <w:pPr>
        <w:pStyle w:val="TOC2"/>
        <w:tabs>
          <w:tab w:val="right" w:leader="dot" w:pos="8306"/>
        </w:tabs>
      </w:pPr>
      <w:hyperlink w:anchor="_Toc8273" w:history="1">
        <w:r>
          <w:rPr>
            <w:rFonts w:ascii="仿宋" w:eastAsia="仿宋" w:hAnsi="仿宋" w:cs="仿宋" w:hint="eastAsia"/>
            <w:lang w:eastAsia="zh-CN"/>
          </w:rPr>
          <w:t>(一)、项目实施计划</w:t>
        </w:r>
        <w:r>
          <w:tab/>
        </w:r>
        <w:r>
          <w:fldChar w:fldCharType="begin"/>
        </w:r>
        <w:r>
          <w:instrText xml:space="preserve"> PAGEREF _Toc8273 \h </w:instrText>
        </w:r>
        <w:r>
          <w:fldChar w:fldCharType="separate"/>
        </w:r>
        <w:r>
          <w:t>45</w:t>
        </w:r>
        <w:r>
          <w:fldChar w:fldCharType="end"/>
        </w:r>
      </w:hyperlink>
    </w:p>
    <w:p>
      <w:pPr>
        <w:pStyle w:val="TOC2"/>
        <w:tabs>
          <w:tab w:val="right" w:leader="dot" w:pos="8306"/>
        </w:tabs>
      </w:pPr>
      <w:hyperlink w:anchor="_Toc21023" w:history="1">
        <w:r>
          <w:rPr>
            <w:rFonts w:ascii="仿宋" w:eastAsia="仿宋" w:hAnsi="仿宋" w:cs="仿宋" w:hint="eastAsia"/>
            <w:lang w:eastAsia="zh-CN"/>
          </w:rPr>
          <w:t>(二)、项目组织机构与职责</w:t>
        </w:r>
        <w:r>
          <w:tab/>
        </w:r>
        <w:r>
          <w:fldChar w:fldCharType="begin"/>
        </w:r>
        <w:r>
          <w:instrText xml:space="preserve"> PAGEREF _Toc21023 \h </w:instrText>
        </w:r>
        <w:r>
          <w:fldChar w:fldCharType="separate"/>
        </w:r>
        <w:r>
          <w:t>47</w:t>
        </w:r>
        <w:r>
          <w:fldChar w:fldCharType="end"/>
        </w:r>
      </w:hyperlink>
    </w:p>
    <w:p>
      <w:pPr>
        <w:pStyle w:val="TOC2"/>
        <w:tabs>
          <w:tab w:val="right" w:leader="dot" w:pos="8306"/>
        </w:tabs>
      </w:pPr>
      <w:hyperlink w:anchor="_Toc30996" w:history="1">
        <w:r>
          <w:rPr>
            <w:rFonts w:ascii="仿宋" w:eastAsia="仿宋" w:hAnsi="仿宋" w:cs="仿宋" w:hint="eastAsia"/>
            <w:lang w:eastAsia="zh-CN"/>
          </w:rPr>
          <w:t>(三)、项目管理与监控体系</w:t>
        </w:r>
        <w:r>
          <w:tab/>
        </w:r>
        <w:r>
          <w:fldChar w:fldCharType="begin"/>
        </w:r>
        <w:r>
          <w:instrText xml:space="preserve"> PAGEREF _Toc30996 \h </w:instrText>
        </w:r>
        <w:r>
          <w:fldChar w:fldCharType="separate"/>
        </w:r>
        <w:r>
          <w:t>49</w:t>
        </w:r>
        <w:r>
          <w:fldChar w:fldCharType="end"/>
        </w:r>
      </w:hyperlink>
    </w:p>
    <w:p>
      <w:pPr>
        <w:pStyle w:val="TOC1"/>
        <w:tabs>
          <w:tab w:val="right" w:leader="dot" w:pos="8306"/>
        </w:tabs>
      </w:pPr>
      <w:hyperlink w:anchor="_Toc4812" w:history="1">
        <w:r>
          <w:rPr>
            <w:rFonts w:ascii="仿宋" w:eastAsia="仿宋" w:hAnsi="仿宋" w:cs="仿宋" w:hint="eastAsia"/>
            <w:lang w:eastAsia="zh-CN"/>
          </w:rPr>
          <w:t>八、项目进度计划</w:t>
        </w:r>
        <w:r>
          <w:tab/>
        </w:r>
        <w:r>
          <w:fldChar w:fldCharType="begin"/>
        </w:r>
        <w:r>
          <w:instrText xml:space="preserve"> PAGEREF _Toc4812 \h </w:instrText>
        </w:r>
        <w:r>
          <w:fldChar w:fldCharType="separate"/>
        </w:r>
        <w:r>
          <w:t>51</w:t>
        </w:r>
        <w:r>
          <w:fldChar w:fldCharType="end"/>
        </w:r>
      </w:hyperlink>
    </w:p>
    <w:p>
      <w:pPr>
        <w:pStyle w:val="TOC2"/>
        <w:tabs>
          <w:tab w:val="right" w:leader="dot" w:pos="8306"/>
        </w:tabs>
      </w:pPr>
      <w:hyperlink w:anchor="_Toc3786" w:history="1">
        <w:r>
          <w:rPr>
            <w:rFonts w:ascii="仿宋" w:eastAsia="仿宋" w:hAnsi="仿宋" w:cs="仿宋" w:hint="eastAsia"/>
            <w:lang w:eastAsia="zh-CN"/>
          </w:rPr>
          <w:t>(一)、建设周期</w:t>
        </w:r>
        <w:r>
          <w:tab/>
        </w:r>
        <w:r>
          <w:fldChar w:fldCharType="begin"/>
        </w:r>
        <w:r>
          <w:instrText xml:space="preserve"> PAGEREF _Toc3786 \h </w:instrText>
        </w:r>
        <w:r>
          <w:fldChar w:fldCharType="separate"/>
        </w:r>
        <w:r>
          <w:t>51</w:t>
        </w:r>
        <w:r>
          <w:fldChar w:fldCharType="end"/>
        </w:r>
      </w:hyperlink>
    </w:p>
    <w:p>
      <w:pPr>
        <w:pStyle w:val="TOC2"/>
        <w:tabs>
          <w:tab w:val="right" w:leader="dot" w:pos="8306"/>
        </w:tabs>
      </w:pPr>
      <w:hyperlink w:anchor="_Toc8332" w:history="1">
        <w:r>
          <w:rPr>
            <w:rFonts w:ascii="仿宋" w:eastAsia="仿宋" w:hAnsi="仿宋" w:cs="仿宋" w:hint="eastAsia"/>
            <w:lang w:eastAsia="zh-CN"/>
          </w:rPr>
          <w:t>(二)、建设进度</w:t>
        </w:r>
        <w:r>
          <w:tab/>
        </w:r>
        <w:r>
          <w:fldChar w:fldCharType="begin"/>
        </w:r>
        <w:r>
          <w:instrText xml:space="preserve"> PAGEREF _Toc8332 \h </w:instrText>
        </w:r>
        <w:r>
          <w:fldChar w:fldCharType="separate"/>
        </w:r>
        <w:r>
          <w:t>51</w:t>
        </w:r>
        <w:r>
          <w:fldChar w:fldCharType="end"/>
        </w:r>
      </w:hyperlink>
    </w:p>
    <w:p>
      <w:pPr>
        <w:pStyle w:val="TOC2"/>
        <w:tabs>
          <w:tab w:val="right" w:leader="dot" w:pos="8306"/>
        </w:tabs>
      </w:pPr>
      <w:hyperlink w:anchor="_Toc30338" w:history="1">
        <w:r>
          <w:rPr>
            <w:rFonts w:ascii="仿宋" w:eastAsia="仿宋" w:hAnsi="仿宋" w:cs="仿宋" w:hint="eastAsia"/>
            <w:lang w:eastAsia="zh-CN"/>
          </w:rPr>
          <w:t>(三)、进度安排注意事项</w:t>
        </w:r>
        <w:r>
          <w:tab/>
        </w:r>
        <w:r>
          <w:fldChar w:fldCharType="begin"/>
        </w:r>
        <w:r>
          <w:instrText xml:space="preserve"> PAGEREF _Toc30338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7" w:history="1">
        <w:r>
          <w:rPr>
            <w:rFonts w:ascii="仿宋" w:eastAsia="仿宋" w:hAnsi="仿宋" w:cs="仿宋" w:hint="eastAsia"/>
            <w:lang w:eastAsia="zh-CN"/>
          </w:rPr>
          <w:t>(四)、人力资源配置</w:t>
        </w:r>
        <w:r>
          <w:tab/>
        </w:r>
        <w:r>
          <w:fldChar w:fldCharType="begin"/>
        </w:r>
        <w:r>
          <w:instrText xml:space="preserve"> PAGEREF _Toc15777 \h </w:instrText>
        </w:r>
        <w:r>
          <w:fldChar w:fldCharType="separate"/>
        </w:r>
        <w:r>
          <w:t>54</w:t>
        </w:r>
        <w:r>
          <w:fldChar w:fldCharType="end"/>
        </w:r>
      </w:hyperlink>
    </w:p>
    <w:p>
      <w:pPr>
        <w:pStyle w:val="TOC2"/>
        <w:tabs>
          <w:tab w:val="right" w:leader="dot" w:pos="8306"/>
        </w:tabs>
      </w:pPr>
      <w:hyperlink w:anchor="_Toc3382" w:history="1">
        <w:r>
          <w:rPr>
            <w:rFonts w:ascii="仿宋" w:eastAsia="仿宋" w:hAnsi="仿宋" w:cs="仿宋" w:hint="eastAsia"/>
            <w:lang w:eastAsia="zh-CN"/>
          </w:rPr>
          <w:t>(五)、员工培训</w:t>
        </w:r>
        <w:r>
          <w:tab/>
        </w:r>
        <w:r>
          <w:fldChar w:fldCharType="begin"/>
        </w:r>
        <w:r>
          <w:instrText xml:space="preserve"> PAGEREF _Toc3382 \h </w:instrText>
        </w:r>
        <w:r>
          <w:fldChar w:fldCharType="separate"/>
        </w:r>
        <w:r>
          <w:t>56</w:t>
        </w:r>
        <w:r>
          <w:fldChar w:fldCharType="end"/>
        </w:r>
      </w:hyperlink>
    </w:p>
    <w:p>
      <w:pPr>
        <w:pStyle w:val="TOC2"/>
        <w:tabs>
          <w:tab w:val="right" w:leader="dot" w:pos="8306"/>
        </w:tabs>
      </w:pPr>
      <w:hyperlink w:anchor="_Toc28624" w:history="1">
        <w:r>
          <w:rPr>
            <w:rFonts w:ascii="仿宋" w:eastAsia="仿宋" w:hAnsi="仿宋" w:cs="仿宋" w:hint="eastAsia"/>
            <w:lang w:eastAsia="zh-CN"/>
          </w:rPr>
          <w:t>(六)、项目实施保障</w:t>
        </w:r>
        <w:r>
          <w:tab/>
        </w:r>
        <w:r>
          <w:fldChar w:fldCharType="begin"/>
        </w:r>
        <w:r>
          <w:instrText xml:space="preserve"> PAGEREF _Toc28624 \h </w:instrText>
        </w:r>
        <w:r>
          <w:fldChar w:fldCharType="separate"/>
        </w:r>
        <w:r>
          <w:t>56</w:t>
        </w:r>
        <w:r>
          <w:fldChar w:fldCharType="end"/>
        </w:r>
      </w:hyperlink>
    </w:p>
    <w:p>
      <w:pPr>
        <w:pStyle w:val="TOC2"/>
        <w:tabs>
          <w:tab w:val="right" w:leader="dot" w:pos="8306"/>
        </w:tabs>
      </w:pPr>
      <w:hyperlink w:anchor="_Toc21350" w:history="1">
        <w:r>
          <w:rPr>
            <w:rFonts w:ascii="仿宋" w:eastAsia="仿宋" w:hAnsi="仿宋" w:cs="仿宋" w:hint="eastAsia"/>
            <w:lang w:eastAsia="zh-CN"/>
          </w:rPr>
          <w:t>(七)、安全规范管理</w:t>
        </w:r>
        <w:r>
          <w:tab/>
        </w:r>
        <w:r>
          <w:fldChar w:fldCharType="begin"/>
        </w:r>
        <w:r>
          <w:instrText xml:space="preserve"> PAGEREF _Toc21350 \h </w:instrText>
        </w:r>
        <w:r>
          <w:fldChar w:fldCharType="separate"/>
        </w:r>
        <w:r>
          <w:t>57</w:t>
        </w:r>
        <w:r>
          <w:fldChar w:fldCharType="end"/>
        </w:r>
      </w:hyperlink>
    </w:p>
    <w:p>
      <w:pPr>
        <w:pStyle w:val="TOC1"/>
        <w:tabs>
          <w:tab w:val="right" w:leader="dot" w:pos="8306"/>
        </w:tabs>
      </w:pPr>
      <w:hyperlink w:anchor="_Toc18471" w:history="1">
        <w:r>
          <w:rPr>
            <w:rFonts w:ascii="仿宋" w:eastAsia="仿宋" w:hAnsi="仿宋" w:cs="仿宋" w:hint="eastAsia"/>
            <w:lang w:eastAsia="zh-CN"/>
          </w:rPr>
          <w:t>九、经济效益与社会效益优化</w:t>
        </w:r>
        <w:r>
          <w:tab/>
        </w:r>
        <w:r>
          <w:fldChar w:fldCharType="begin"/>
        </w:r>
        <w:r>
          <w:instrText xml:space="preserve"> PAGEREF _Toc18471 \h </w:instrText>
        </w:r>
        <w:r>
          <w:fldChar w:fldCharType="separate"/>
        </w:r>
        <w:r>
          <w:t>59</w:t>
        </w:r>
        <w:r>
          <w:fldChar w:fldCharType="end"/>
        </w:r>
      </w:hyperlink>
    </w:p>
    <w:p>
      <w:pPr>
        <w:pStyle w:val="TOC2"/>
        <w:tabs>
          <w:tab w:val="right" w:leader="dot" w:pos="8306"/>
        </w:tabs>
      </w:pPr>
      <w:hyperlink w:anchor="_Toc1613" w:history="1">
        <w:r>
          <w:rPr>
            <w:rFonts w:ascii="仿宋" w:eastAsia="仿宋" w:hAnsi="仿宋" w:cs="仿宋" w:hint="eastAsia"/>
            <w:lang w:eastAsia="zh-CN"/>
          </w:rPr>
          <w:t>(一)、经济效益提升策略</w:t>
        </w:r>
        <w:r>
          <w:tab/>
        </w:r>
        <w:r>
          <w:fldChar w:fldCharType="begin"/>
        </w:r>
        <w:r>
          <w:instrText xml:space="preserve"> PAGEREF _Toc1613 \h </w:instrText>
        </w:r>
        <w:r>
          <w:fldChar w:fldCharType="separate"/>
        </w:r>
        <w:r>
          <w:t>59</w:t>
        </w:r>
        <w:r>
          <w:fldChar w:fldCharType="end"/>
        </w:r>
      </w:hyperlink>
    </w:p>
    <w:p>
      <w:pPr>
        <w:pStyle w:val="TOC2"/>
        <w:tabs>
          <w:tab w:val="right" w:leader="dot" w:pos="8306"/>
        </w:tabs>
      </w:pPr>
      <w:hyperlink w:anchor="_Toc17867" w:history="1">
        <w:r>
          <w:rPr>
            <w:rFonts w:ascii="仿宋" w:eastAsia="仿宋" w:hAnsi="仿宋" w:cs="仿宋" w:hint="eastAsia"/>
            <w:lang w:eastAsia="zh-CN"/>
          </w:rPr>
          <w:t>(二)、社会效益增强方案</w:t>
        </w:r>
        <w:r>
          <w:tab/>
        </w:r>
        <w:r>
          <w:fldChar w:fldCharType="begin"/>
        </w:r>
        <w:r>
          <w:instrText xml:space="preserve"> PAGEREF _Toc17867 \h </w:instrText>
        </w:r>
        <w:r>
          <w:fldChar w:fldCharType="separate"/>
        </w:r>
        <w:r>
          <w:t>60</w:t>
        </w:r>
        <w:r>
          <w:fldChar w:fldCharType="end"/>
        </w:r>
      </w:hyperlink>
    </w:p>
    <w:p>
      <w:pPr>
        <w:pStyle w:val="TOC1"/>
        <w:tabs>
          <w:tab w:val="right" w:leader="dot" w:pos="8306"/>
        </w:tabs>
      </w:pPr>
      <w:hyperlink w:anchor="_Toc27628" w:history="1">
        <w:r>
          <w:rPr>
            <w:rFonts w:ascii="仿宋" w:eastAsia="仿宋" w:hAnsi="仿宋" w:cs="仿宋" w:hint="eastAsia"/>
            <w:lang w:eastAsia="zh-CN"/>
          </w:rPr>
          <w:t>十、技术创新与产业升级</w:t>
        </w:r>
        <w:r>
          <w:tab/>
        </w:r>
        <w:r>
          <w:fldChar w:fldCharType="begin"/>
        </w:r>
        <w:r>
          <w:instrText xml:space="preserve"> PAGEREF _Toc27628 \h </w:instrText>
        </w:r>
        <w:r>
          <w:fldChar w:fldCharType="separate"/>
        </w:r>
        <w:r>
          <w:t>61</w:t>
        </w:r>
        <w:r>
          <w:fldChar w:fldCharType="end"/>
        </w:r>
      </w:hyperlink>
    </w:p>
    <w:p>
      <w:pPr>
        <w:pStyle w:val="TOC2"/>
        <w:tabs>
          <w:tab w:val="right" w:leader="dot" w:pos="8306"/>
        </w:tabs>
      </w:pPr>
      <w:hyperlink w:anchor="_Toc5225" w:history="1">
        <w:r>
          <w:rPr>
            <w:rFonts w:ascii="仿宋" w:eastAsia="仿宋" w:hAnsi="仿宋" w:cs="仿宋" w:hint="eastAsia"/>
            <w:lang w:eastAsia="zh-CN"/>
          </w:rPr>
          <w:t>(一)、技术创新方向与目标</w:t>
        </w:r>
        <w:r>
          <w:tab/>
        </w:r>
        <w:r>
          <w:fldChar w:fldCharType="begin"/>
        </w:r>
        <w:r>
          <w:instrText xml:space="preserve"> PAGEREF _Toc5225 \h </w:instrText>
        </w:r>
        <w:r>
          <w:fldChar w:fldCharType="separate"/>
        </w:r>
        <w:r>
          <w:t>61</w:t>
        </w:r>
        <w:r>
          <w:fldChar w:fldCharType="end"/>
        </w:r>
      </w:hyperlink>
    </w:p>
    <w:p>
      <w:pPr>
        <w:pStyle w:val="TOC2"/>
        <w:tabs>
          <w:tab w:val="right" w:leader="dot" w:pos="8306"/>
        </w:tabs>
      </w:pPr>
      <w:hyperlink w:anchor="_Toc12353" w:history="1">
        <w:r>
          <w:rPr>
            <w:rFonts w:ascii="仿宋" w:eastAsia="仿宋" w:hAnsi="仿宋" w:cs="仿宋" w:hint="eastAsia"/>
            <w:lang w:eastAsia="zh-CN"/>
          </w:rPr>
          <w:t>(二)、产业升级路径与措施</w:t>
        </w:r>
        <w:r>
          <w:tab/>
        </w:r>
        <w:r>
          <w:fldChar w:fldCharType="begin"/>
        </w:r>
        <w:r>
          <w:instrText xml:space="preserve"> PAGEREF _Toc12353 \h </w:instrText>
        </w:r>
        <w:r>
          <w:fldChar w:fldCharType="separate"/>
        </w:r>
        <w:r>
          <w:t>62</w:t>
        </w:r>
        <w:r>
          <w:fldChar w:fldCharType="end"/>
        </w:r>
      </w:hyperlink>
    </w:p>
    <w:p>
      <w:pPr>
        <w:pStyle w:val="TOC1"/>
        <w:tabs>
          <w:tab w:val="right" w:leader="dot" w:pos="8306"/>
        </w:tabs>
      </w:pPr>
      <w:hyperlink w:anchor="_Toc11007" w:history="1">
        <w:r>
          <w:rPr>
            <w:rFonts w:ascii="仿宋" w:eastAsia="仿宋" w:hAnsi="仿宋" w:cs="仿宋" w:hint="eastAsia"/>
            <w:lang w:eastAsia="zh-CN"/>
          </w:rPr>
          <w:t>十一、项目质量与标准</w:t>
        </w:r>
        <w:r>
          <w:tab/>
        </w:r>
        <w:r>
          <w:fldChar w:fldCharType="begin"/>
        </w:r>
        <w:r>
          <w:instrText xml:space="preserve"> PAGEREF _Toc11007 \h </w:instrText>
        </w:r>
        <w:r>
          <w:fldChar w:fldCharType="separate"/>
        </w:r>
        <w:r>
          <w:t>63</w:t>
        </w:r>
        <w:r>
          <w:fldChar w:fldCharType="end"/>
        </w:r>
      </w:hyperlink>
    </w:p>
    <w:p>
      <w:pPr>
        <w:pStyle w:val="TOC2"/>
        <w:tabs>
          <w:tab w:val="right" w:leader="dot" w:pos="8306"/>
        </w:tabs>
      </w:pPr>
      <w:hyperlink w:anchor="_Toc25954" w:history="1">
        <w:r>
          <w:rPr>
            <w:rFonts w:ascii="仿宋" w:eastAsia="仿宋" w:hAnsi="仿宋" w:cs="仿宋" w:hint="eastAsia"/>
            <w:lang w:eastAsia="zh-CN"/>
          </w:rPr>
          <w:t>(一)、质量保障体系</w:t>
        </w:r>
        <w:r>
          <w:tab/>
        </w:r>
        <w:r>
          <w:fldChar w:fldCharType="begin"/>
        </w:r>
        <w:r>
          <w:instrText xml:space="preserve"> PAGEREF _Toc25954 \h </w:instrText>
        </w:r>
        <w:r>
          <w:fldChar w:fldCharType="separate"/>
        </w:r>
        <w:r>
          <w:t>63</w:t>
        </w:r>
        <w:r>
          <w:fldChar w:fldCharType="end"/>
        </w:r>
      </w:hyperlink>
    </w:p>
    <w:p>
      <w:pPr>
        <w:pStyle w:val="TOC2"/>
        <w:tabs>
          <w:tab w:val="right" w:leader="dot" w:pos="8306"/>
        </w:tabs>
      </w:pPr>
      <w:hyperlink w:anchor="_Toc13845" w:history="1">
        <w:r>
          <w:rPr>
            <w:rFonts w:ascii="仿宋" w:eastAsia="仿宋" w:hAnsi="仿宋" w:cs="仿宋" w:hint="eastAsia"/>
            <w:lang w:eastAsia="zh-CN"/>
          </w:rPr>
          <w:t>(二)、标准化作业流程</w:t>
        </w:r>
        <w:r>
          <w:tab/>
        </w:r>
        <w:r>
          <w:fldChar w:fldCharType="begin"/>
        </w:r>
        <w:r>
          <w:instrText xml:space="preserve"> PAGEREF _Toc13845 \h </w:instrText>
        </w:r>
        <w:r>
          <w:fldChar w:fldCharType="separate"/>
        </w:r>
        <w:r>
          <w:t>65</w:t>
        </w:r>
        <w:r>
          <w:fldChar w:fldCharType="end"/>
        </w:r>
      </w:hyperlink>
    </w:p>
    <w:p>
      <w:pPr>
        <w:pStyle w:val="TOC2"/>
        <w:tabs>
          <w:tab w:val="right" w:leader="dot" w:pos="8306"/>
        </w:tabs>
      </w:pPr>
      <w:hyperlink w:anchor="_Toc1370" w:history="1">
        <w:r>
          <w:rPr>
            <w:rFonts w:ascii="仿宋" w:eastAsia="仿宋" w:hAnsi="仿宋" w:cs="仿宋" w:hint="eastAsia"/>
            <w:lang w:eastAsia="zh-CN"/>
          </w:rPr>
          <w:t>(三)、质量监控与评估</w:t>
        </w:r>
        <w:r>
          <w:tab/>
        </w:r>
        <w:r>
          <w:fldChar w:fldCharType="begin"/>
        </w:r>
        <w:r>
          <w:instrText xml:space="preserve"> PAGEREF _Toc1370 \h </w:instrText>
        </w:r>
        <w:r>
          <w:fldChar w:fldCharType="separate"/>
        </w:r>
        <w:r>
          <w:t>66</w:t>
        </w:r>
        <w:r>
          <w:fldChar w:fldCharType="end"/>
        </w:r>
      </w:hyperlink>
    </w:p>
    <w:p>
      <w:pPr>
        <w:pStyle w:val="TOC2"/>
        <w:tabs>
          <w:tab w:val="right" w:leader="dot" w:pos="8306"/>
        </w:tabs>
      </w:pPr>
      <w:hyperlink w:anchor="_Toc20641" w:history="1">
        <w:r>
          <w:rPr>
            <w:rFonts w:ascii="仿宋" w:eastAsia="仿宋" w:hAnsi="仿宋" w:cs="仿宋" w:hint="eastAsia"/>
            <w:lang w:eastAsia="zh-CN"/>
          </w:rPr>
          <w:t>(四)、质量改进计划</w:t>
        </w:r>
        <w:r>
          <w:tab/>
        </w:r>
        <w:r>
          <w:fldChar w:fldCharType="begin"/>
        </w:r>
        <w:r>
          <w:instrText xml:space="preserve"> PAGEREF _Toc20641 \h </w:instrText>
        </w:r>
        <w:r>
          <w:fldChar w:fldCharType="separate"/>
        </w:r>
        <w:r>
          <w:t>67</w:t>
        </w:r>
        <w:r>
          <w:fldChar w:fldCharType="end"/>
        </w:r>
      </w:hyperlink>
    </w:p>
    <w:p>
      <w:pPr>
        <w:pStyle w:val="TOC1"/>
        <w:tabs>
          <w:tab w:val="right" w:leader="dot" w:pos="8306"/>
        </w:tabs>
      </w:pPr>
      <w:hyperlink w:anchor="_Toc3061" w:history="1">
        <w:r>
          <w:rPr>
            <w:rFonts w:ascii="仿宋" w:eastAsia="仿宋" w:hAnsi="仿宋" w:cs="仿宋" w:hint="eastAsia"/>
            <w:lang w:eastAsia="zh-CN"/>
          </w:rPr>
          <w:t>十二、安全与应急管理</w:t>
        </w:r>
        <w:r>
          <w:tab/>
        </w:r>
        <w:r>
          <w:fldChar w:fldCharType="begin"/>
        </w:r>
        <w:r>
          <w:instrText xml:space="preserve"> PAGEREF _Toc3061 \h </w:instrText>
        </w:r>
        <w:r>
          <w:fldChar w:fldCharType="separate"/>
        </w:r>
        <w:r>
          <w:t>69</w:t>
        </w:r>
        <w:r>
          <w:fldChar w:fldCharType="end"/>
        </w:r>
      </w:hyperlink>
    </w:p>
    <w:p>
      <w:pPr>
        <w:pStyle w:val="TOC2"/>
        <w:tabs>
          <w:tab w:val="right" w:leader="dot" w:pos="8306"/>
        </w:tabs>
      </w:pPr>
      <w:hyperlink w:anchor="_Toc26925" w:history="1">
        <w:r>
          <w:rPr>
            <w:rFonts w:ascii="仿宋" w:eastAsia="仿宋" w:hAnsi="仿宋" w:cs="仿宋" w:hint="eastAsia"/>
            <w:lang w:eastAsia="zh-CN"/>
          </w:rPr>
          <w:t>(一)、安全生产管理</w:t>
        </w:r>
        <w:r>
          <w:tab/>
        </w:r>
        <w:r>
          <w:fldChar w:fldCharType="begin"/>
        </w:r>
        <w:r>
          <w:instrText xml:space="preserve"> PAGEREF _Toc26925 \h </w:instrText>
        </w:r>
        <w:r>
          <w:fldChar w:fldCharType="separate"/>
        </w:r>
        <w:r>
          <w:t>69</w:t>
        </w:r>
        <w:r>
          <w:fldChar w:fldCharType="end"/>
        </w:r>
      </w:hyperlink>
    </w:p>
    <w:p>
      <w:pPr>
        <w:pStyle w:val="TOC2"/>
        <w:tabs>
          <w:tab w:val="right" w:leader="dot" w:pos="8306"/>
        </w:tabs>
      </w:pPr>
      <w:hyperlink w:anchor="_Toc12253" w:history="1">
        <w:r>
          <w:rPr>
            <w:rFonts w:ascii="仿宋" w:eastAsia="仿宋" w:hAnsi="仿宋" w:cs="仿宋" w:hint="eastAsia"/>
            <w:lang w:eastAsia="zh-CN"/>
          </w:rPr>
          <w:t>(二)、应急预案与响应</w:t>
        </w:r>
        <w:r>
          <w:tab/>
        </w:r>
        <w:r>
          <w:fldChar w:fldCharType="begin"/>
        </w:r>
        <w:r>
          <w:instrText xml:space="preserve"> PAGEREF _Toc12253 \h </w:instrText>
        </w:r>
        <w:r>
          <w:fldChar w:fldCharType="separate"/>
        </w:r>
        <w:r>
          <w:t>70</w:t>
        </w:r>
        <w:r>
          <w:fldChar w:fldCharType="end"/>
        </w:r>
      </w:hyperlink>
    </w:p>
    <w:p>
      <w:pPr>
        <w:pStyle w:val="TOC1"/>
        <w:tabs>
          <w:tab w:val="right" w:leader="dot" w:pos="8306"/>
        </w:tabs>
      </w:pPr>
      <w:hyperlink w:anchor="_Toc23792" w:history="1">
        <w:r>
          <w:rPr>
            <w:rFonts w:ascii="仿宋" w:eastAsia="仿宋" w:hAnsi="仿宋" w:cs="仿宋" w:hint="eastAsia"/>
            <w:lang w:eastAsia="zh-CN"/>
          </w:rPr>
          <w:t>十三、合作与交流机制建立</w:t>
        </w:r>
        <w:r>
          <w:tab/>
        </w:r>
        <w:r>
          <w:fldChar w:fldCharType="begin"/>
        </w:r>
        <w:r>
          <w:instrText xml:space="preserve"> PAGEREF _Toc23792 \h </w:instrText>
        </w:r>
        <w:r>
          <w:fldChar w:fldCharType="separate"/>
        </w:r>
        <w:r>
          <w:t>72</w:t>
        </w:r>
        <w:r>
          <w:fldChar w:fldCharType="end"/>
        </w:r>
      </w:hyperlink>
    </w:p>
    <w:p>
      <w:pPr>
        <w:pStyle w:val="TOC2"/>
        <w:tabs>
          <w:tab w:val="right" w:leader="dot" w:pos="8306"/>
        </w:tabs>
      </w:pPr>
      <w:hyperlink w:anchor="_Toc15803" w:history="1">
        <w:r>
          <w:rPr>
            <w:rFonts w:ascii="仿宋" w:eastAsia="仿宋" w:hAnsi="仿宋" w:cs="仿宋" w:hint="eastAsia"/>
            <w:lang w:eastAsia="zh-CN"/>
          </w:rPr>
          <w:t>(一)、合作伙伴选择与合作方式</w:t>
        </w:r>
        <w:r>
          <w:tab/>
        </w:r>
        <w:r>
          <w:fldChar w:fldCharType="begin"/>
        </w:r>
        <w:r>
          <w:instrText xml:space="preserve"> PAGEREF _Toc15803 \h </w:instrText>
        </w:r>
        <w:r>
          <w:fldChar w:fldCharType="separate"/>
        </w:r>
        <w:r>
          <w:t>72</w:t>
        </w:r>
        <w:r>
          <w:fldChar w:fldCharType="end"/>
        </w:r>
      </w:hyperlink>
    </w:p>
    <w:p>
      <w:pPr>
        <w:pStyle w:val="TOC2"/>
        <w:tabs>
          <w:tab w:val="right" w:leader="dot" w:pos="8306"/>
        </w:tabs>
      </w:pPr>
      <w:hyperlink w:anchor="_Toc24832" w:history="1">
        <w:r>
          <w:rPr>
            <w:rFonts w:ascii="仿宋" w:eastAsia="仿宋" w:hAnsi="仿宋" w:cs="仿宋" w:hint="eastAsia"/>
            <w:lang w:eastAsia="zh-CN"/>
          </w:rPr>
          <w:t>(二)、交流与合作平台搭建</w:t>
        </w:r>
        <w:r>
          <w:tab/>
        </w:r>
        <w:r>
          <w:fldChar w:fldCharType="begin"/>
        </w:r>
        <w:r>
          <w:instrText xml:space="preserve"> PAGEREF _Toc24832 \h </w:instrText>
        </w:r>
        <w:r>
          <w:fldChar w:fldCharType="separate"/>
        </w:r>
        <w:r>
          <w:t>73</w:t>
        </w:r>
        <w:r>
          <w:fldChar w:fldCharType="end"/>
        </w:r>
      </w:hyperlink>
    </w:p>
    <w:p>
      <w:pPr>
        <w:pStyle w:val="TOC1"/>
        <w:tabs>
          <w:tab w:val="right" w:leader="dot" w:pos="8306"/>
        </w:tabs>
      </w:pPr>
      <w:hyperlink w:anchor="_Toc27955" w:history="1">
        <w:r>
          <w:rPr>
            <w:rFonts w:ascii="仿宋" w:eastAsia="仿宋" w:hAnsi="仿宋" w:cs="仿宋" w:hint="eastAsia"/>
            <w:lang w:eastAsia="zh-CN"/>
          </w:rPr>
          <w:t>十四、企业合规与伦理</w:t>
        </w:r>
        <w:r>
          <w:tab/>
        </w:r>
        <w:r>
          <w:fldChar w:fldCharType="begin"/>
        </w:r>
        <w:r>
          <w:instrText xml:space="preserve"> PAGEREF _Toc27955 \h </w:instrText>
        </w:r>
        <w:r>
          <w:fldChar w:fldCharType="separate"/>
        </w:r>
        <w:r>
          <w:t>75</w:t>
        </w:r>
        <w:r>
          <w:fldChar w:fldCharType="end"/>
        </w:r>
      </w:hyperlink>
    </w:p>
    <w:p>
      <w:pPr>
        <w:pStyle w:val="TOC2"/>
        <w:tabs>
          <w:tab w:val="right" w:leader="dot" w:pos="8306"/>
        </w:tabs>
      </w:pPr>
      <w:hyperlink w:anchor="_Toc20934" w:history="1">
        <w:r>
          <w:rPr>
            <w:rFonts w:ascii="仿宋" w:eastAsia="仿宋" w:hAnsi="仿宋" w:cs="仿宋" w:hint="eastAsia"/>
            <w:lang w:eastAsia="zh-CN"/>
          </w:rPr>
          <w:t>(一)、合规政策与程序</w:t>
        </w:r>
        <w:r>
          <w:tab/>
        </w:r>
        <w:r>
          <w:fldChar w:fldCharType="begin"/>
        </w:r>
        <w:r>
          <w:instrText xml:space="preserve"> PAGEREF _Toc20934 \h </w:instrText>
        </w:r>
        <w:r>
          <w:fldChar w:fldCharType="separate"/>
        </w:r>
        <w:r>
          <w:t>75</w:t>
        </w:r>
        <w:r>
          <w:fldChar w:fldCharType="end"/>
        </w:r>
      </w:hyperlink>
    </w:p>
    <w:p>
      <w:pPr>
        <w:pStyle w:val="TOC2"/>
        <w:tabs>
          <w:tab w:val="right" w:leader="dot" w:pos="8306"/>
        </w:tabs>
      </w:pPr>
      <w:hyperlink w:anchor="_Toc1783" w:history="1">
        <w:r>
          <w:rPr>
            <w:rFonts w:ascii="仿宋" w:eastAsia="仿宋" w:hAnsi="仿宋" w:cs="仿宋" w:hint="eastAsia"/>
            <w:lang w:eastAsia="zh-CN"/>
          </w:rPr>
          <w:t>(二)、伦理规范与培训</w:t>
        </w:r>
        <w:r>
          <w:tab/>
        </w:r>
        <w:r>
          <w:fldChar w:fldCharType="begin"/>
        </w:r>
        <w:r>
          <w:instrText xml:space="preserve"> PAGEREF _Toc1783 \h </w:instrText>
        </w:r>
        <w:r>
          <w:fldChar w:fldCharType="separate"/>
        </w:r>
        <w:r>
          <w:t>76</w:t>
        </w:r>
        <w:r>
          <w:fldChar w:fldCharType="end"/>
        </w:r>
      </w:hyperlink>
    </w:p>
    <w:p>
      <w:pPr>
        <w:pStyle w:val="TOC2"/>
        <w:tabs>
          <w:tab w:val="right" w:leader="dot" w:pos="8306"/>
        </w:tabs>
      </w:pPr>
      <w:hyperlink w:anchor="_Toc857" w:history="1">
        <w:r>
          <w:rPr>
            <w:rFonts w:ascii="仿宋" w:eastAsia="仿宋" w:hAnsi="仿宋" w:cs="仿宋" w:hint="eastAsia"/>
            <w:lang w:eastAsia="zh-CN"/>
          </w:rPr>
          <w:t>(三)、合规风险评估</w:t>
        </w:r>
        <w:r>
          <w:tab/>
        </w:r>
        <w:r>
          <w:fldChar w:fldCharType="begin"/>
        </w:r>
        <w:r>
          <w:instrText xml:space="preserve"> PAGEREF _Toc857 \h </w:instrText>
        </w:r>
        <w:r>
          <w:fldChar w:fldCharType="separate"/>
        </w:r>
        <w:r>
          <w:t>77</w:t>
        </w:r>
        <w:r>
          <w:fldChar w:fldCharType="end"/>
        </w:r>
      </w:hyperlink>
    </w:p>
    <w:p>
      <w:pPr>
        <w:pStyle w:val="TOC2"/>
        <w:tabs>
          <w:tab w:val="right" w:leader="dot" w:pos="8306"/>
        </w:tabs>
      </w:pPr>
      <w:hyperlink w:anchor="_Toc11335" w:history="1">
        <w:r>
          <w:rPr>
            <w:rFonts w:ascii="仿宋" w:eastAsia="仿宋" w:hAnsi="仿宋" w:cs="仿宋" w:hint="eastAsia"/>
            <w:lang w:eastAsia="zh-CN"/>
          </w:rPr>
          <w:t>(四)、合规监督与执行</w:t>
        </w:r>
        <w:r>
          <w:tab/>
        </w:r>
        <w:r>
          <w:fldChar w:fldCharType="begin"/>
        </w:r>
        <w:r>
          <w:instrText xml:space="preserve"> PAGEREF _Toc11335 \h </w:instrText>
        </w:r>
        <w:r>
          <w:fldChar w:fldCharType="separate"/>
        </w:r>
        <w:r>
          <w:t>78</w:t>
        </w:r>
        <w:r>
          <w:fldChar w:fldCharType="end"/>
        </w:r>
      </w:hyperlink>
    </w:p>
    <w:p>
      <w:pPr>
        <w:pStyle w:val="TOC1"/>
        <w:tabs>
          <w:tab w:val="right" w:leader="dot" w:pos="8306"/>
        </w:tabs>
      </w:pPr>
      <w:hyperlink w:anchor="_Toc16749" w:history="1">
        <w:r>
          <w:rPr>
            <w:rFonts w:ascii="仿宋" w:eastAsia="仿宋" w:hAnsi="仿宋" w:cs="仿宋" w:hint="eastAsia"/>
            <w:lang w:eastAsia="zh-CN"/>
          </w:rPr>
          <w:t>十五、知识产权管理与保护</w:t>
        </w:r>
        <w:r>
          <w:tab/>
        </w:r>
        <w:r>
          <w:fldChar w:fldCharType="begin"/>
        </w:r>
        <w:r>
          <w:instrText xml:space="preserve"> PAGEREF _Toc16749 \h </w:instrText>
        </w:r>
        <w:r>
          <w:fldChar w:fldCharType="separate"/>
        </w:r>
        <w:r>
          <w:t>79</w:t>
        </w:r>
        <w:r>
          <w:fldChar w:fldCharType="end"/>
        </w:r>
      </w:hyperlink>
    </w:p>
    <w:p>
      <w:pPr>
        <w:pStyle w:val="TOC2"/>
        <w:tabs>
          <w:tab w:val="right" w:leader="dot" w:pos="8306"/>
        </w:tabs>
      </w:pPr>
      <w:hyperlink w:anchor="_Toc21400" w:history="1">
        <w:r>
          <w:rPr>
            <w:rFonts w:ascii="仿宋" w:eastAsia="仿宋" w:hAnsi="仿宋" w:cs="仿宋" w:hint="eastAsia"/>
            <w:lang w:eastAsia="zh-CN"/>
          </w:rPr>
          <w:t>(一)、知识产权管理体系建设</w:t>
        </w:r>
        <w:r>
          <w:tab/>
        </w:r>
        <w:r>
          <w:fldChar w:fldCharType="begin"/>
        </w:r>
        <w:r>
          <w:instrText xml:space="preserve"> PAGEREF _Toc21400 \h </w:instrText>
        </w:r>
        <w:r>
          <w:fldChar w:fldCharType="separate"/>
        </w:r>
        <w:r>
          <w:t>79</w:t>
        </w:r>
        <w:r>
          <w:fldChar w:fldCharType="end"/>
        </w:r>
      </w:hyperlink>
    </w:p>
    <w:p>
      <w:pPr>
        <w:pStyle w:val="TOC2"/>
        <w:tabs>
          <w:tab w:val="right" w:leader="dot" w:pos="8306"/>
        </w:tabs>
      </w:pPr>
      <w:hyperlink w:anchor="_Toc25590" w:history="1">
        <w:r>
          <w:rPr>
            <w:rFonts w:ascii="仿宋" w:eastAsia="仿宋" w:hAnsi="仿宋" w:cs="仿宋" w:hint="eastAsia"/>
            <w:lang w:eastAsia="zh-CN"/>
          </w:rPr>
          <w:t>(二)、知识产权保护措施</w:t>
        </w:r>
        <w:r>
          <w:tab/>
        </w:r>
        <w:r>
          <w:fldChar w:fldCharType="begin"/>
        </w:r>
        <w:r>
          <w:instrText xml:space="preserve"> PAGEREF _Toc25590 \h </w:instrText>
        </w:r>
        <w:r>
          <w:fldChar w:fldCharType="separate"/>
        </w:r>
        <w:r>
          <w:t>80</w:t>
        </w:r>
        <w:r>
          <w:fldChar w:fldCharType="end"/>
        </w:r>
      </w:hyperlink>
    </w:p>
    <w:p>
      <w:pPr>
        <w:pStyle w:val="TOC1"/>
        <w:tabs>
          <w:tab w:val="right" w:leader="dot" w:pos="8306"/>
        </w:tabs>
      </w:pPr>
      <w:hyperlink w:anchor="_Toc27440" w:history="1">
        <w:r>
          <w:rPr>
            <w:rFonts w:ascii="仿宋" w:eastAsia="仿宋" w:hAnsi="仿宋" w:cs="仿宋" w:hint="eastAsia"/>
            <w:lang w:eastAsia="zh-CN"/>
          </w:rPr>
          <w:t>十六、法律法规与政策遵循</w:t>
        </w:r>
        <w:r>
          <w:tab/>
        </w:r>
        <w:r>
          <w:fldChar w:fldCharType="begin"/>
        </w:r>
        <w:r>
          <w:instrText xml:space="preserve"> PAGEREF _Toc27440 \h </w:instrText>
        </w:r>
        <w:r>
          <w:fldChar w:fldCharType="separate"/>
        </w:r>
        <w:r>
          <w:t>81</w:t>
        </w:r>
        <w:r>
          <w:fldChar w:fldCharType="end"/>
        </w:r>
      </w:hyperlink>
    </w:p>
    <w:p>
      <w:pPr>
        <w:pStyle w:val="TOC2"/>
        <w:tabs>
          <w:tab w:val="right" w:leader="dot" w:pos="8306"/>
        </w:tabs>
      </w:pPr>
      <w:hyperlink w:anchor="_Toc17843" w:history="1">
        <w:r>
          <w:rPr>
            <w:rFonts w:ascii="仿宋" w:eastAsia="仿宋" w:hAnsi="仿宋" w:cs="仿宋" w:hint="eastAsia"/>
            <w:lang w:eastAsia="zh-CN"/>
          </w:rPr>
          <w:t>(一)、法律法规遵守</w:t>
        </w:r>
        <w:r>
          <w:tab/>
        </w:r>
        <w:r>
          <w:fldChar w:fldCharType="begin"/>
        </w:r>
        <w:r>
          <w:instrText xml:space="preserve"> PAGEREF _Toc17843 \h </w:instrText>
        </w:r>
        <w:r>
          <w:fldChar w:fldCharType="separate"/>
        </w:r>
        <w:r>
          <w:t>81</w:t>
        </w:r>
        <w:r>
          <w:fldChar w:fldCharType="end"/>
        </w:r>
      </w:hyperlink>
    </w:p>
    <w:p>
      <w:pPr>
        <w:pStyle w:val="TOC2"/>
        <w:tabs>
          <w:tab w:val="right" w:leader="dot" w:pos="8306"/>
        </w:tabs>
      </w:pPr>
      <w:hyperlink w:anchor="_Toc23042" w:history="1">
        <w:r>
          <w:rPr>
            <w:rFonts w:ascii="仿宋" w:eastAsia="仿宋" w:hAnsi="仿宋" w:cs="仿宋" w:hint="eastAsia"/>
            <w:lang w:eastAsia="zh-CN"/>
          </w:rPr>
          <w:t>(二)、政策导向与利用</w:t>
        </w:r>
        <w:r>
          <w:tab/>
        </w:r>
        <w:r>
          <w:fldChar w:fldCharType="begin"/>
        </w:r>
        <w:r>
          <w:instrText xml:space="preserve"> PAGEREF _Toc23042 \h </w:instrText>
        </w:r>
        <w:r>
          <w:fldChar w:fldCharType="separate"/>
        </w:r>
        <w:r>
          <w:t>82</w:t>
        </w:r>
        <w:r>
          <w:fldChar w:fldCharType="end"/>
        </w:r>
      </w:hyperlink>
    </w:p>
    <w:p>
      <w:pPr>
        <w:pStyle w:val="TOC1"/>
        <w:tabs>
          <w:tab w:val="right" w:leader="dot" w:pos="8306"/>
        </w:tabs>
      </w:pPr>
      <w:hyperlink w:anchor="_Toc5179" w:history="1">
        <w:r>
          <w:rPr>
            <w:rFonts w:ascii="仿宋" w:eastAsia="仿宋" w:hAnsi="仿宋" w:cs="仿宋" w:hint="eastAsia"/>
            <w:lang w:eastAsia="zh-CN"/>
          </w:rPr>
          <w:t>十七、项目施工方案</w:t>
        </w:r>
        <w:r>
          <w:tab/>
        </w:r>
        <w:r>
          <w:fldChar w:fldCharType="begin"/>
        </w:r>
        <w:r>
          <w:instrText xml:space="preserve"> PAGEREF _Toc5179 \h </w:instrText>
        </w:r>
        <w:r>
          <w:fldChar w:fldCharType="separate"/>
        </w:r>
        <w:r>
          <w:t>83</w:t>
        </w:r>
        <w:r>
          <w:fldChar w:fldCharType="end"/>
        </w:r>
      </w:hyperlink>
    </w:p>
    <w:p>
      <w:pPr>
        <w:pStyle w:val="TOC2"/>
        <w:tabs>
          <w:tab w:val="right" w:leader="dot" w:pos="8306"/>
        </w:tabs>
      </w:pPr>
      <w:hyperlink w:anchor="_Toc6160" w:history="1">
        <w:r>
          <w:rPr>
            <w:rFonts w:ascii="仿宋" w:eastAsia="仿宋" w:hAnsi="仿宋" w:cs="仿宋" w:hint="eastAsia"/>
            <w:lang w:eastAsia="zh-CN"/>
          </w:rPr>
          <w:t>(一)、施工组织设计</w:t>
        </w:r>
        <w:r>
          <w:tab/>
        </w:r>
        <w:r>
          <w:fldChar w:fldCharType="begin"/>
        </w:r>
        <w:r>
          <w:instrText xml:space="preserve"> PAGEREF _Toc6160 \h </w:instrText>
        </w:r>
        <w:r>
          <w:fldChar w:fldCharType="separate"/>
        </w:r>
        <w:r>
          <w:t>83</w:t>
        </w:r>
        <w:r>
          <w:fldChar w:fldCharType="end"/>
        </w:r>
      </w:hyperlink>
    </w:p>
    <w:p>
      <w:pPr>
        <w:pStyle w:val="TOC2"/>
        <w:tabs>
          <w:tab w:val="right" w:leader="dot" w:pos="8306"/>
        </w:tabs>
      </w:pPr>
      <w:hyperlink w:anchor="_Toc27969" w:history="1">
        <w:r>
          <w:rPr>
            <w:rFonts w:ascii="仿宋" w:eastAsia="仿宋" w:hAnsi="仿宋" w:cs="仿宋" w:hint="eastAsia"/>
            <w:lang w:eastAsia="zh-CN"/>
          </w:rPr>
          <w:t>(二)、施工工艺与技术路线</w:t>
        </w:r>
        <w:r>
          <w:tab/>
        </w:r>
        <w:r>
          <w:fldChar w:fldCharType="begin"/>
        </w:r>
        <w:r>
          <w:instrText xml:space="preserve"> PAGEREF _Toc27969 \h </w:instrText>
        </w:r>
        <w:r>
          <w:fldChar w:fldCharType="separate"/>
        </w:r>
        <w:r>
          <w:t>85</w:t>
        </w:r>
        <w:r>
          <w:fldChar w:fldCharType="end"/>
        </w:r>
      </w:hyperlink>
    </w:p>
    <w:p>
      <w:pPr>
        <w:pStyle w:val="TOC2"/>
        <w:tabs>
          <w:tab w:val="right" w:leader="dot" w:pos="8306"/>
        </w:tabs>
      </w:pPr>
      <w:hyperlink w:anchor="_Toc8977" w:history="1">
        <w:r>
          <w:rPr>
            <w:rFonts w:ascii="仿宋" w:eastAsia="仿宋" w:hAnsi="仿宋" w:cs="仿宋" w:hint="eastAsia"/>
            <w:lang w:eastAsia="zh-CN"/>
          </w:rPr>
          <w:t>(三)、关键节点施工计划</w:t>
        </w:r>
        <w:r>
          <w:tab/>
        </w:r>
        <w:r>
          <w:fldChar w:fldCharType="begin"/>
        </w:r>
        <w:r>
          <w:instrText xml:space="preserve"> PAGEREF _Toc8977 \h </w:instrText>
        </w:r>
        <w:r>
          <w:fldChar w:fldCharType="separate"/>
        </w:r>
        <w:r>
          <w:t>86</w:t>
        </w:r>
        <w:r>
          <w:fldChar w:fldCharType="end"/>
        </w:r>
      </w:hyperlink>
    </w:p>
    <w:p>
      <w:pPr>
        <w:pStyle w:val="TOC2"/>
        <w:tabs>
          <w:tab w:val="right" w:leader="dot" w:pos="8306"/>
        </w:tabs>
      </w:pPr>
      <w:hyperlink w:anchor="_Toc6952" w:history="1">
        <w:r>
          <w:rPr>
            <w:rFonts w:ascii="仿宋" w:eastAsia="仿宋" w:hAnsi="仿宋" w:cs="仿宋" w:hint="eastAsia"/>
            <w:lang w:eastAsia="zh-CN"/>
          </w:rPr>
          <w:t>(四)、施工现场管理</w:t>
        </w:r>
        <w:r>
          <w:tab/>
        </w:r>
        <w:r>
          <w:fldChar w:fldCharType="begin"/>
        </w:r>
        <w:r>
          <w:instrText xml:space="preserve"> PAGEREF _Toc6952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69"/>
      <w:r>
        <w:rPr>
          <w:rFonts w:ascii="仿宋" w:eastAsia="仿宋" w:hAnsi="仿宋" w:cs="仿宋" w:hint="eastAsia"/>
          <w:sz w:val="28"/>
          <w:lang w:eastAsia="zh-CN"/>
        </w:rPr>
        <w:t>一、PU胶水项目概论</w:t>
      </w:r>
      <w:bookmarkEnd w:id="2"/>
    </w:p>
    <w:p>
      <w:pPr>
        <w:pStyle w:val="Heading2"/>
        <w:rPr>
          <w:rFonts w:ascii="仿宋" w:eastAsia="仿宋" w:hAnsi="仿宋" w:cs="仿宋" w:hint="eastAsia"/>
          <w:lang w:eastAsia="zh-CN"/>
        </w:rPr>
      </w:pPr>
      <w:bookmarkStart w:id="3" w:name="_Toc56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PU胶水项目的申报单位是“XXX实业发展公司”，这是一家在其所处行业内备受尊敬的企业。公司自成立以来，通过其在PU胶水项目中表现出的创新精神和卓越执行力，在市场上赢得了显著的地位。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该公司的法定代表人秦XX，在PU胶水项目及其他多个行业领域中都有着显著的贡献。秦XX以其出色的领导才能和敏锐的商业洞察力，带领公司在PU胶水项目等多个领域实现了持续的成长和成功。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U胶水项目的重要合作伙伴。公司专注于[行业名称]领域，以创新作为驱动力，不断推动技术进步和市场扩张。在PU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U胶水项目中展现了强劲的增长和稳定的财务表现。公司通过有效的策略，在PU胶水项目中扩大了其市场份额并增强了盈利能力。同时，公司积极承担社会责任，参与各类社会公益项目，增强了其在PU胶水项目中的品牌形象和社会影响力。</w:t>
      </w:r>
    </w:p>
    <w:p>
      <w:pPr>
        <w:pStyle w:val="Heading2"/>
        <w:ind w:firstLine="560" w:firstLineChars="200"/>
        <w:rPr>
          <w:rFonts w:ascii="仿宋" w:eastAsia="仿宋" w:hAnsi="仿宋" w:cs="仿宋" w:hint="eastAsia"/>
          <w:sz w:val="28"/>
          <w:lang w:eastAsia="zh-CN"/>
        </w:rPr>
      </w:pPr>
      <w:bookmarkStart w:id="4" w:name="_Toc217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U胶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U胶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19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06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05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https://d.book118.com/565144213244011114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16A29"/>
    <w:rsid w:val="21116A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14421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2024-02-19T13:17:00Z</dcterms:created>
  <dcterms:modified xsi:type="dcterms:W3CDTF">2024-02-19T13:18:23Z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2F40E751E78947D68ED007E55C8C6625_11</vt:lpwstr>
  </property>
  <property fmtid="{D5CDD505-2E9C-101B-9397-08002B2CF9AE}" pid="3" name="KSOProductBuildVer">
    <vt:lpwstr>2052-12.1.0.16250</vt:lpwstr>
  </property>
</Properties>
</file>