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医疗CT项目建设总纲及方案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502" w:history="1">
        <w:r>
          <w:rPr>
            <w:rFonts w:ascii="仿宋" w:eastAsia="仿宋" w:hAnsi="仿宋" w:cs="仿宋" w:hint="eastAsia"/>
            <w:lang w:eastAsia="zh-CN"/>
          </w:rPr>
          <w:t>概论</w:t>
        </w:r>
        <w:r>
          <w:tab/>
        </w:r>
        <w:r>
          <w:fldChar w:fldCharType="begin"/>
        </w:r>
        <w:r>
          <w:instrText xml:space="preserve"> PAGEREF _Toc26502 \h </w:instrText>
        </w:r>
        <w:r>
          <w:fldChar w:fldCharType="separate"/>
        </w:r>
        <w:r>
          <w:t>3</w:t>
        </w:r>
        <w:r>
          <w:fldChar w:fldCharType="end"/>
        </w:r>
      </w:hyperlink>
    </w:p>
    <w:p>
      <w:pPr>
        <w:pStyle w:val="TOC1"/>
        <w:tabs>
          <w:tab w:val="right" w:leader="dot" w:pos="8306"/>
        </w:tabs>
      </w:pPr>
      <w:hyperlink w:anchor="_Toc19779" w:history="1">
        <w:r>
          <w:rPr>
            <w:rFonts w:ascii="仿宋" w:eastAsia="仿宋" w:hAnsi="仿宋" w:cs="仿宋" w:hint="eastAsia"/>
            <w:lang w:eastAsia="zh-CN"/>
          </w:rPr>
          <w:t>一、建设风险评估分析</w:t>
        </w:r>
        <w:r>
          <w:tab/>
        </w:r>
        <w:r>
          <w:fldChar w:fldCharType="begin"/>
        </w:r>
        <w:r>
          <w:instrText xml:space="preserve"> PAGEREF _Toc19779 \h </w:instrText>
        </w:r>
        <w:r>
          <w:fldChar w:fldCharType="separate"/>
        </w:r>
        <w:r>
          <w:t>3</w:t>
        </w:r>
        <w:r>
          <w:fldChar w:fldCharType="end"/>
        </w:r>
      </w:hyperlink>
    </w:p>
    <w:p>
      <w:pPr>
        <w:pStyle w:val="TOC2"/>
        <w:tabs>
          <w:tab w:val="right" w:leader="dot" w:pos="8306"/>
        </w:tabs>
      </w:pPr>
      <w:hyperlink w:anchor="_Toc1519" w:history="1">
        <w:r>
          <w:rPr>
            <w:rFonts w:ascii="仿宋" w:eastAsia="仿宋" w:hAnsi="仿宋" w:cs="仿宋" w:hint="eastAsia"/>
            <w:lang w:eastAsia="zh-CN"/>
          </w:rPr>
          <w:t>(一)、政策风险分析</w:t>
        </w:r>
        <w:r>
          <w:tab/>
        </w:r>
        <w:r>
          <w:fldChar w:fldCharType="begin"/>
        </w:r>
        <w:r>
          <w:instrText xml:space="preserve"> PAGEREF _Toc1519 \h </w:instrText>
        </w:r>
        <w:r>
          <w:fldChar w:fldCharType="separate"/>
        </w:r>
        <w:r>
          <w:t>3</w:t>
        </w:r>
        <w:r>
          <w:fldChar w:fldCharType="end"/>
        </w:r>
      </w:hyperlink>
    </w:p>
    <w:p>
      <w:pPr>
        <w:pStyle w:val="TOC2"/>
        <w:tabs>
          <w:tab w:val="right" w:leader="dot" w:pos="8306"/>
        </w:tabs>
      </w:pPr>
      <w:hyperlink w:anchor="_Toc24501" w:history="1">
        <w:r>
          <w:rPr>
            <w:rFonts w:ascii="仿宋" w:eastAsia="仿宋" w:hAnsi="仿宋" w:cs="仿宋" w:hint="eastAsia"/>
            <w:lang w:eastAsia="zh-CN"/>
          </w:rPr>
          <w:t>(二)、社会风险分析</w:t>
        </w:r>
        <w:r>
          <w:tab/>
        </w:r>
        <w:r>
          <w:fldChar w:fldCharType="begin"/>
        </w:r>
        <w:r>
          <w:instrText xml:space="preserve"> PAGEREF _Toc24501 \h </w:instrText>
        </w:r>
        <w:r>
          <w:fldChar w:fldCharType="separate"/>
        </w:r>
        <w:r>
          <w:t>4</w:t>
        </w:r>
        <w:r>
          <w:fldChar w:fldCharType="end"/>
        </w:r>
      </w:hyperlink>
    </w:p>
    <w:p>
      <w:pPr>
        <w:pStyle w:val="TOC2"/>
        <w:tabs>
          <w:tab w:val="right" w:leader="dot" w:pos="8306"/>
        </w:tabs>
      </w:pPr>
      <w:hyperlink w:anchor="_Toc17073" w:history="1">
        <w:r>
          <w:rPr>
            <w:rFonts w:ascii="仿宋" w:eastAsia="仿宋" w:hAnsi="仿宋" w:cs="仿宋" w:hint="eastAsia"/>
            <w:lang w:eastAsia="zh-CN"/>
          </w:rPr>
          <w:t>(三)、市场风险分析</w:t>
        </w:r>
        <w:r>
          <w:tab/>
        </w:r>
        <w:r>
          <w:fldChar w:fldCharType="begin"/>
        </w:r>
        <w:r>
          <w:instrText xml:space="preserve"> PAGEREF _Toc17073 \h </w:instrText>
        </w:r>
        <w:r>
          <w:fldChar w:fldCharType="separate"/>
        </w:r>
        <w:r>
          <w:t>6</w:t>
        </w:r>
        <w:r>
          <w:fldChar w:fldCharType="end"/>
        </w:r>
      </w:hyperlink>
    </w:p>
    <w:p>
      <w:pPr>
        <w:pStyle w:val="TOC2"/>
        <w:tabs>
          <w:tab w:val="right" w:leader="dot" w:pos="8306"/>
        </w:tabs>
      </w:pPr>
      <w:hyperlink w:anchor="_Toc5571" w:history="1">
        <w:r>
          <w:rPr>
            <w:rFonts w:ascii="仿宋" w:eastAsia="仿宋" w:hAnsi="仿宋" w:cs="仿宋" w:hint="eastAsia"/>
            <w:lang w:eastAsia="zh-CN"/>
          </w:rPr>
          <w:t>(四)、资金风险分析</w:t>
        </w:r>
        <w:r>
          <w:tab/>
        </w:r>
        <w:r>
          <w:fldChar w:fldCharType="begin"/>
        </w:r>
        <w:r>
          <w:instrText xml:space="preserve"> PAGEREF _Toc5571 \h </w:instrText>
        </w:r>
        <w:r>
          <w:fldChar w:fldCharType="separate"/>
        </w:r>
        <w:r>
          <w:t>6</w:t>
        </w:r>
        <w:r>
          <w:fldChar w:fldCharType="end"/>
        </w:r>
      </w:hyperlink>
    </w:p>
    <w:p>
      <w:pPr>
        <w:pStyle w:val="TOC2"/>
        <w:tabs>
          <w:tab w:val="right" w:leader="dot" w:pos="8306"/>
        </w:tabs>
      </w:pPr>
      <w:hyperlink w:anchor="_Toc429" w:history="1">
        <w:r>
          <w:rPr>
            <w:rFonts w:ascii="仿宋" w:eastAsia="仿宋" w:hAnsi="仿宋" w:cs="仿宋" w:hint="eastAsia"/>
            <w:lang w:eastAsia="zh-CN"/>
          </w:rPr>
          <w:t>(五)、技术风险分析</w:t>
        </w:r>
        <w:r>
          <w:tab/>
        </w:r>
        <w:r>
          <w:fldChar w:fldCharType="begin"/>
        </w:r>
        <w:r>
          <w:instrText xml:space="preserve"> PAGEREF _Toc429 \h </w:instrText>
        </w:r>
        <w:r>
          <w:fldChar w:fldCharType="separate"/>
        </w:r>
        <w:r>
          <w:t>8</w:t>
        </w:r>
        <w:r>
          <w:fldChar w:fldCharType="end"/>
        </w:r>
      </w:hyperlink>
    </w:p>
    <w:p>
      <w:pPr>
        <w:pStyle w:val="TOC2"/>
        <w:tabs>
          <w:tab w:val="right" w:leader="dot" w:pos="8306"/>
        </w:tabs>
      </w:pPr>
      <w:hyperlink w:anchor="_Toc17144" w:history="1">
        <w:r>
          <w:rPr>
            <w:rFonts w:ascii="仿宋" w:eastAsia="仿宋" w:hAnsi="仿宋" w:cs="仿宋" w:hint="eastAsia"/>
            <w:lang w:eastAsia="zh-CN"/>
          </w:rPr>
          <w:t>(六)、财务风险分析</w:t>
        </w:r>
        <w:r>
          <w:tab/>
        </w:r>
        <w:r>
          <w:fldChar w:fldCharType="begin"/>
        </w:r>
        <w:r>
          <w:instrText xml:space="preserve"> PAGEREF _Toc17144 \h </w:instrText>
        </w:r>
        <w:r>
          <w:fldChar w:fldCharType="separate"/>
        </w:r>
        <w:r>
          <w:t>9</w:t>
        </w:r>
        <w:r>
          <w:fldChar w:fldCharType="end"/>
        </w:r>
      </w:hyperlink>
    </w:p>
    <w:p>
      <w:pPr>
        <w:pStyle w:val="TOC2"/>
        <w:tabs>
          <w:tab w:val="right" w:leader="dot" w:pos="8306"/>
        </w:tabs>
      </w:pPr>
      <w:hyperlink w:anchor="_Toc4781" w:history="1">
        <w:r>
          <w:rPr>
            <w:rFonts w:ascii="仿宋" w:eastAsia="仿宋" w:hAnsi="仿宋" w:cs="仿宋" w:hint="eastAsia"/>
            <w:lang w:eastAsia="zh-CN"/>
          </w:rPr>
          <w:t>(七)、管理风险分析</w:t>
        </w:r>
        <w:r>
          <w:tab/>
        </w:r>
        <w:r>
          <w:fldChar w:fldCharType="begin"/>
        </w:r>
        <w:r>
          <w:instrText xml:space="preserve"> PAGEREF _Toc4781 \h </w:instrText>
        </w:r>
        <w:r>
          <w:fldChar w:fldCharType="separate"/>
        </w:r>
        <w:r>
          <w:t>11</w:t>
        </w:r>
        <w:r>
          <w:fldChar w:fldCharType="end"/>
        </w:r>
      </w:hyperlink>
    </w:p>
    <w:p>
      <w:pPr>
        <w:pStyle w:val="TOC2"/>
        <w:tabs>
          <w:tab w:val="right" w:leader="dot" w:pos="8306"/>
        </w:tabs>
      </w:pPr>
      <w:hyperlink w:anchor="_Toc16577" w:history="1">
        <w:r>
          <w:rPr>
            <w:rFonts w:ascii="仿宋" w:eastAsia="仿宋" w:hAnsi="仿宋" w:cs="仿宋" w:hint="eastAsia"/>
            <w:lang w:eastAsia="zh-CN"/>
          </w:rPr>
          <w:t>(八)、其它风险分析</w:t>
        </w:r>
        <w:r>
          <w:tab/>
        </w:r>
        <w:r>
          <w:fldChar w:fldCharType="begin"/>
        </w:r>
        <w:r>
          <w:instrText xml:space="preserve"> PAGEREF _Toc16577 \h </w:instrText>
        </w:r>
        <w:r>
          <w:fldChar w:fldCharType="separate"/>
        </w:r>
        <w:r>
          <w:t>12</w:t>
        </w:r>
        <w:r>
          <w:fldChar w:fldCharType="end"/>
        </w:r>
      </w:hyperlink>
    </w:p>
    <w:p>
      <w:pPr>
        <w:pStyle w:val="TOC2"/>
        <w:tabs>
          <w:tab w:val="right" w:leader="dot" w:pos="8306"/>
        </w:tabs>
      </w:pPr>
      <w:hyperlink w:anchor="_Toc5924" w:history="1">
        <w:r>
          <w:rPr>
            <w:rFonts w:ascii="仿宋" w:eastAsia="仿宋" w:hAnsi="仿宋" w:cs="仿宋" w:hint="eastAsia"/>
            <w:lang w:eastAsia="zh-CN"/>
          </w:rPr>
          <w:t>(九)、社会影响评估</w:t>
        </w:r>
        <w:r>
          <w:tab/>
        </w:r>
        <w:r>
          <w:fldChar w:fldCharType="begin"/>
        </w:r>
        <w:r>
          <w:instrText xml:space="preserve"> PAGEREF _Toc5924 \h </w:instrText>
        </w:r>
        <w:r>
          <w:fldChar w:fldCharType="separate"/>
        </w:r>
        <w:r>
          <w:t>13</w:t>
        </w:r>
        <w:r>
          <w:fldChar w:fldCharType="end"/>
        </w:r>
      </w:hyperlink>
    </w:p>
    <w:p>
      <w:pPr>
        <w:pStyle w:val="TOC1"/>
        <w:tabs>
          <w:tab w:val="right" w:leader="dot" w:pos="8306"/>
        </w:tabs>
      </w:pPr>
      <w:hyperlink w:anchor="_Toc2445" w:history="1">
        <w:r>
          <w:rPr>
            <w:rFonts w:ascii="仿宋" w:eastAsia="仿宋" w:hAnsi="仿宋" w:cs="仿宋" w:hint="eastAsia"/>
            <w:lang w:eastAsia="zh-CN"/>
          </w:rPr>
          <w:t>二、经济影响分析</w:t>
        </w:r>
        <w:r>
          <w:tab/>
        </w:r>
        <w:r>
          <w:fldChar w:fldCharType="begin"/>
        </w:r>
        <w:r>
          <w:instrText xml:space="preserve"> PAGEREF _Toc2445 \h </w:instrText>
        </w:r>
        <w:r>
          <w:fldChar w:fldCharType="separate"/>
        </w:r>
        <w:r>
          <w:t>15</w:t>
        </w:r>
        <w:r>
          <w:fldChar w:fldCharType="end"/>
        </w:r>
      </w:hyperlink>
    </w:p>
    <w:p>
      <w:pPr>
        <w:pStyle w:val="TOC2"/>
        <w:tabs>
          <w:tab w:val="right" w:leader="dot" w:pos="8306"/>
        </w:tabs>
      </w:pPr>
      <w:hyperlink w:anchor="_Toc19273" w:history="1">
        <w:r>
          <w:rPr>
            <w:rFonts w:ascii="仿宋" w:eastAsia="仿宋" w:hAnsi="仿宋" w:cs="仿宋" w:hint="eastAsia"/>
            <w:lang w:eastAsia="zh-CN"/>
          </w:rPr>
          <w:t>(一)、经济费用效益或费用效果分析</w:t>
        </w:r>
        <w:r>
          <w:tab/>
        </w:r>
        <w:r>
          <w:fldChar w:fldCharType="begin"/>
        </w:r>
        <w:r>
          <w:instrText xml:space="preserve"> PAGEREF _Toc19273 \h </w:instrText>
        </w:r>
        <w:r>
          <w:fldChar w:fldCharType="separate"/>
        </w:r>
        <w:r>
          <w:t>15</w:t>
        </w:r>
        <w:r>
          <w:fldChar w:fldCharType="end"/>
        </w:r>
      </w:hyperlink>
    </w:p>
    <w:p>
      <w:pPr>
        <w:pStyle w:val="TOC2"/>
        <w:tabs>
          <w:tab w:val="right" w:leader="dot" w:pos="8306"/>
        </w:tabs>
      </w:pPr>
      <w:hyperlink w:anchor="_Toc3614" w:history="1">
        <w:r>
          <w:rPr>
            <w:rFonts w:ascii="仿宋" w:eastAsia="仿宋" w:hAnsi="仿宋" w:cs="仿宋" w:hint="eastAsia"/>
            <w:lang w:eastAsia="zh-CN"/>
          </w:rPr>
          <w:t>(二)、行业影响分析</w:t>
        </w:r>
        <w:r>
          <w:tab/>
        </w:r>
        <w:r>
          <w:fldChar w:fldCharType="begin"/>
        </w:r>
        <w:r>
          <w:instrText xml:space="preserve"> PAGEREF _Toc3614 \h </w:instrText>
        </w:r>
        <w:r>
          <w:fldChar w:fldCharType="separate"/>
        </w:r>
        <w:r>
          <w:t>18</w:t>
        </w:r>
        <w:r>
          <w:fldChar w:fldCharType="end"/>
        </w:r>
      </w:hyperlink>
    </w:p>
    <w:p>
      <w:pPr>
        <w:pStyle w:val="TOC2"/>
        <w:tabs>
          <w:tab w:val="right" w:leader="dot" w:pos="8306"/>
        </w:tabs>
      </w:pPr>
      <w:hyperlink w:anchor="_Toc29877" w:history="1">
        <w:r>
          <w:rPr>
            <w:rFonts w:ascii="仿宋" w:eastAsia="仿宋" w:hAnsi="仿宋" w:cs="仿宋" w:hint="eastAsia"/>
            <w:lang w:eastAsia="zh-CN"/>
          </w:rPr>
          <w:t>(三)、区域经济影响分析</w:t>
        </w:r>
        <w:r>
          <w:tab/>
        </w:r>
        <w:r>
          <w:fldChar w:fldCharType="begin"/>
        </w:r>
        <w:r>
          <w:instrText xml:space="preserve"> PAGEREF _Toc29877 \h </w:instrText>
        </w:r>
        <w:r>
          <w:fldChar w:fldCharType="separate"/>
        </w:r>
        <w:r>
          <w:t>19</w:t>
        </w:r>
        <w:r>
          <w:fldChar w:fldCharType="end"/>
        </w:r>
      </w:hyperlink>
    </w:p>
    <w:p>
      <w:pPr>
        <w:pStyle w:val="TOC2"/>
        <w:tabs>
          <w:tab w:val="right" w:leader="dot" w:pos="8306"/>
        </w:tabs>
      </w:pPr>
      <w:hyperlink w:anchor="_Toc7706" w:history="1">
        <w:r>
          <w:rPr>
            <w:rFonts w:ascii="仿宋" w:eastAsia="仿宋" w:hAnsi="仿宋" w:cs="仿宋" w:hint="eastAsia"/>
            <w:lang w:eastAsia="zh-CN"/>
          </w:rPr>
          <w:t>(四)、宏观经济影响分析</w:t>
        </w:r>
        <w:r>
          <w:tab/>
        </w:r>
        <w:r>
          <w:fldChar w:fldCharType="begin"/>
        </w:r>
        <w:r>
          <w:instrText xml:space="preserve"> PAGEREF _Toc7706 \h </w:instrText>
        </w:r>
        <w:r>
          <w:fldChar w:fldCharType="separate"/>
        </w:r>
        <w:r>
          <w:t>20</w:t>
        </w:r>
        <w:r>
          <w:fldChar w:fldCharType="end"/>
        </w:r>
      </w:hyperlink>
    </w:p>
    <w:p>
      <w:pPr>
        <w:pStyle w:val="TOC1"/>
        <w:tabs>
          <w:tab w:val="right" w:leader="dot" w:pos="8306"/>
        </w:tabs>
      </w:pPr>
      <w:hyperlink w:anchor="_Toc2849" w:history="1">
        <w:r>
          <w:rPr>
            <w:rFonts w:ascii="仿宋" w:eastAsia="仿宋" w:hAnsi="仿宋" w:cs="仿宋" w:hint="eastAsia"/>
            <w:lang w:eastAsia="zh-CN"/>
          </w:rPr>
          <w:t>三、项目监理与质量保证</w:t>
        </w:r>
        <w:r>
          <w:tab/>
        </w:r>
        <w:r>
          <w:fldChar w:fldCharType="begin"/>
        </w:r>
        <w:r>
          <w:instrText xml:space="preserve"> PAGEREF _Toc2849 \h </w:instrText>
        </w:r>
        <w:r>
          <w:fldChar w:fldCharType="separate"/>
        </w:r>
        <w:r>
          <w:t>22</w:t>
        </w:r>
        <w:r>
          <w:fldChar w:fldCharType="end"/>
        </w:r>
      </w:hyperlink>
    </w:p>
    <w:p>
      <w:pPr>
        <w:pStyle w:val="TOC2"/>
        <w:tabs>
          <w:tab w:val="right" w:leader="dot" w:pos="8306"/>
        </w:tabs>
      </w:pPr>
      <w:hyperlink w:anchor="_Toc18006" w:history="1">
        <w:r>
          <w:rPr>
            <w:rFonts w:ascii="仿宋" w:eastAsia="仿宋" w:hAnsi="仿宋" w:cs="仿宋" w:hint="eastAsia"/>
            <w:lang w:eastAsia="zh-CN"/>
          </w:rPr>
          <w:t>(一)、监理体系构建</w:t>
        </w:r>
        <w:r>
          <w:tab/>
        </w:r>
        <w:r>
          <w:fldChar w:fldCharType="begin"/>
        </w:r>
        <w:r>
          <w:instrText xml:space="preserve"> PAGEREF _Toc18006 \h </w:instrText>
        </w:r>
        <w:r>
          <w:fldChar w:fldCharType="separate"/>
        </w:r>
        <w:r>
          <w:t>22</w:t>
        </w:r>
        <w:r>
          <w:fldChar w:fldCharType="end"/>
        </w:r>
      </w:hyperlink>
    </w:p>
    <w:p>
      <w:pPr>
        <w:pStyle w:val="TOC2"/>
        <w:tabs>
          <w:tab w:val="right" w:leader="dot" w:pos="8306"/>
        </w:tabs>
      </w:pPr>
      <w:hyperlink w:anchor="_Toc5124" w:history="1">
        <w:r>
          <w:rPr>
            <w:rFonts w:ascii="仿宋" w:eastAsia="仿宋" w:hAnsi="仿宋" w:cs="仿宋" w:hint="eastAsia"/>
            <w:lang w:eastAsia="zh-CN"/>
          </w:rPr>
          <w:t>(二)、质量保证体系实施</w:t>
        </w:r>
        <w:r>
          <w:tab/>
        </w:r>
        <w:r>
          <w:fldChar w:fldCharType="begin"/>
        </w:r>
        <w:r>
          <w:instrText xml:space="preserve"> PAGEREF _Toc5124 \h </w:instrText>
        </w:r>
        <w:r>
          <w:fldChar w:fldCharType="separate"/>
        </w:r>
        <w:r>
          <w:t>23</w:t>
        </w:r>
        <w:r>
          <w:fldChar w:fldCharType="end"/>
        </w:r>
      </w:hyperlink>
    </w:p>
    <w:p>
      <w:pPr>
        <w:pStyle w:val="TOC2"/>
        <w:tabs>
          <w:tab w:val="right" w:leader="dot" w:pos="8306"/>
        </w:tabs>
      </w:pPr>
      <w:hyperlink w:anchor="_Toc23172" w:history="1">
        <w:r>
          <w:rPr>
            <w:rFonts w:ascii="仿宋" w:eastAsia="仿宋" w:hAnsi="仿宋" w:cs="仿宋" w:hint="eastAsia"/>
            <w:lang w:eastAsia="zh-CN"/>
          </w:rPr>
          <w:t>(三)、监理与质量控制流程</w:t>
        </w:r>
        <w:r>
          <w:tab/>
        </w:r>
        <w:r>
          <w:fldChar w:fldCharType="begin"/>
        </w:r>
        <w:r>
          <w:instrText xml:space="preserve"> PAGEREF _Toc23172 \h </w:instrText>
        </w:r>
        <w:r>
          <w:fldChar w:fldCharType="separate"/>
        </w:r>
        <w:r>
          <w:t>23</w:t>
        </w:r>
        <w:r>
          <w:fldChar w:fldCharType="end"/>
        </w:r>
      </w:hyperlink>
    </w:p>
    <w:p>
      <w:pPr>
        <w:pStyle w:val="TOC1"/>
        <w:tabs>
          <w:tab w:val="right" w:leader="dot" w:pos="8306"/>
        </w:tabs>
      </w:pPr>
      <w:hyperlink w:anchor="_Toc12310" w:history="1">
        <w:r>
          <w:rPr>
            <w:rFonts w:ascii="仿宋" w:eastAsia="仿宋" w:hAnsi="仿宋" w:cs="仿宋" w:hint="eastAsia"/>
            <w:lang w:eastAsia="zh-CN"/>
          </w:rPr>
          <w:t>四、发展规划、产业政策和行业准入分析</w:t>
        </w:r>
        <w:r>
          <w:tab/>
        </w:r>
        <w:r>
          <w:fldChar w:fldCharType="begin"/>
        </w:r>
        <w:r>
          <w:instrText xml:space="preserve"> PAGEREF _Toc12310 \h </w:instrText>
        </w:r>
        <w:r>
          <w:fldChar w:fldCharType="separate"/>
        </w:r>
        <w:r>
          <w:t>24</w:t>
        </w:r>
        <w:r>
          <w:fldChar w:fldCharType="end"/>
        </w:r>
      </w:hyperlink>
    </w:p>
    <w:p>
      <w:pPr>
        <w:pStyle w:val="TOC2"/>
        <w:tabs>
          <w:tab w:val="right" w:leader="dot" w:pos="8306"/>
        </w:tabs>
      </w:pPr>
      <w:hyperlink w:anchor="_Toc19739" w:history="1">
        <w:r>
          <w:rPr>
            <w:rFonts w:ascii="仿宋" w:eastAsia="仿宋" w:hAnsi="仿宋" w:cs="仿宋" w:hint="eastAsia"/>
            <w:lang w:eastAsia="zh-CN"/>
          </w:rPr>
          <w:t>(一)、发展规划分析</w:t>
        </w:r>
        <w:r>
          <w:tab/>
        </w:r>
        <w:r>
          <w:fldChar w:fldCharType="begin"/>
        </w:r>
        <w:r>
          <w:instrText xml:space="preserve"> PAGEREF _Toc19739 \h </w:instrText>
        </w:r>
        <w:r>
          <w:fldChar w:fldCharType="separate"/>
        </w:r>
        <w:r>
          <w:t>24</w:t>
        </w:r>
        <w:r>
          <w:fldChar w:fldCharType="end"/>
        </w:r>
      </w:hyperlink>
    </w:p>
    <w:p>
      <w:pPr>
        <w:pStyle w:val="TOC2"/>
        <w:tabs>
          <w:tab w:val="right" w:leader="dot" w:pos="8306"/>
        </w:tabs>
      </w:pPr>
      <w:hyperlink w:anchor="_Toc4618" w:history="1">
        <w:r>
          <w:rPr>
            <w:rFonts w:ascii="仿宋" w:eastAsia="仿宋" w:hAnsi="仿宋" w:cs="仿宋" w:hint="eastAsia"/>
            <w:lang w:eastAsia="zh-CN"/>
          </w:rPr>
          <w:t>(二)、产业政策分析</w:t>
        </w:r>
        <w:r>
          <w:tab/>
        </w:r>
        <w:r>
          <w:fldChar w:fldCharType="begin"/>
        </w:r>
        <w:r>
          <w:instrText xml:space="preserve"> PAGEREF _Toc4618 \h </w:instrText>
        </w:r>
        <w:r>
          <w:fldChar w:fldCharType="separate"/>
        </w:r>
        <w:r>
          <w:t>25</w:t>
        </w:r>
        <w:r>
          <w:fldChar w:fldCharType="end"/>
        </w:r>
      </w:hyperlink>
    </w:p>
    <w:p>
      <w:pPr>
        <w:pStyle w:val="TOC2"/>
        <w:tabs>
          <w:tab w:val="right" w:leader="dot" w:pos="8306"/>
        </w:tabs>
      </w:pPr>
      <w:hyperlink w:anchor="_Toc20405" w:history="1">
        <w:r>
          <w:rPr>
            <w:rFonts w:ascii="仿宋" w:eastAsia="仿宋" w:hAnsi="仿宋" w:cs="仿宋" w:hint="eastAsia"/>
            <w:lang w:eastAsia="zh-CN"/>
          </w:rPr>
          <w:t>(三)、行业准入分析</w:t>
        </w:r>
        <w:r>
          <w:tab/>
        </w:r>
        <w:r>
          <w:fldChar w:fldCharType="begin"/>
        </w:r>
        <w:r>
          <w:instrText xml:space="preserve"> PAGEREF _Toc20405 \h </w:instrText>
        </w:r>
        <w:r>
          <w:fldChar w:fldCharType="separate"/>
        </w:r>
        <w:r>
          <w:t>27</w:t>
        </w:r>
        <w:r>
          <w:fldChar w:fldCharType="end"/>
        </w:r>
      </w:hyperlink>
    </w:p>
    <w:p>
      <w:pPr>
        <w:pStyle w:val="TOC1"/>
        <w:tabs>
          <w:tab w:val="right" w:leader="dot" w:pos="8306"/>
        </w:tabs>
      </w:pPr>
      <w:hyperlink w:anchor="_Toc4093" w:history="1">
        <w:r>
          <w:rPr>
            <w:rFonts w:ascii="仿宋" w:eastAsia="仿宋" w:hAnsi="仿宋" w:cs="仿宋" w:hint="eastAsia"/>
            <w:lang w:eastAsia="zh-CN"/>
          </w:rPr>
          <w:t>五、项目选址研究</w:t>
        </w:r>
        <w:r>
          <w:tab/>
        </w:r>
        <w:r>
          <w:fldChar w:fldCharType="begin"/>
        </w:r>
        <w:r>
          <w:instrText xml:space="preserve"> PAGEREF _Toc4093 \h </w:instrText>
        </w:r>
        <w:r>
          <w:fldChar w:fldCharType="separate"/>
        </w:r>
        <w:r>
          <w:t>28</w:t>
        </w:r>
        <w:r>
          <w:fldChar w:fldCharType="end"/>
        </w:r>
      </w:hyperlink>
    </w:p>
    <w:p>
      <w:pPr>
        <w:pStyle w:val="TOC2"/>
        <w:tabs>
          <w:tab w:val="right" w:leader="dot" w:pos="8306"/>
        </w:tabs>
      </w:pPr>
      <w:hyperlink w:anchor="_Toc18237" w:history="1">
        <w:r>
          <w:rPr>
            <w:rFonts w:ascii="仿宋" w:eastAsia="仿宋" w:hAnsi="仿宋" w:cs="仿宋" w:hint="eastAsia"/>
            <w:lang w:eastAsia="zh-CN"/>
          </w:rPr>
          <w:t>(一)、项目选址原则</w:t>
        </w:r>
        <w:r>
          <w:tab/>
        </w:r>
        <w:r>
          <w:fldChar w:fldCharType="begin"/>
        </w:r>
        <w:r>
          <w:instrText xml:space="preserve"> PAGEREF _Toc18237 \h </w:instrText>
        </w:r>
        <w:r>
          <w:fldChar w:fldCharType="separate"/>
        </w:r>
        <w:r>
          <w:t>28</w:t>
        </w:r>
        <w:r>
          <w:fldChar w:fldCharType="end"/>
        </w:r>
      </w:hyperlink>
    </w:p>
    <w:p>
      <w:pPr>
        <w:pStyle w:val="TOC2"/>
        <w:tabs>
          <w:tab w:val="right" w:leader="dot" w:pos="8306"/>
        </w:tabs>
      </w:pPr>
      <w:hyperlink w:anchor="_Toc19814" w:history="1">
        <w:r>
          <w:rPr>
            <w:rFonts w:ascii="仿宋" w:eastAsia="仿宋" w:hAnsi="仿宋" w:cs="仿宋" w:hint="eastAsia"/>
            <w:lang w:eastAsia="zh-CN"/>
          </w:rPr>
          <w:t>(二)、项目选址</w:t>
        </w:r>
        <w:r>
          <w:tab/>
        </w:r>
        <w:r>
          <w:fldChar w:fldCharType="begin"/>
        </w:r>
        <w:r>
          <w:instrText xml:space="preserve"> PAGEREF _Toc19814 \h </w:instrText>
        </w:r>
        <w:r>
          <w:fldChar w:fldCharType="separate"/>
        </w:r>
        <w:r>
          <w:t>32</w:t>
        </w:r>
        <w:r>
          <w:fldChar w:fldCharType="end"/>
        </w:r>
      </w:hyperlink>
    </w:p>
    <w:p>
      <w:pPr>
        <w:pStyle w:val="TOC2"/>
        <w:tabs>
          <w:tab w:val="right" w:leader="dot" w:pos="8306"/>
        </w:tabs>
      </w:pPr>
      <w:hyperlink w:anchor="_Toc15005" w:history="1">
        <w:r>
          <w:rPr>
            <w:rFonts w:ascii="仿宋" w:eastAsia="仿宋" w:hAnsi="仿宋" w:cs="仿宋" w:hint="eastAsia"/>
            <w:lang w:eastAsia="zh-CN"/>
          </w:rPr>
          <w:t>(三)、建设条件分析</w:t>
        </w:r>
        <w:r>
          <w:tab/>
        </w:r>
        <w:r>
          <w:fldChar w:fldCharType="begin"/>
        </w:r>
        <w:r>
          <w:instrText xml:space="preserve"> PAGEREF _Toc15005 \h </w:instrText>
        </w:r>
        <w:r>
          <w:fldChar w:fldCharType="separate"/>
        </w:r>
        <w:r>
          <w:t>34</w:t>
        </w:r>
        <w:r>
          <w:fldChar w:fldCharType="end"/>
        </w:r>
      </w:hyperlink>
    </w:p>
    <w:p>
      <w:pPr>
        <w:pStyle w:val="TOC2"/>
        <w:tabs>
          <w:tab w:val="right" w:leader="dot" w:pos="8306"/>
        </w:tabs>
      </w:pPr>
      <w:hyperlink w:anchor="_Toc10644" w:history="1">
        <w:r>
          <w:rPr>
            <w:rFonts w:ascii="仿宋" w:eastAsia="仿宋" w:hAnsi="仿宋" w:cs="仿宋" w:hint="eastAsia"/>
            <w:lang w:eastAsia="zh-CN"/>
          </w:rPr>
          <w:t>(四)、用地控制指标</w:t>
        </w:r>
        <w:r>
          <w:tab/>
        </w:r>
        <w:r>
          <w:fldChar w:fldCharType="begin"/>
        </w:r>
        <w:r>
          <w:instrText xml:space="preserve"> PAGEREF _Toc10644 \h </w:instrText>
        </w:r>
        <w:r>
          <w:fldChar w:fldCharType="separate"/>
        </w:r>
        <w:r>
          <w:t>35</w:t>
        </w:r>
        <w:r>
          <w:fldChar w:fldCharType="end"/>
        </w:r>
      </w:hyperlink>
    </w:p>
    <w:p>
      <w:pPr>
        <w:pStyle w:val="TOC2"/>
        <w:tabs>
          <w:tab w:val="right" w:leader="dot" w:pos="8306"/>
        </w:tabs>
      </w:pPr>
      <w:hyperlink w:anchor="_Toc22477" w:history="1">
        <w:r>
          <w:rPr>
            <w:rFonts w:ascii="仿宋" w:eastAsia="仿宋" w:hAnsi="仿宋" w:cs="仿宋" w:hint="eastAsia"/>
            <w:lang w:eastAsia="zh-CN"/>
          </w:rPr>
          <w:t>(五)、地总体要求</w:t>
        </w:r>
        <w:r>
          <w:tab/>
        </w:r>
        <w:r>
          <w:fldChar w:fldCharType="begin"/>
        </w:r>
        <w:r>
          <w:instrText xml:space="preserve"> PAGEREF _Toc22477 \h </w:instrText>
        </w:r>
        <w:r>
          <w:fldChar w:fldCharType="separate"/>
        </w:r>
        <w:r>
          <w:t>36</w:t>
        </w:r>
        <w:r>
          <w:fldChar w:fldCharType="end"/>
        </w:r>
      </w:hyperlink>
    </w:p>
    <w:p>
      <w:pPr>
        <w:pStyle w:val="TOC2"/>
        <w:tabs>
          <w:tab w:val="right" w:leader="dot" w:pos="8306"/>
        </w:tabs>
      </w:pPr>
      <w:hyperlink w:anchor="_Toc16116" w:history="1">
        <w:r>
          <w:rPr>
            <w:rFonts w:ascii="仿宋" w:eastAsia="仿宋" w:hAnsi="仿宋" w:cs="仿宋" w:hint="eastAsia"/>
            <w:lang w:eastAsia="zh-CN"/>
          </w:rPr>
          <w:t>(六)、节约用地措施</w:t>
        </w:r>
        <w:r>
          <w:tab/>
        </w:r>
        <w:r>
          <w:fldChar w:fldCharType="begin"/>
        </w:r>
        <w:r>
          <w:instrText xml:space="preserve"> PAGEREF _Toc16116 \h </w:instrText>
        </w:r>
        <w:r>
          <w:fldChar w:fldCharType="separate"/>
        </w:r>
        <w:r>
          <w:t>38</w:t>
        </w:r>
        <w:r>
          <w:fldChar w:fldCharType="end"/>
        </w:r>
      </w:hyperlink>
    </w:p>
    <w:p>
      <w:pPr>
        <w:pStyle w:val="TOC2"/>
        <w:tabs>
          <w:tab w:val="right" w:leader="dot" w:pos="8306"/>
        </w:tabs>
      </w:pPr>
      <w:hyperlink w:anchor="_Toc19062" w:history="1">
        <w:r>
          <w:rPr>
            <w:rFonts w:ascii="仿宋" w:eastAsia="仿宋" w:hAnsi="仿宋" w:cs="仿宋" w:hint="eastAsia"/>
            <w:lang w:eastAsia="zh-CN"/>
          </w:rPr>
          <w:t>(七)、选址综合评价</w:t>
        </w:r>
        <w:r>
          <w:tab/>
        </w:r>
        <w:r>
          <w:fldChar w:fldCharType="begin"/>
        </w:r>
        <w:r>
          <w:instrText xml:space="preserve"> PAGEREF _Toc19062 \h </w:instrText>
        </w:r>
        <w:r>
          <w:fldChar w:fldCharType="separate"/>
        </w:r>
        <w:r>
          <w:t>39</w:t>
        </w:r>
        <w:r>
          <w:fldChar w:fldCharType="end"/>
        </w:r>
      </w:hyperlink>
    </w:p>
    <w:p>
      <w:pPr>
        <w:pStyle w:val="TOC1"/>
        <w:tabs>
          <w:tab w:val="right" w:leader="dot" w:pos="8306"/>
        </w:tabs>
      </w:pPr>
      <w:hyperlink w:anchor="_Toc25018" w:history="1">
        <w:r>
          <w:rPr>
            <w:rFonts w:ascii="仿宋" w:eastAsia="仿宋" w:hAnsi="仿宋" w:cs="仿宋" w:hint="eastAsia"/>
            <w:lang w:eastAsia="zh-CN"/>
          </w:rPr>
          <w:t>六、财务管理与成本控制</w:t>
        </w:r>
        <w:r>
          <w:tab/>
        </w:r>
        <w:r>
          <w:fldChar w:fldCharType="begin"/>
        </w:r>
        <w:r>
          <w:instrText xml:space="preserve"> PAGEREF _Toc25018 \h </w:instrText>
        </w:r>
        <w:r>
          <w:fldChar w:fldCharType="separate"/>
        </w:r>
        <w:r>
          <w:t>40</w:t>
        </w:r>
        <w:r>
          <w:fldChar w:fldCharType="end"/>
        </w:r>
      </w:hyperlink>
    </w:p>
    <w:p>
      <w:pPr>
        <w:pStyle w:val="TOC2"/>
        <w:tabs>
          <w:tab w:val="right" w:leader="dot" w:pos="8306"/>
        </w:tabs>
      </w:pPr>
      <w:hyperlink w:anchor="_Toc14466" w:history="1">
        <w:r>
          <w:rPr>
            <w:rFonts w:ascii="仿宋" w:eastAsia="仿宋" w:hAnsi="仿宋" w:cs="仿宋" w:hint="eastAsia"/>
            <w:lang w:eastAsia="zh-CN"/>
          </w:rPr>
          <w:t>(一)、财务管理体系建设</w:t>
        </w:r>
        <w:r>
          <w:tab/>
        </w:r>
        <w:r>
          <w:fldChar w:fldCharType="begin"/>
        </w:r>
        <w:r>
          <w:instrText xml:space="preserve"> PAGEREF _Toc14466 \h </w:instrText>
        </w:r>
        <w:r>
          <w:fldChar w:fldCharType="separate"/>
        </w:r>
        <w:r>
          <w:t>40</w:t>
        </w:r>
        <w:r>
          <w:fldChar w:fldCharType="end"/>
        </w:r>
      </w:hyperlink>
    </w:p>
    <w:p>
      <w:pPr>
        <w:pStyle w:val="TOC2"/>
        <w:tabs>
          <w:tab w:val="right" w:leader="dot" w:pos="8306"/>
        </w:tabs>
      </w:pPr>
      <w:hyperlink w:anchor="_Toc16545" w:history="1">
        <w:r>
          <w:rPr>
            <w:rFonts w:ascii="仿宋" w:eastAsia="仿宋" w:hAnsi="仿宋" w:cs="仿宋" w:hint="eastAsia"/>
            <w:lang w:eastAsia="zh-CN"/>
          </w:rPr>
          <w:t>(二)、成本控制措施</w:t>
        </w:r>
        <w:r>
          <w:tab/>
        </w:r>
        <w:r>
          <w:fldChar w:fldCharType="begin"/>
        </w:r>
        <w:r>
          <w:instrText xml:space="preserve"> PAGEREF _Toc16545 \h </w:instrText>
        </w:r>
        <w:r>
          <w:fldChar w:fldCharType="separate"/>
        </w:r>
        <w:r>
          <w:t>41</w:t>
        </w:r>
        <w:r>
          <w:fldChar w:fldCharType="end"/>
        </w:r>
      </w:hyperlink>
    </w:p>
    <w:p>
      <w:pPr>
        <w:pStyle w:val="TOC1"/>
        <w:tabs>
          <w:tab w:val="right" w:leader="dot" w:pos="8306"/>
        </w:tabs>
      </w:pPr>
      <w:hyperlink w:anchor="_Toc7245" w:history="1">
        <w:r>
          <w:rPr>
            <w:rFonts w:ascii="仿宋" w:eastAsia="仿宋" w:hAnsi="仿宋" w:cs="仿宋" w:hint="eastAsia"/>
            <w:lang w:eastAsia="zh-CN"/>
          </w:rPr>
          <w:t>七、项目质量与标准</w:t>
        </w:r>
        <w:r>
          <w:tab/>
        </w:r>
        <w:r>
          <w:fldChar w:fldCharType="begin"/>
        </w:r>
        <w:r>
          <w:instrText xml:space="preserve"> PAGEREF _Toc7245 \h </w:instrText>
        </w:r>
        <w:r>
          <w:fldChar w:fldCharType="separate"/>
        </w:r>
        <w:r>
          <w:t>42</w:t>
        </w:r>
        <w:r>
          <w:fldChar w:fldCharType="end"/>
        </w:r>
      </w:hyperlink>
    </w:p>
    <w:p>
      <w:pPr>
        <w:pStyle w:val="TOC2"/>
        <w:tabs>
          <w:tab w:val="right" w:leader="dot" w:pos="8306"/>
        </w:tabs>
      </w:pPr>
      <w:hyperlink w:anchor="_Toc8415" w:history="1">
        <w:r>
          <w:rPr>
            <w:rFonts w:ascii="仿宋" w:eastAsia="仿宋" w:hAnsi="仿宋" w:cs="仿宋" w:hint="eastAsia"/>
            <w:lang w:eastAsia="zh-CN"/>
          </w:rPr>
          <w:t>(一)、质量保障体系</w:t>
        </w:r>
        <w:r>
          <w:tab/>
        </w:r>
        <w:r>
          <w:fldChar w:fldCharType="begin"/>
        </w:r>
        <w:r>
          <w:instrText xml:space="preserve"> PAGEREF _Toc8415 \h </w:instrText>
        </w:r>
        <w:r>
          <w:fldChar w:fldCharType="separate"/>
        </w:r>
        <w:r>
          <w:t>42</w:t>
        </w:r>
        <w:r>
          <w:fldChar w:fldCharType="end"/>
        </w:r>
      </w:hyperlink>
    </w:p>
    <w:p>
      <w:pPr>
        <w:pStyle w:val="TOC2"/>
        <w:tabs>
          <w:tab w:val="right" w:leader="dot" w:pos="8306"/>
        </w:tabs>
      </w:pPr>
      <w:hyperlink w:anchor="_Toc12635" w:history="1">
        <w:r>
          <w:rPr>
            <w:rFonts w:ascii="仿宋" w:eastAsia="仿宋" w:hAnsi="仿宋" w:cs="仿宋" w:hint="eastAsia"/>
            <w:lang w:eastAsia="zh-CN"/>
          </w:rPr>
          <w:t>(二)、标准化作业流程</w:t>
        </w:r>
        <w:r>
          <w:tab/>
        </w:r>
        <w:r>
          <w:fldChar w:fldCharType="begin"/>
        </w:r>
        <w:r>
          <w:instrText xml:space="preserve"> PAGEREF _Toc12635 \h </w:instrText>
        </w:r>
        <w:r>
          <w:fldChar w:fldCharType="separate"/>
        </w:r>
        <w:r>
          <w:t>44</w:t>
        </w:r>
        <w:r>
          <w:fldChar w:fldCharType="end"/>
        </w:r>
      </w:hyperlink>
    </w:p>
    <w:p>
      <w:pPr>
        <w:pStyle w:val="TOC2"/>
        <w:tabs>
          <w:tab w:val="right" w:leader="dot" w:pos="8306"/>
        </w:tabs>
      </w:pPr>
      <w:hyperlink w:anchor="_Toc13950" w:history="1">
        <w:r>
          <w:rPr>
            <w:rFonts w:ascii="仿宋" w:eastAsia="仿宋" w:hAnsi="仿宋" w:cs="仿宋" w:hint="eastAsia"/>
            <w:lang w:eastAsia="zh-CN"/>
          </w:rPr>
          <w:t>(三)、质量监控与评估</w:t>
        </w:r>
        <w:r>
          <w:tab/>
        </w:r>
        <w:r>
          <w:fldChar w:fldCharType="begin"/>
        </w:r>
        <w:r>
          <w:instrText xml:space="preserve"> PAGEREF _Toc13950 \h </w:instrText>
        </w:r>
        <w:r>
          <w:fldChar w:fldCharType="separate"/>
        </w:r>
        <w:r>
          <w:t>46</w:t>
        </w:r>
        <w:r>
          <w:fldChar w:fldCharType="end"/>
        </w:r>
      </w:hyperlink>
    </w:p>
    <w:p>
      <w:pPr>
        <w:pStyle w:val="TOC2"/>
        <w:tabs>
          <w:tab w:val="right" w:leader="dot" w:pos="8306"/>
        </w:tabs>
      </w:pPr>
      <w:hyperlink w:anchor="_Toc4030" w:history="1">
        <w:r>
          <w:rPr>
            <w:rFonts w:ascii="仿宋" w:eastAsia="仿宋" w:hAnsi="仿宋" w:cs="仿宋" w:hint="eastAsia"/>
            <w:lang w:eastAsia="zh-CN"/>
          </w:rPr>
          <w:t>(四)、质量改进计划</w:t>
        </w:r>
        <w:r>
          <w:tab/>
        </w:r>
        <w:r>
          <w:fldChar w:fldCharType="begin"/>
        </w:r>
        <w:r>
          <w:instrText xml:space="preserve"> PAGEREF _Toc4030 \h </w:instrText>
        </w:r>
        <w:r>
          <w:fldChar w:fldCharType="separate"/>
        </w:r>
        <w:r>
          <w:t>46</w:t>
        </w:r>
        <w:r>
          <w:fldChar w:fldCharType="end"/>
        </w:r>
      </w:hyperlink>
    </w:p>
    <w:p>
      <w:pPr>
        <w:pStyle w:val="TOC1"/>
        <w:tabs>
          <w:tab w:val="right" w:leader="dot" w:pos="8306"/>
        </w:tabs>
      </w:pPr>
      <w:hyperlink w:anchor="_Toc25785" w:history="1">
        <w:r>
          <w:rPr>
            <w:rFonts w:ascii="仿宋" w:eastAsia="仿宋" w:hAnsi="仿宋" w:cs="仿宋" w:hint="eastAsia"/>
            <w:lang w:eastAsia="zh-CN"/>
          </w:rPr>
          <w:t>八、客户关系管理与市场拓展</w:t>
        </w:r>
        <w:r>
          <w:tab/>
        </w:r>
        <w:r>
          <w:fldChar w:fldCharType="begin"/>
        </w:r>
        <w:r>
          <w:instrText xml:space="preserve"> PAGEREF _Toc25785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190" w:history="1">
        <w:r>
          <w:rPr>
            <w:rFonts w:ascii="仿宋" w:eastAsia="仿宋" w:hAnsi="仿宋" w:cs="仿宋" w:hint="eastAsia"/>
            <w:lang w:eastAsia="zh-CN"/>
          </w:rPr>
          <w:t>(一)、客户关系管理策略</w:t>
        </w:r>
        <w:r>
          <w:tab/>
        </w:r>
        <w:r>
          <w:fldChar w:fldCharType="begin"/>
        </w:r>
        <w:r>
          <w:instrText xml:space="preserve"> PAGEREF _Toc13190 \h </w:instrText>
        </w:r>
        <w:r>
          <w:fldChar w:fldCharType="separate"/>
        </w:r>
        <w:r>
          <w:t>48</w:t>
        </w:r>
        <w:r>
          <w:fldChar w:fldCharType="end"/>
        </w:r>
      </w:hyperlink>
    </w:p>
    <w:p>
      <w:pPr>
        <w:pStyle w:val="TOC2"/>
        <w:tabs>
          <w:tab w:val="right" w:leader="dot" w:pos="8306"/>
        </w:tabs>
      </w:pPr>
      <w:hyperlink w:anchor="_Toc19987" w:history="1">
        <w:r>
          <w:rPr>
            <w:rFonts w:ascii="仿宋" w:eastAsia="仿宋" w:hAnsi="仿宋" w:cs="仿宋" w:hint="eastAsia"/>
            <w:lang w:eastAsia="zh-CN"/>
          </w:rPr>
          <w:t>(二)、市场拓展方案</w:t>
        </w:r>
        <w:r>
          <w:tab/>
        </w:r>
        <w:r>
          <w:fldChar w:fldCharType="begin"/>
        </w:r>
        <w:r>
          <w:instrText xml:space="preserve"> PAGEREF _Toc19987 \h </w:instrText>
        </w:r>
        <w:r>
          <w:fldChar w:fldCharType="separate"/>
        </w:r>
        <w:r>
          <w:t>49</w:t>
        </w:r>
        <w:r>
          <w:fldChar w:fldCharType="end"/>
        </w:r>
      </w:hyperlink>
    </w:p>
    <w:p>
      <w:pPr>
        <w:pStyle w:val="TOC1"/>
        <w:tabs>
          <w:tab w:val="right" w:leader="dot" w:pos="8306"/>
        </w:tabs>
      </w:pPr>
      <w:hyperlink w:anchor="_Toc22783" w:history="1">
        <w:r>
          <w:rPr>
            <w:rFonts w:ascii="仿宋" w:eastAsia="仿宋" w:hAnsi="仿宋" w:cs="仿宋" w:hint="eastAsia"/>
            <w:lang w:eastAsia="zh-CN"/>
          </w:rPr>
          <w:t>九、安全与应急管理</w:t>
        </w:r>
        <w:r>
          <w:tab/>
        </w:r>
        <w:r>
          <w:fldChar w:fldCharType="begin"/>
        </w:r>
        <w:r>
          <w:instrText xml:space="preserve"> PAGEREF _Toc22783 \h </w:instrText>
        </w:r>
        <w:r>
          <w:fldChar w:fldCharType="separate"/>
        </w:r>
        <w:r>
          <w:t>50</w:t>
        </w:r>
        <w:r>
          <w:fldChar w:fldCharType="end"/>
        </w:r>
      </w:hyperlink>
    </w:p>
    <w:p>
      <w:pPr>
        <w:pStyle w:val="TOC2"/>
        <w:tabs>
          <w:tab w:val="right" w:leader="dot" w:pos="8306"/>
        </w:tabs>
      </w:pPr>
      <w:hyperlink w:anchor="_Toc6712" w:history="1">
        <w:r>
          <w:rPr>
            <w:rFonts w:ascii="仿宋" w:eastAsia="仿宋" w:hAnsi="仿宋" w:cs="仿宋" w:hint="eastAsia"/>
            <w:lang w:eastAsia="zh-CN"/>
          </w:rPr>
          <w:t>(一)、安全生产管理</w:t>
        </w:r>
        <w:r>
          <w:tab/>
        </w:r>
        <w:r>
          <w:fldChar w:fldCharType="begin"/>
        </w:r>
        <w:r>
          <w:instrText xml:space="preserve"> PAGEREF _Toc6712 \h </w:instrText>
        </w:r>
        <w:r>
          <w:fldChar w:fldCharType="separate"/>
        </w:r>
        <w:r>
          <w:t>50</w:t>
        </w:r>
        <w:r>
          <w:fldChar w:fldCharType="end"/>
        </w:r>
      </w:hyperlink>
    </w:p>
    <w:p>
      <w:pPr>
        <w:pStyle w:val="TOC2"/>
        <w:tabs>
          <w:tab w:val="right" w:leader="dot" w:pos="8306"/>
        </w:tabs>
      </w:pPr>
      <w:hyperlink w:anchor="_Toc7041" w:history="1">
        <w:r>
          <w:rPr>
            <w:rFonts w:ascii="仿宋" w:eastAsia="仿宋" w:hAnsi="仿宋" w:cs="仿宋" w:hint="eastAsia"/>
            <w:lang w:eastAsia="zh-CN"/>
          </w:rPr>
          <w:t>(二)、应急预案与响应</w:t>
        </w:r>
        <w:r>
          <w:tab/>
        </w:r>
        <w:r>
          <w:fldChar w:fldCharType="begin"/>
        </w:r>
        <w:r>
          <w:instrText xml:space="preserve"> PAGEREF _Toc7041 \h </w:instrText>
        </w:r>
        <w:r>
          <w:fldChar w:fldCharType="separate"/>
        </w:r>
        <w:r>
          <w:t>52</w:t>
        </w:r>
        <w:r>
          <w:fldChar w:fldCharType="end"/>
        </w:r>
      </w:hyperlink>
    </w:p>
    <w:p>
      <w:pPr>
        <w:pStyle w:val="TOC1"/>
        <w:tabs>
          <w:tab w:val="right" w:leader="dot" w:pos="8306"/>
        </w:tabs>
      </w:pPr>
      <w:hyperlink w:anchor="_Toc18421" w:history="1">
        <w:r>
          <w:rPr>
            <w:rFonts w:ascii="仿宋" w:eastAsia="仿宋" w:hAnsi="仿宋" w:cs="仿宋" w:hint="eastAsia"/>
            <w:lang w:eastAsia="zh-CN"/>
          </w:rPr>
          <w:t>十、环境保护与绿色发展</w:t>
        </w:r>
        <w:r>
          <w:tab/>
        </w:r>
        <w:r>
          <w:fldChar w:fldCharType="begin"/>
        </w:r>
        <w:r>
          <w:instrText xml:space="preserve"> PAGEREF _Toc18421 \h </w:instrText>
        </w:r>
        <w:r>
          <w:fldChar w:fldCharType="separate"/>
        </w:r>
        <w:r>
          <w:t>53</w:t>
        </w:r>
        <w:r>
          <w:fldChar w:fldCharType="end"/>
        </w:r>
      </w:hyperlink>
    </w:p>
    <w:p>
      <w:pPr>
        <w:pStyle w:val="TOC2"/>
        <w:tabs>
          <w:tab w:val="right" w:leader="dot" w:pos="8306"/>
        </w:tabs>
      </w:pPr>
      <w:hyperlink w:anchor="_Toc29728" w:history="1">
        <w:r>
          <w:rPr>
            <w:rFonts w:ascii="仿宋" w:eastAsia="仿宋" w:hAnsi="仿宋" w:cs="仿宋" w:hint="eastAsia"/>
            <w:lang w:eastAsia="zh-CN"/>
          </w:rPr>
          <w:t>(一)、环境保护措施</w:t>
        </w:r>
        <w:r>
          <w:tab/>
        </w:r>
        <w:r>
          <w:fldChar w:fldCharType="begin"/>
        </w:r>
        <w:r>
          <w:instrText xml:space="preserve"> PAGEREF _Toc29728 \h </w:instrText>
        </w:r>
        <w:r>
          <w:fldChar w:fldCharType="separate"/>
        </w:r>
        <w:r>
          <w:t>53</w:t>
        </w:r>
        <w:r>
          <w:fldChar w:fldCharType="end"/>
        </w:r>
      </w:hyperlink>
    </w:p>
    <w:p>
      <w:pPr>
        <w:pStyle w:val="TOC2"/>
        <w:tabs>
          <w:tab w:val="right" w:leader="dot" w:pos="8306"/>
        </w:tabs>
      </w:pPr>
      <w:hyperlink w:anchor="_Toc21437" w:history="1">
        <w:r>
          <w:rPr>
            <w:rFonts w:ascii="仿宋" w:eastAsia="仿宋" w:hAnsi="仿宋" w:cs="仿宋" w:hint="eastAsia"/>
            <w:lang w:eastAsia="zh-CN"/>
          </w:rPr>
          <w:t>(二)、绿色发展与可持续发展策略</w:t>
        </w:r>
        <w:r>
          <w:tab/>
        </w:r>
        <w:r>
          <w:fldChar w:fldCharType="begin"/>
        </w:r>
        <w:r>
          <w:instrText xml:space="preserve"> PAGEREF _Toc21437 \h </w:instrText>
        </w:r>
        <w:r>
          <w:fldChar w:fldCharType="separate"/>
        </w:r>
        <w:r>
          <w:t>55</w:t>
        </w:r>
        <w:r>
          <w:fldChar w:fldCharType="end"/>
        </w:r>
      </w:hyperlink>
    </w:p>
    <w:p>
      <w:pPr>
        <w:pStyle w:val="TOC1"/>
        <w:tabs>
          <w:tab w:val="right" w:leader="dot" w:pos="8306"/>
        </w:tabs>
      </w:pPr>
      <w:hyperlink w:anchor="_Toc24191" w:history="1">
        <w:r>
          <w:rPr>
            <w:rFonts w:ascii="仿宋" w:eastAsia="仿宋" w:hAnsi="仿宋" w:cs="仿宋" w:hint="eastAsia"/>
            <w:lang w:eastAsia="zh-CN"/>
          </w:rPr>
          <w:t>十一、经济效益与社会效益优化</w:t>
        </w:r>
        <w:r>
          <w:tab/>
        </w:r>
        <w:r>
          <w:fldChar w:fldCharType="begin"/>
        </w:r>
        <w:r>
          <w:instrText xml:space="preserve"> PAGEREF _Toc24191 \h </w:instrText>
        </w:r>
        <w:r>
          <w:fldChar w:fldCharType="separate"/>
        </w:r>
        <w:r>
          <w:t>57</w:t>
        </w:r>
        <w:r>
          <w:fldChar w:fldCharType="end"/>
        </w:r>
      </w:hyperlink>
    </w:p>
    <w:p>
      <w:pPr>
        <w:pStyle w:val="TOC2"/>
        <w:tabs>
          <w:tab w:val="right" w:leader="dot" w:pos="8306"/>
        </w:tabs>
      </w:pPr>
      <w:hyperlink w:anchor="_Toc32667" w:history="1">
        <w:r>
          <w:rPr>
            <w:rFonts w:ascii="仿宋" w:eastAsia="仿宋" w:hAnsi="仿宋" w:cs="仿宋" w:hint="eastAsia"/>
            <w:lang w:eastAsia="zh-CN"/>
          </w:rPr>
          <w:t>(一)、经济效益提升策略</w:t>
        </w:r>
        <w:r>
          <w:tab/>
        </w:r>
        <w:r>
          <w:fldChar w:fldCharType="begin"/>
        </w:r>
        <w:r>
          <w:instrText xml:space="preserve"> PAGEREF _Toc32667 \h </w:instrText>
        </w:r>
        <w:r>
          <w:fldChar w:fldCharType="separate"/>
        </w:r>
        <w:r>
          <w:t>57</w:t>
        </w:r>
        <w:r>
          <w:fldChar w:fldCharType="end"/>
        </w:r>
      </w:hyperlink>
    </w:p>
    <w:p>
      <w:pPr>
        <w:pStyle w:val="TOC2"/>
        <w:tabs>
          <w:tab w:val="right" w:leader="dot" w:pos="8306"/>
        </w:tabs>
      </w:pPr>
      <w:hyperlink w:anchor="_Toc23952" w:history="1">
        <w:r>
          <w:rPr>
            <w:rFonts w:ascii="仿宋" w:eastAsia="仿宋" w:hAnsi="仿宋" w:cs="仿宋" w:hint="eastAsia"/>
            <w:lang w:eastAsia="zh-CN"/>
          </w:rPr>
          <w:t>(二)、社会效益增强方案</w:t>
        </w:r>
        <w:r>
          <w:tab/>
        </w:r>
        <w:r>
          <w:fldChar w:fldCharType="begin"/>
        </w:r>
        <w:r>
          <w:instrText xml:space="preserve"> PAGEREF _Toc23952 \h </w:instrText>
        </w:r>
        <w:r>
          <w:fldChar w:fldCharType="separate"/>
        </w:r>
        <w:r>
          <w:t>58</w:t>
        </w:r>
        <w:r>
          <w:fldChar w:fldCharType="end"/>
        </w:r>
      </w:hyperlink>
    </w:p>
    <w:p>
      <w:pPr>
        <w:pStyle w:val="TOC1"/>
        <w:tabs>
          <w:tab w:val="right" w:leader="dot" w:pos="8306"/>
        </w:tabs>
      </w:pPr>
      <w:hyperlink w:anchor="_Toc12167" w:history="1">
        <w:r>
          <w:rPr>
            <w:rFonts w:ascii="仿宋" w:eastAsia="仿宋" w:hAnsi="仿宋" w:cs="仿宋" w:hint="eastAsia"/>
            <w:lang w:eastAsia="zh-CN"/>
          </w:rPr>
          <w:t>十二、项目变更管理</w:t>
        </w:r>
        <w:r>
          <w:tab/>
        </w:r>
        <w:r>
          <w:fldChar w:fldCharType="begin"/>
        </w:r>
        <w:r>
          <w:instrText xml:space="preserve"> PAGEREF _Toc12167 \h </w:instrText>
        </w:r>
        <w:r>
          <w:fldChar w:fldCharType="separate"/>
        </w:r>
        <w:r>
          <w:t>59</w:t>
        </w:r>
        <w:r>
          <w:fldChar w:fldCharType="end"/>
        </w:r>
      </w:hyperlink>
    </w:p>
    <w:p>
      <w:pPr>
        <w:pStyle w:val="TOC2"/>
        <w:tabs>
          <w:tab w:val="right" w:leader="dot" w:pos="8306"/>
        </w:tabs>
      </w:pPr>
      <w:hyperlink w:anchor="_Toc9997" w:history="1">
        <w:r>
          <w:rPr>
            <w:rFonts w:ascii="仿宋" w:eastAsia="仿宋" w:hAnsi="仿宋" w:cs="仿宋" w:hint="eastAsia"/>
            <w:lang w:eastAsia="zh-CN"/>
          </w:rPr>
          <w:t>(一)、变更控制流程</w:t>
        </w:r>
        <w:r>
          <w:tab/>
        </w:r>
        <w:r>
          <w:fldChar w:fldCharType="begin"/>
        </w:r>
        <w:r>
          <w:instrText xml:space="preserve"> PAGEREF _Toc9997 \h </w:instrText>
        </w:r>
        <w:r>
          <w:fldChar w:fldCharType="separate"/>
        </w:r>
        <w:r>
          <w:t>59</w:t>
        </w:r>
        <w:r>
          <w:fldChar w:fldCharType="end"/>
        </w:r>
      </w:hyperlink>
    </w:p>
    <w:p>
      <w:pPr>
        <w:pStyle w:val="TOC2"/>
        <w:tabs>
          <w:tab w:val="right" w:leader="dot" w:pos="8306"/>
        </w:tabs>
      </w:pPr>
      <w:hyperlink w:anchor="_Toc9581" w:history="1">
        <w:r>
          <w:rPr>
            <w:rFonts w:ascii="仿宋" w:eastAsia="仿宋" w:hAnsi="仿宋" w:cs="仿宋" w:hint="eastAsia"/>
            <w:lang w:eastAsia="zh-CN"/>
          </w:rPr>
          <w:t>(二)、影响评估与处理</w:t>
        </w:r>
        <w:r>
          <w:tab/>
        </w:r>
        <w:r>
          <w:fldChar w:fldCharType="begin"/>
        </w:r>
        <w:r>
          <w:instrText xml:space="preserve"> PAGEREF _Toc9581 \h </w:instrText>
        </w:r>
        <w:r>
          <w:fldChar w:fldCharType="separate"/>
        </w:r>
        <w:r>
          <w:t>59</w:t>
        </w:r>
        <w:r>
          <w:fldChar w:fldCharType="end"/>
        </w:r>
      </w:hyperlink>
    </w:p>
    <w:p>
      <w:pPr>
        <w:pStyle w:val="TOC2"/>
        <w:tabs>
          <w:tab w:val="right" w:leader="dot" w:pos="8306"/>
        </w:tabs>
      </w:pPr>
      <w:hyperlink w:anchor="_Toc13284" w:history="1">
        <w:r>
          <w:rPr>
            <w:rFonts w:ascii="仿宋" w:eastAsia="仿宋" w:hAnsi="仿宋" w:cs="仿宋" w:hint="eastAsia"/>
            <w:lang w:eastAsia="zh-CN"/>
          </w:rPr>
          <w:t>(三)、变更记录与追踪</w:t>
        </w:r>
        <w:r>
          <w:tab/>
        </w:r>
        <w:r>
          <w:fldChar w:fldCharType="begin"/>
        </w:r>
        <w:r>
          <w:instrText xml:space="preserve"> PAGEREF _Toc13284 \h </w:instrText>
        </w:r>
        <w:r>
          <w:fldChar w:fldCharType="separate"/>
        </w:r>
        <w:r>
          <w:t>61</w:t>
        </w:r>
        <w:r>
          <w:fldChar w:fldCharType="end"/>
        </w:r>
      </w:hyperlink>
    </w:p>
    <w:p>
      <w:pPr>
        <w:pStyle w:val="TOC2"/>
        <w:tabs>
          <w:tab w:val="right" w:leader="dot" w:pos="8306"/>
        </w:tabs>
      </w:pPr>
      <w:hyperlink w:anchor="_Toc621" w:history="1">
        <w:r>
          <w:rPr>
            <w:rFonts w:ascii="仿宋" w:eastAsia="仿宋" w:hAnsi="仿宋" w:cs="仿宋" w:hint="eastAsia"/>
            <w:lang w:eastAsia="zh-CN"/>
          </w:rPr>
          <w:t>(四)、变更管理策略</w:t>
        </w:r>
        <w:r>
          <w:tab/>
        </w:r>
        <w:r>
          <w:fldChar w:fldCharType="begin"/>
        </w:r>
        <w:r>
          <w:instrText xml:space="preserve"> PAGEREF _Toc621 \h </w:instrText>
        </w:r>
        <w:r>
          <w:fldChar w:fldCharType="separate"/>
        </w:r>
        <w:r>
          <w:t>63</w:t>
        </w:r>
        <w:r>
          <w:fldChar w:fldCharType="end"/>
        </w:r>
      </w:hyperlink>
    </w:p>
    <w:p>
      <w:pPr>
        <w:pStyle w:val="TOC1"/>
        <w:tabs>
          <w:tab w:val="right" w:leader="dot" w:pos="8306"/>
        </w:tabs>
      </w:pPr>
      <w:hyperlink w:anchor="_Toc9461" w:history="1">
        <w:r>
          <w:rPr>
            <w:rFonts w:ascii="仿宋" w:eastAsia="仿宋" w:hAnsi="仿宋" w:cs="仿宋" w:hint="eastAsia"/>
            <w:lang w:eastAsia="zh-CN"/>
          </w:rPr>
          <w:t>十三、产业协同与集群发展</w:t>
        </w:r>
        <w:r>
          <w:tab/>
        </w:r>
        <w:r>
          <w:fldChar w:fldCharType="begin"/>
        </w:r>
        <w:r>
          <w:instrText xml:space="preserve"> PAGEREF _Toc9461 \h </w:instrText>
        </w:r>
        <w:r>
          <w:fldChar w:fldCharType="separate"/>
        </w:r>
        <w:r>
          <w:t>64</w:t>
        </w:r>
        <w:r>
          <w:fldChar w:fldCharType="end"/>
        </w:r>
      </w:hyperlink>
    </w:p>
    <w:p>
      <w:pPr>
        <w:pStyle w:val="TOC2"/>
        <w:tabs>
          <w:tab w:val="right" w:leader="dot" w:pos="8306"/>
        </w:tabs>
      </w:pPr>
      <w:hyperlink w:anchor="_Toc24350" w:history="1">
        <w:r>
          <w:rPr>
            <w:rFonts w:ascii="仿宋" w:eastAsia="仿宋" w:hAnsi="仿宋" w:cs="仿宋" w:hint="eastAsia"/>
            <w:lang w:eastAsia="zh-CN"/>
          </w:rPr>
          <w:t>(一)、产业协同机制建设</w:t>
        </w:r>
        <w:r>
          <w:tab/>
        </w:r>
        <w:r>
          <w:fldChar w:fldCharType="begin"/>
        </w:r>
        <w:r>
          <w:instrText xml:space="preserve"> PAGEREF _Toc24350 \h </w:instrText>
        </w:r>
        <w:r>
          <w:fldChar w:fldCharType="separate"/>
        </w:r>
        <w:r>
          <w:t>64</w:t>
        </w:r>
        <w:r>
          <w:fldChar w:fldCharType="end"/>
        </w:r>
      </w:hyperlink>
    </w:p>
    <w:p>
      <w:pPr>
        <w:pStyle w:val="TOC2"/>
        <w:tabs>
          <w:tab w:val="right" w:leader="dot" w:pos="8306"/>
        </w:tabs>
      </w:pPr>
      <w:hyperlink w:anchor="_Toc9940" w:history="1">
        <w:r>
          <w:rPr>
            <w:rFonts w:ascii="仿宋" w:eastAsia="仿宋" w:hAnsi="仿宋" w:cs="仿宋" w:hint="eastAsia"/>
            <w:lang w:eastAsia="zh-CN"/>
          </w:rPr>
          <w:t>(二)、产业集群培育与发展</w:t>
        </w:r>
        <w:r>
          <w:tab/>
        </w:r>
        <w:r>
          <w:fldChar w:fldCharType="begin"/>
        </w:r>
        <w:r>
          <w:instrText xml:space="preserve"> PAGEREF _Toc9940 \h </w:instrText>
        </w:r>
        <w:r>
          <w:fldChar w:fldCharType="separate"/>
        </w:r>
        <w:r>
          <w:t>66</w:t>
        </w:r>
        <w:r>
          <w:fldChar w:fldCharType="end"/>
        </w:r>
      </w:hyperlink>
    </w:p>
    <w:p>
      <w:pPr>
        <w:pStyle w:val="TOC1"/>
        <w:tabs>
          <w:tab w:val="right" w:leader="dot" w:pos="8306"/>
        </w:tabs>
      </w:pPr>
      <w:hyperlink w:anchor="_Toc6867" w:history="1">
        <w:r>
          <w:rPr>
            <w:rFonts w:ascii="仿宋" w:eastAsia="仿宋" w:hAnsi="仿宋" w:cs="仿宋" w:hint="eastAsia"/>
            <w:lang w:eastAsia="zh-CN"/>
          </w:rPr>
          <w:t>十四、成果转化与推广应用</w:t>
        </w:r>
        <w:r>
          <w:tab/>
        </w:r>
        <w:r>
          <w:fldChar w:fldCharType="begin"/>
        </w:r>
        <w:r>
          <w:instrText xml:space="preserve"> PAGEREF _Toc6867 \h </w:instrText>
        </w:r>
        <w:r>
          <w:fldChar w:fldCharType="separate"/>
        </w:r>
        <w:r>
          <w:t>66</w:t>
        </w:r>
        <w:r>
          <w:fldChar w:fldCharType="end"/>
        </w:r>
      </w:hyperlink>
    </w:p>
    <w:p>
      <w:pPr>
        <w:pStyle w:val="TOC2"/>
        <w:tabs>
          <w:tab w:val="right" w:leader="dot" w:pos="8306"/>
        </w:tabs>
      </w:pPr>
      <w:hyperlink w:anchor="_Toc5219" w:history="1">
        <w:r>
          <w:rPr>
            <w:rFonts w:ascii="仿宋" w:eastAsia="仿宋" w:hAnsi="仿宋" w:cs="仿宋" w:hint="eastAsia"/>
            <w:lang w:eastAsia="zh-CN"/>
          </w:rPr>
          <w:t>(一)、成果转化策略制定</w:t>
        </w:r>
        <w:r>
          <w:tab/>
        </w:r>
        <w:r>
          <w:fldChar w:fldCharType="begin"/>
        </w:r>
        <w:r>
          <w:instrText xml:space="preserve"> PAGEREF _Toc5219 \h </w:instrText>
        </w:r>
        <w:r>
          <w:fldChar w:fldCharType="separate"/>
        </w:r>
        <w:r>
          <w:t>66</w:t>
        </w:r>
        <w:r>
          <w:fldChar w:fldCharType="end"/>
        </w:r>
      </w:hyperlink>
    </w:p>
    <w:p>
      <w:pPr>
        <w:pStyle w:val="TOC2"/>
        <w:tabs>
          <w:tab w:val="right" w:leader="dot" w:pos="8306"/>
        </w:tabs>
      </w:pPr>
      <w:hyperlink w:anchor="_Toc16956" w:history="1">
        <w:r>
          <w:rPr>
            <w:rFonts w:ascii="仿宋" w:eastAsia="仿宋" w:hAnsi="仿宋" w:cs="仿宋" w:hint="eastAsia"/>
            <w:lang w:eastAsia="zh-CN"/>
          </w:rPr>
          <w:t>(二)、成果推广应用方案</w:t>
        </w:r>
        <w:r>
          <w:tab/>
        </w:r>
        <w:r>
          <w:fldChar w:fldCharType="begin"/>
        </w:r>
        <w:r>
          <w:instrText xml:space="preserve"> PAGEREF _Toc16956 \h </w:instrText>
        </w:r>
        <w:r>
          <w:fldChar w:fldCharType="separate"/>
        </w:r>
        <w:r>
          <w:t>68</w:t>
        </w:r>
        <w:r>
          <w:fldChar w:fldCharType="end"/>
        </w:r>
      </w:hyperlink>
    </w:p>
    <w:p>
      <w:pPr>
        <w:pStyle w:val="TOC1"/>
        <w:tabs>
          <w:tab w:val="right" w:leader="dot" w:pos="8306"/>
        </w:tabs>
      </w:pPr>
      <w:hyperlink w:anchor="_Toc22406" w:history="1">
        <w:r>
          <w:rPr>
            <w:rFonts w:ascii="仿宋" w:eastAsia="仿宋" w:hAnsi="仿宋" w:cs="仿宋" w:hint="eastAsia"/>
            <w:lang w:eastAsia="zh-CN"/>
          </w:rPr>
          <w:t>十五、企业合规与伦理</w:t>
        </w:r>
        <w:r>
          <w:tab/>
        </w:r>
        <w:r>
          <w:fldChar w:fldCharType="begin"/>
        </w:r>
        <w:r>
          <w:instrText xml:space="preserve"> PAGEREF _Toc22406 \h </w:instrText>
        </w:r>
        <w:r>
          <w:fldChar w:fldCharType="separate"/>
        </w:r>
        <w:r>
          <w:t>69</w:t>
        </w:r>
        <w:r>
          <w:fldChar w:fldCharType="end"/>
        </w:r>
      </w:hyperlink>
    </w:p>
    <w:p>
      <w:pPr>
        <w:pStyle w:val="TOC2"/>
        <w:tabs>
          <w:tab w:val="right" w:leader="dot" w:pos="8306"/>
        </w:tabs>
      </w:pPr>
      <w:hyperlink w:anchor="_Toc12247" w:history="1">
        <w:r>
          <w:rPr>
            <w:rFonts w:ascii="仿宋" w:eastAsia="仿宋" w:hAnsi="仿宋" w:cs="仿宋" w:hint="eastAsia"/>
            <w:lang w:eastAsia="zh-CN"/>
          </w:rPr>
          <w:t>(一)、合规政策与程序</w:t>
        </w:r>
        <w:r>
          <w:tab/>
        </w:r>
        <w:r>
          <w:fldChar w:fldCharType="begin"/>
        </w:r>
        <w:r>
          <w:instrText xml:space="preserve"> PAGEREF _Toc12247 \h </w:instrText>
        </w:r>
        <w:r>
          <w:fldChar w:fldCharType="separate"/>
        </w:r>
        <w:r>
          <w:t>69</w:t>
        </w:r>
        <w:r>
          <w:fldChar w:fldCharType="end"/>
        </w:r>
      </w:hyperlink>
    </w:p>
    <w:p>
      <w:pPr>
        <w:pStyle w:val="TOC2"/>
        <w:tabs>
          <w:tab w:val="right" w:leader="dot" w:pos="8306"/>
        </w:tabs>
      </w:pPr>
      <w:hyperlink w:anchor="_Toc16454" w:history="1">
        <w:r>
          <w:rPr>
            <w:rFonts w:ascii="仿宋" w:eastAsia="仿宋" w:hAnsi="仿宋" w:cs="仿宋" w:hint="eastAsia"/>
            <w:lang w:eastAsia="zh-CN"/>
          </w:rPr>
          <w:t>(二)、伦理规范与培训</w:t>
        </w:r>
        <w:r>
          <w:tab/>
        </w:r>
        <w:r>
          <w:fldChar w:fldCharType="begin"/>
        </w:r>
        <w:r>
          <w:instrText xml:space="preserve"> PAGEREF _Toc16454 \h </w:instrText>
        </w:r>
        <w:r>
          <w:fldChar w:fldCharType="separate"/>
        </w:r>
        <w:r>
          <w:t>71</w:t>
        </w:r>
        <w:r>
          <w:fldChar w:fldCharType="end"/>
        </w:r>
      </w:hyperlink>
    </w:p>
    <w:p>
      <w:pPr>
        <w:pStyle w:val="TOC2"/>
        <w:tabs>
          <w:tab w:val="right" w:leader="dot" w:pos="8306"/>
        </w:tabs>
      </w:pPr>
      <w:hyperlink w:anchor="_Toc23813" w:history="1">
        <w:r>
          <w:rPr>
            <w:rFonts w:ascii="仿宋" w:eastAsia="仿宋" w:hAnsi="仿宋" w:cs="仿宋" w:hint="eastAsia"/>
            <w:lang w:eastAsia="zh-CN"/>
          </w:rPr>
          <w:t>(三)、合规风险评估</w:t>
        </w:r>
        <w:r>
          <w:tab/>
        </w:r>
        <w:r>
          <w:fldChar w:fldCharType="begin"/>
        </w:r>
        <w:r>
          <w:instrText xml:space="preserve"> PAGEREF _Toc23813 \h </w:instrText>
        </w:r>
        <w:r>
          <w:fldChar w:fldCharType="separate"/>
        </w:r>
        <w:r>
          <w:t>71</w:t>
        </w:r>
        <w:r>
          <w:fldChar w:fldCharType="end"/>
        </w:r>
      </w:hyperlink>
    </w:p>
    <w:p>
      <w:pPr>
        <w:pStyle w:val="TOC2"/>
        <w:tabs>
          <w:tab w:val="right" w:leader="dot" w:pos="8306"/>
        </w:tabs>
      </w:pPr>
      <w:hyperlink w:anchor="_Toc3600" w:history="1">
        <w:r>
          <w:rPr>
            <w:rFonts w:ascii="仿宋" w:eastAsia="仿宋" w:hAnsi="仿宋" w:cs="仿宋" w:hint="eastAsia"/>
            <w:lang w:eastAsia="zh-CN"/>
          </w:rPr>
          <w:t>(四)、合规监督与执行</w:t>
        </w:r>
        <w:r>
          <w:tab/>
        </w:r>
        <w:r>
          <w:fldChar w:fldCharType="begin"/>
        </w:r>
        <w:r>
          <w:instrText xml:space="preserve"> PAGEREF _Toc3600 \h </w:instrText>
        </w:r>
        <w:r>
          <w:fldChar w:fldCharType="separate"/>
        </w:r>
        <w:r>
          <w:t>73</w:t>
        </w:r>
        <w:r>
          <w:fldChar w:fldCharType="end"/>
        </w:r>
      </w:hyperlink>
    </w:p>
    <w:p>
      <w:pPr>
        <w:pStyle w:val="TOC1"/>
        <w:tabs>
          <w:tab w:val="right" w:leader="dot" w:pos="8306"/>
        </w:tabs>
      </w:pPr>
      <w:hyperlink w:anchor="_Toc20683" w:history="1">
        <w:r>
          <w:rPr>
            <w:rFonts w:ascii="仿宋" w:eastAsia="仿宋" w:hAnsi="仿宋" w:cs="仿宋" w:hint="eastAsia"/>
            <w:lang w:eastAsia="zh-CN"/>
          </w:rPr>
          <w:t>十六、法律法规与政策遵循</w:t>
        </w:r>
        <w:r>
          <w:tab/>
        </w:r>
        <w:r>
          <w:fldChar w:fldCharType="begin"/>
        </w:r>
        <w:r>
          <w:instrText xml:space="preserve"> PAGEREF _Toc20683 \h </w:instrText>
        </w:r>
        <w:r>
          <w:fldChar w:fldCharType="separate"/>
        </w:r>
        <w:r>
          <w:t>73</w:t>
        </w:r>
        <w:r>
          <w:fldChar w:fldCharType="end"/>
        </w:r>
      </w:hyperlink>
    </w:p>
    <w:p>
      <w:pPr>
        <w:pStyle w:val="TOC2"/>
        <w:tabs>
          <w:tab w:val="right" w:leader="dot" w:pos="8306"/>
        </w:tabs>
      </w:pPr>
      <w:hyperlink w:anchor="_Toc1017" w:history="1">
        <w:r>
          <w:rPr>
            <w:rFonts w:ascii="仿宋" w:eastAsia="仿宋" w:hAnsi="仿宋" w:cs="仿宋" w:hint="eastAsia"/>
            <w:lang w:eastAsia="zh-CN"/>
          </w:rPr>
          <w:t>(一)、法律法规遵守</w:t>
        </w:r>
        <w:r>
          <w:tab/>
        </w:r>
        <w:r>
          <w:fldChar w:fldCharType="begin"/>
        </w:r>
        <w:r>
          <w:instrText xml:space="preserve"> PAGEREF _Toc1017 \h </w:instrText>
        </w:r>
        <w:r>
          <w:fldChar w:fldCharType="separate"/>
        </w:r>
        <w:r>
          <w:t>73</w:t>
        </w:r>
        <w:r>
          <w:fldChar w:fldCharType="end"/>
        </w:r>
      </w:hyperlink>
    </w:p>
    <w:p>
      <w:pPr>
        <w:pStyle w:val="TOC2"/>
        <w:tabs>
          <w:tab w:val="right" w:leader="dot" w:pos="8306"/>
        </w:tabs>
      </w:pPr>
      <w:hyperlink w:anchor="_Toc16765" w:history="1">
        <w:r>
          <w:rPr>
            <w:rFonts w:ascii="仿宋" w:eastAsia="仿宋" w:hAnsi="仿宋" w:cs="仿宋" w:hint="eastAsia"/>
            <w:lang w:eastAsia="zh-CN"/>
          </w:rPr>
          <w:t>(二)、政策导向与利用</w:t>
        </w:r>
        <w:r>
          <w:tab/>
        </w:r>
        <w:r>
          <w:fldChar w:fldCharType="begin"/>
        </w:r>
        <w:r>
          <w:instrText xml:space="preserve"> PAGEREF _Toc16765 \h </w:instrText>
        </w:r>
        <w:r>
          <w:fldChar w:fldCharType="separate"/>
        </w:r>
        <w:r>
          <w:t>74</w:t>
        </w:r>
        <w:r>
          <w:fldChar w:fldCharType="end"/>
        </w:r>
      </w:hyperlink>
    </w:p>
    <w:p>
      <w:pPr>
        <w:pStyle w:val="TOC1"/>
        <w:tabs>
          <w:tab w:val="right" w:leader="dot" w:pos="8306"/>
        </w:tabs>
      </w:pPr>
      <w:hyperlink w:anchor="_Toc26680" w:history="1">
        <w:r>
          <w:rPr>
            <w:rFonts w:ascii="仿宋" w:eastAsia="仿宋" w:hAnsi="仿宋" w:cs="仿宋" w:hint="eastAsia"/>
            <w:lang w:eastAsia="zh-CN"/>
          </w:rPr>
          <w:t>十七、合作与交流机制建立</w:t>
        </w:r>
        <w:r>
          <w:tab/>
        </w:r>
        <w:r>
          <w:fldChar w:fldCharType="begin"/>
        </w:r>
        <w:r>
          <w:instrText xml:space="preserve"> PAGEREF _Toc26680 \h </w:instrText>
        </w:r>
        <w:r>
          <w:fldChar w:fldCharType="separate"/>
        </w:r>
        <w:r>
          <w:t>75</w:t>
        </w:r>
        <w:r>
          <w:fldChar w:fldCharType="end"/>
        </w:r>
      </w:hyperlink>
    </w:p>
    <w:p>
      <w:pPr>
        <w:pStyle w:val="TOC2"/>
        <w:tabs>
          <w:tab w:val="right" w:leader="dot" w:pos="8306"/>
        </w:tabs>
      </w:pPr>
      <w:hyperlink w:anchor="_Toc26856" w:history="1">
        <w:r>
          <w:rPr>
            <w:rFonts w:ascii="仿宋" w:eastAsia="仿宋" w:hAnsi="仿宋" w:cs="仿宋" w:hint="eastAsia"/>
            <w:lang w:eastAsia="zh-CN"/>
          </w:rPr>
          <w:t>(一)、合作伙伴选择与合作方式</w:t>
        </w:r>
        <w:r>
          <w:tab/>
        </w:r>
        <w:r>
          <w:fldChar w:fldCharType="begin"/>
        </w:r>
        <w:r>
          <w:instrText xml:space="preserve"> PAGEREF _Toc26856 \h </w:instrText>
        </w:r>
        <w:r>
          <w:fldChar w:fldCharType="separate"/>
        </w:r>
        <w:r>
          <w:t>75</w:t>
        </w:r>
        <w:r>
          <w:fldChar w:fldCharType="end"/>
        </w:r>
      </w:hyperlink>
    </w:p>
    <w:p>
      <w:pPr>
        <w:pStyle w:val="TOC2"/>
        <w:tabs>
          <w:tab w:val="right" w:leader="dot" w:pos="8306"/>
        </w:tabs>
      </w:pPr>
      <w:hyperlink w:anchor="_Toc4131" w:history="1">
        <w:r>
          <w:rPr>
            <w:rFonts w:ascii="仿宋" w:eastAsia="仿宋" w:hAnsi="仿宋" w:cs="仿宋" w:hint="eastAsia"/>
            <w:lang w:eastAsia="zh-CN"/>
          </w:rPr>
          <w:t>(二)、交流与合作平台搭建</w:t>
        </w:r>
        <w:r>
          <w:tab/>
        </w:r>
        <w:r>
          <w:fldChar w:fldCharType="begin"/>
        </w:r>
        <w:r>
          <w:instrText xml:space="preserve"> PAGEREF _Toc4131 \h </w:instrText>
        </w:r>
        <w:r>
          <w:fldChar w:fldCharType="separate"/>
        </w:r>
        <w:r>
          <w:t>77</w:t>
        </w:r>
        <w:r>
          <w:fldChar w:fldCharType="end"/>
        </w:r>
      </w:hyperlink>
    </w:p>
    <w:p>
      <w:pPr>
        <w:pStyle w:val="TOC1"/>
        <w:tabs>
          <w:tab w:val="right" w:leader="dot" w:pos="8306"/>
        </w:tabs>
      </w:pPr>
      <w:hyperlink w:anchor="_Toc18109" w:history="1">
        <w:r>
          <w:rPr>
            <w:rFonts w:ascii="仿宋" w:eastAsia="仿宋" w:hAnsi="仿宋" w:cs="仿宋" w:hint="eastAsia"/>
            <w:lang w:eastAsia="zh-CN"/>
          </w:rPr>
          <w:t>十八、人力资源管理与开发</w:t>
        </w:r>
        <w:r>
          <w:tab/>
        </w:r>
        <w:r>
          <w:fldChar w:fldCharType="begin"/>
        </w:r>
        <w:r>
          <w:instrText xml:space="preserve"> PAGEREF _Toc18109 \h </w:instrText>
        </w:r>
        <w:r>
          <w:fldChar w:fldCharType="separate"/>
        </w:r>
        <w:r>
          <w:t>78</w:t>
        </w:r>
        <w:r>
          <w:fldChar w:fldCharType="end"/>
        </w:r>
      </w:hyperlink>
    </w:p>
    <w:p>
      <w:pPr>
        <w:pStyle w:val="TOC2"/>
        <w:tabs>
          <w:tab w:val="right" w:leader="dot" w:pos="8306"/>
        </w:tabs>
      </w:pPr>
      <w:hyperlink w:anchor="_Toc25981" w:history="1">
        <w:r>
          <w:rPr>
            <w:rFonts w:ascii="仿宋" w:eastAsia="仿宋" w:hAnsi="仿宋" w:cs="仿宋" w:hint="eastAsia"/>
            <w:lang w:eastAsia="zh-CN"/>
          </w:rPr>
          <w:t>(一)、人力资源规划</w:t>
        </w:r>
        <w:r>
          <w:tab/>
        </w:r>
        <w:r>
          <w:fldChar w:fldCharType="begin"/>
        </w:r>
        <w:r>
          <w:instrText xml:space="preserve"> PAGEREF _Toc25981 \h </w:instrText>
        </w:r>
        <w:r>
          <w:fldChar w:fldCharType="separate"/>
        </w:r>
        <w:r>
          <w:t>78</w:t>
        </w:r>
        <w:r>
          <w:fldChar w:fldCharType="end"/>
        </w:r>
      </w:hyperlink>
    </w:p>
    <w:p>
      <w:pPr>
        <w:pStyle w:val="TOC2"/>
        <w:tabs>
          <w:tab w:val="right" w:leader="dot" w:pos="8306"/>
        </w:tabs>
      </w:pPr>
      <w:hyperlink w:anchor="_Toc11072" w:history="1">
        <w:r>
          <w:rPr>
            <w:rFonts w:ascii="仿宋" w:eastAsia="仿宋" w:hAnsi="仿宋" w:cs="仿宋" w:hint="eastAsia"/>
            <w:lang w:eastAsia="zh-CN"/>
          </w:rPr>
          <w:t>(二)、人力资源开发与培训</w:t>
        </w:r>
        <w:r>
          <w:tab/>
        </w:r>
        <w:r>
          <w:fldChar w:fldCharType="begin"/>
        </w:r>
        <w:r>
          <w:instrText xml:space="preserve"> PAGEREF _Toc11072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50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779"/>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519"/>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4501"/>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7073"/>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5571"/>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429"/>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7144"/>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4781"/>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https://d.book118.com/565310130323011114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医疗CT项目建设总纲及方案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医疗CT项目建设总纲及方案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医疗CT项目建设总纲及方案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医疗CT项目建设总纲及方案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医疗CT项目建设总纲及方案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医疗CT项目建设总纲及方案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医疗CT项目建设总纲及方案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医疗CT项目建设总纲及方案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医疗CT项目建设总纲及方案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医疗CT项目建设总纲及方案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医疗CT项目建设总纲及方案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医疗CT项目建设总纲及方案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7867F3"/>
    <w:rsid w:val="7E7867F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65310130323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2024-02-24T01:48:00Z</dcterms:created>
  <dcterms:modified xsi:type="dcterms:W3CDTF">2024-02-24T01:49:39Z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E98E95FBD39E41729DC17D9D0BA48F94_11</vt:lpwstr>
  </property>
  <property fmtid="{D5CDD505-2E9C-101B-9397-08002B2CF9AE}" pid="3" name="KSOProductBuildVer">
    <vt:lpwstr>2052-12.1.0.16250</vt:lpwstr>
  </property>
</Properties>
</file>