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24" w:history="1">
        <w:r>
          <w:rPr>
            <w:rFonts w:ascii="仿宋" w:eastAsia="仿宋" w:hAnsi="仿宋" w:cs="仿宋" w:hint="eastAsia"/>
            <w:lang w:eastAsia="zh-CN"/>
          </w:rPr>
          <w:t>概论</w:t>
        </w:r>
        <w:r>
          <w:tab/>
        </w:r>
        <w:r>
          <w:fldChar w:fldCharType="begin"/>
        </w:r>
        <w:r>
          <w:instrText xml:space="preserve"> PAGEREF _Toc25524 \h </w:instrText>
        </w:r>
        <w:r>
          <w:fldChar w:fldCharType="separate"/>
        </w:r>
        <w:r>
          <w:t>3</w:t>
        </w:r>
        <w:r>
          <w:fldChar w:fldCharType="end"/>
        </w:r>
      </w:hyperlink>
    </w:p>
    <w:p>
      <w:pPr>
        <w:pStyle w:val="TOC1"/>
        <w:tabs>
          <w:tab w:val="right" w:leader="dot" w:pos="8306"/>
        </w:tabs>
      </w:pPr>
      <w:hyperlink w:anchor="_Toc26389" w:history="1">
        <w:r>
          <w:rPr>
            <w:rFonts w:ascii="仿宋" w:eastAsia="仿宋" w:hAnsi="仿宋" w:cs="仿宋" w:hint="eastAsia"/>
            <w:lang w:eastAsia="zh-CN"/>
          </w:rPr>
          <w:t>一、真空泵项目概论</w:t>
        </w:r>
        <w:r>
          <w:tab/>
        </w:r>
        <w:r>
          <w:fldChar w:fldCharType="begin"/>
        </w:r>
        <w:r>
          <w:instrText xml:space="preserve"> PAGEREF _Toc26389 \h </w:instrText>
        </w:r>
        <w:r>
          <w:fldChar w:fldCharType="separate"/>
        </w:r>
        <w:r>
          <w:t>3</w:t>
        </w:r>
        <w:r>
          <w:fldChar w:fldCharType="end"/>
        </w:r>
      </w:hyperlink>
    </w:p>
    <w:p>
      <w:pPr>
        <w:pStyle w:val="TOC2"/>
        <w:tabs>
          <w:tab w:val="right" w:leader="dot" w:pos="8306"/>
        </w:tabs>
      </w:pPr>
      <w:hyperlink w:anchor="_Toc18711" w:history="1">
        <w:r>
          <w:rPr>
            <w:rFonts w:ascii="仿宋" w:eastAsia="仿宋" w:hAnsi="仿宋" w:cs="仿宋" w:hint="eastAsia"/>
            <w:lang w:eastAsia="zh-CN"/>
          </w:rPr>
          <w:t>(一)、项目申报单位概况</w:t>
        </w:r>
        <w:r>
          <w:tab/>
        </w:r>
        <w:r>
          <w:fldChar w:fldCharType="begin"/>
        </w:r>
        <w:r>
          <w:instrText xml:space="preserve"> PAGEREF _Toc18711 \h </w:instrText>
        </w:r>
        <w:r>
          <w:fldChar w:fldCharType="separate"/>
        </w:r>
        <w:r>
          <w:t>3</w:t>
        </w:r>
        <w:r>
          <w:fldChar w:fldCharType="end"/>
        </w:r>
      </w:hyperlink>
    </w:p>
    <w:p>
      <w:pPr>
        <w:pStyle w:val="TOC2"/>
        <w:tabs>
          <w:tab w:val="right" w:leader="dot" w:pos="8306"/>
        </w:tabs>
      </w:pPr>
      <w:hyperlink w:anchor="_Toc29011" w:history="1">
        <w:r>
          <w:rPr>
            <w:rFonts w:ascii="仿宋" w:eastAsia="仿宋" w:hAnsi="仿宋" w:cs="仿宋" w:hint="eastAsia"/>
            <w:lang w:eastAsia="zh-CN"/>
          </w:rPr>
          <w:t>(二)、项目概况</w:t>
        </w:r>
        <w:r>
          <w:tab/>
        </w:r>
        <w:r>
          <w:fldChar w:fldCharType="begin"/>
        </w:r>
        <w:r>
          <w:instrText xml:space="preserve"> PAGEREF _Toc29011 \h </w:instrText>
        </w:r>
        <w:r>
          <w:fldChar w:fldCharType="separate"/>
        </w:r>
        <w:r>
          <w:t>4</w:t>
        </w:r>
        <w:r>
          <w:fldChar w:fldCharType="end"/>
        </w:r>
      </w:hyperlink>
    </w:p>
    <w:p>
      <w:pPr>
        <w:pStyle w:val="TOC1"/>
        <w:tabs>
          <w:tab w:val="right" w:leader="dot" w:pos="8306"/>
        </w:tabs>
      </w:pPr>
      <w:hyperlink w:anchor="_Toc5579" w:history="1">
        <w:r>
          <w:rPr>
            <w:rFonts w:ascii="仿宋" w:eastAsia="仿宋" w:hAnsi="仿宋" w:cs="仿宋" w:hint="eastAsia"/>
            <w:lang w:eastAsia="zh-CN"/>
          </w:rPr>
          <w:t>二、建设风险评估分析</w:t>
        </w:r>
        <w:r>
          <w:tab/>
        </w:r>
        <w:r>
          <w:fldChar w:fldCharType="begin"/>
        </w:r>
        <w:r>
          <w:instrText xml:space="preserve"> PAGEREF _Toc5579 \h </w:instrText>
        </w:r>
        <w:r>
          <w:fldChar w:fldCharType="separate"/>
        </w:r>
        <w:r>
          <w:t>7</w:t>
        </w:r>
        <w:r>
          <w:fldChar w:fldCharType="end"/>
        </w:r>
      </w:hyperlink>
    </w:p>
    <w:p>
      <w:pPr>
        <w:pStyle w:val="TOC2"/>
        <w:tabs>
          <w:tab w:val="right" w:leader="dot" w:pos="8306"/>
        </w:tabs>
      </w:pPr>
      <w:hyperlink w:anchor="_Toc30989" w:history="1">
        <w:r>
          <w:rPr>
            <w:rFonts w:ascii="仿宋" w:eastAsia="仿宋" w:hAnsi="仿宋" w:cs="仿宋" w:hint="eastAsia"/>
            <w:lang w:eastAsia="zh-CN"/>
          </w:rPr>
          <w:t>(一)、政策风险分析</w:t>
        </w:r>
        <w:r>
          <w:tab/>
        </w:r>
        <w:r>
          <w:fldChar w:fldCharType="begin"/>
        </w:r>
        <w:r>
          <w:instrText xml:space="preserve"> PAGEREF _Toc30989 \h </w:instrText>
        </w:r>
        <w:r>
          <w:fldChar w:fldCharType="separate"/>
        </w:r>
        <w:r>
          <w:t>7</w:t>
        </w:r>
        <w:r>
          <w:fldChar w:fldCharType="end"/>
        </w:r>
      </w:hyperlink>
    </w:p>
    <w:p>
      <w:pPr>
        <w:pStyle w:val="TOC2"/>
        <w:tabs>
          <w:tab w:val="right" w:leader="dot" w:pos="8306"/>
        </w:tabs>
      </w:pPr>
      <w:hyperlink w:anchor="_Toc9399" w:history="1">
        <w:r>
          <w:rPr>
            <w:rFonts w:ascii="仿宋" w:eastAsia="仿宋" w:hAnsi="仿宋" w:cs="仿宋" w:hint="eastAsia"/>
            <w:lang w:eastAsia="zh-CN"/>
          </w:rPr>
          <w:t>(二)、社会风险分析</w:t>
        </w:r>
        <w:r>
          <w:tab/>
        </w:r>
        <w:r>
          <w:fldChar w:fldCharType="begin"/>
        </w:r>
        <w:r>
          <w:instrText xml:space="preserve"> PAGEREF _Toc9399 \h </w:instrText>
        </w:r>
        <w:r>
          <w:fldChar w:fldCharType="separate"/>
        </w:r>
        <w:r>
          <w:t>8</w:t>
        </w:r>
        <w:r>
          <w:fldChar w:fldCharType="end"/>
        </w:r>
      </w:hyperlink>
    </w:p>
    <w:p>
      <w:pPr>
        <w:pStyle w:val="TOC2"/>
        <w:tabs>
          <w:tab w:val="right" w:leader="dot" w:pos="8306"/>
        </w:tabs>
      </w:pPr>
      <w:hyperlink w:anchor="_Toc2843" w:history="1">
        <w:r>
          <w:rPr>
            <w:rFonts w:ascii="仿宋" w:eastAsia="仿宋" w:hAnsi="仿宋" w:cs="仿宋" w:hint="eastAsia"/>
            <w:lang w:eastAsia="zh-CN"/>
          </w:rPr>
          <w:t>(三)、市场风险分析</w:t>
        </w:r>
        <w:r>
          <w:tab/>
        </w:r>
        <w:r>
          <w:fldChar w:fldCharType="begin"/>
        </w:r>
        <w:r>
          <w:instrText xml:space="preserve"> PAGEREF _Toc2843 \h </w:instrText>
        </w:r>
        <w:r>
          <w:fldChar w:fldCharType="separate"/>
        </w:r>
        <w:r>
          <w:t>10</w:t>
        </w:r>
        <w:r>
          <w:fldChar w:fldCharType="end"/>
        </w:r>
      </w:hyperlink>
    </w:p>
    <w:p>
      <w:pPr>
        <w:pStyle w:val="TOC2"/>
        <w:tabs>
          <w:tab w:val="right" w:leader="dot" w:pos="8306"/>
        </w:tabs>
      </w:pPr>
      <w:hyperlink w:anchor="_Toc7859" w:history="1">
        <w:r>
          <w:rPr>
            <w:rFonts w:ascii="仿宋" w:eastAsia="仿宋" w:hAnsi="仿宋" w:cs="仿宋" w:hint="eastAsia"/>
            <w:lang w:eastAsia="zh-CN"/>
          </w:rPr>
          <w:t>(四)、资金风险分析</w:t>
        </w:r>
        <w:r>
          <w:tab/>
        </w:r>
        <w:r>
          <w:fldChar w:fldCharType="begin"/>
        </w:r>
        <w:r>
          <w:instrText xml:space="preserve"> PAGEREF _Toc7859 \h </w:instrText>
        </w:r>
        <w:r>
          <w:fldChar w:fldCharType="separate"/>
        </w:r>
        <w:r>
          <w:t>10</w:t>
        </w:r>
        <w:r>
          <w:fldChar w:fldCharType="end"/>
        </w:r>
      </w:hyperlink>
    </w:p>
    <w:p>
      <w:pPr>
        <w:pStyle w:val="TOC2"/>
        <w:tabs>
          <w:tab w:val="right" w:leader="dot" w:pos="8306"/>
        </w:tabs>
      </w:pPr>
      <w:hyperlink w:anchor="_Toc18126" w:history="1">
        <w:r>
          <w:rPr>
            <w:rFonts w:ascii="仿宋" w:eastAsia="仿宋" w:hAnsi="仿宋" w:cs="仿宋" w:hint="eastAsia"/>
            <w:lang w:eastAsia="zh-CN"/>
          </w:rPr>
          <w:t>(五)、技术风险分析</w:t>
        </w:r>
        <w:r>
          <w:tab/>
        </w:r>
        <w:r>
          <w:fldChar w:fldCharType="begin"/>
        </w:r>
        <w:r>
          <w:instrText xml:space="preserve"> PAGEREF _Toc18126 \h </w:instrText>
        </w:r>
        <w:r>
          <w:fldChar w:fldCharType="separate"/>
        </w:r>
        <w:r>
          <w:t>12</w:t>
        </w:r>
        <w:r>
          <w:fldChar w:fldCharType="end"/>
        </w:r>
      </w:hyperlink>
    </w:p>
    <w:p>
      <w:pPr>
        <w:pStyle w:val="TOC2"/>
        <w:tabs>
          <w:tab w:val="right" w:leader="dot" w:pos="8306"/>
        </w:tabs>
      </w:pPr>
      <w:hyperlink w:anchor="_Toc16450" w:history="1">
        <w:r>
          <w:rPr>
            <w:rFonts w:ascii="仿宋" w:eastAsia="仿宋" w:hAnsi="仿宋" w:cs="仿宋" w:hint="eastAsia"/>
            <w:lang w:eastAsia="zh-CN"/>
          </w:rPr>
          <w:t>(六)、财务风险分析</w:t>
        </w:r>
        <w:r>
          <w:tab/>
        </w:r>
        <w:r>
          <w:fldChar w:fldCharType="begin"/>
        </w:r>
        <w:r>
          <w:instrText xml:space="preserve"> PAGEREF _Toc16450 \h </w:instrText>
        </w:r>
        <w:r>
          <w:fldChar w:fldCharType="separate"/>
        </w:r>
        <w:r>
          <w:t>13</w:t>
        </w:r>
        <w:r>
          <w:fldChar w:fldCharType="end"/>
        </w:r>
      </w:hyperlink>
    </w:p>
    <w:p>
      <w:pPr>
        <w:pStyle w:val="TOC2"/>
        <w:tabs>
          <w:tab w:val="right" w:leader="dot" w:pos="8306"/>
        </w:tabs>
      </w:pPr>
      <w:hyperlink w:anchor="_Toc28490" w:history="1">
        <w:r>
          <w:rPr>
            <w:rFonts w:ascii="仿宋" w:eastAsia="仿宋" w:hAnsi="仿宋" w:cs="仿宋" w:hint="eastAsia"/>
            <w:lang w:eastAsia="zh-CN"/>
          </w:rPr>
          <w:t>(七)、管理风险分析</w:t>
        </w:r>
        <w:r>
          <w:tab/>
        </w:r>
        <w:r>
          <w:fldChar w:fldCharType="begin"/>
        </w:r>
        <w:r>
          <w:instrText xml:space="preserve"> PAGEREF _Toc28490 \h </w:instrText>
        </w:r>
        <w:r>
          <w:fldChar w:fldCharType="separate"/>
        </w:r>
        <w:r>
          <w:t>15</w:t>
        </w:r>
        <w:r>
          <w:fldChar w:fldCharType="end"/>
        </w:r>
      </w:hyperlink>
    </w:p>
    <w:p>
      <w:pPr>
        <w:pStyle w:val="TOC2"/>
        <w:tabs>
          <w:tab w:val="right" w:leader="dot" w:pos="8306"/>
        </w:tabs>
      </w:pPr>
      <w:hyperlink w:anchor="_Toc32250" w:history="1">
        <w:r>
          <w:rPr>
            <w:rFonts w:ascii="仿宋" w:eastAsia="仿宋" w:hAnsi="仿宋" w:cs="仿宋" w:hint="eastAsia"/>
            <w:lang w:eastAsia="zh-CN"/>
          </w:rPr>
          <w:t>(八)、其它风险分析</w:t>
        </w:r>
        <w:r>
          <w:tab/>
        </w:r>
        <w:r>
          <w:fldChar w:fldCharType="begin"/>
        </w:r>
        <w:r>
          <w:instrText xml:space="preserve"> PAGEREF _Toc32250 \h </w:instrText>
        </w:r>
        <w:r>
          <w:fldChar w:fldCharType="separate"/>
        </w:r>
        <w:r>
          <w:t>16</w:t>
        </w:r>
        <w:r>
          <w:fldChar w:fldCharType="end"/>
        </w:r>
      </w:hyperlink>
    </w:p>
    <w:p>
      <w:pPr>
        <w:pStyle w:val="TOC2"/>
        <w:tabs>
          <w:tab w:val="right" w:leader="dot" w:pos="8306"/>
        </w:tabs>
      </w:pPr>
      <w:hyperlink w:anchor="_Toc29890" w:history="1">
        <w:r>
          <w:rPr>
            <w:rFonts w:ascii="仿宋" w:eastAsia="仿宋" w:hAnsi="仿宋" w:cs="仿宋" w:hint="eastAsia"/>
            <w:lang w:eastAsia="zh-CN"/>
          </w:rPr>
          <w:t>(九)、社会影响评估</w:t>
        </w:r>
        <w:r>
          <w:tab/>
        </w:r>
        <w:r>
          <w:fldChar w:fldCharType="begin"/>
        </w:r>
        <w:r>
          <w:instrText xml:space="preserve"> PAGEREF _Toc29890 \h </w:instrText>
        </w:r>
        <w:r>
          <w:fldChar w:fldCharType="separate"/>
        </w:r>
        <w:r>
          <w:t>17</w:t>
        </w:r>
        <w:r>
          <w:fldChar w:fldCharType="end"/>
        </w:r>
      </w:hyperlink>
    </w:p>
    <w:p>
      <w:pPr>
        <w:pStyle w:val="TOC1"/>
        <w:tabs>
          <w:tab w:val="right" w:leader="dot" w:pos="8306"/>
        </w:tabs>
      </w:pPr>
      <w:hyperlink w:anchor="_Toc1361" w:history="1">
        <w:r>
          <w:rPr>
            <w:rFonts w:ascii="仿宋" w:eastAsia="仿宋" w:hAnsi="仿宋" w:cs="仿宋" w:hint="eastAsia"/>
            <w:lang w:eastAsia="zh-CN"/>
          </w:rPr>
          <w:t>三、项目监理与质量保证</w:t>
        </w:r>
        <w:r>
          <w:tab/>
        </w:r>
        <w:r>
          <w:fldChar w:fldCharType="begin"/>
        </w:r>
        <w:r>
          <w:instrText xml:space="preserve"> PAGEREF _Toc1361 \h </w:instrText>
        </w:r>
        <w:r>
          <w:fldChar w:fldCharType="separate"/>
        </w:r>
        <w:r>
          <w:t>19</w:t>
        </w:r>
        <w:r>
          <w:fldChar w:fldCharType="end"/>
        </w:r>
      </w:hyperlink>
    </w:p>
    <w:p>
      <w:pPr>
        <w:pStyle w:val="TOC2"/>
        <w:tabs>
          <w:tab w:val="right" w:leader="dot" w:pos="8306"/>
        </w:tabs>
      </w:pPr>
      <w:hyperlink w:anchor="_Toc7330" w:history="1">
        <w:r>
          <w:rPr>
            <w:rFonts w:ascii="仿宋" w:eastAsia="仿宋" w:hAnsi="仿宋" w:cs="仿宋" w:hint="eastAsia"/>
            <w:lang w:eastAsia="zh-CN"/>
          </w:rPr>
          <w:t>(一)、监理体系构建</w:t>
        </w:r>
        <w:r>
          <w:tab/>
        </w:r>
        <w:r>
          <w:fldChar w:fldCharType="begin"/>
        </w:r>
        <w:r>
          <w:instrText xml:space="preserve"> PAGEREF _Toc7330 \h </w:instrText>
        </w:r>
        <w:r>
          <w:fldChar w:fldCharType="separate"/>
        </w:r>
        <w:r>
          <w:t>19</w:t>
        </w:r>
        <w:r>
          <w:fldChar w:fldCharType="end"/>
        </w:r>
      </w:hyperlink>
    </w:p>
    <w:p>
      <w:pPr>
        <w:pStyle w:val="TOC2"/>
        <w:tabs>
          <w:tab w:val="right" w:leader="dot" w:pos="8306"/>
        </w:tabs>
      </w:pPr>
      <w:hyperlink w:anchor="_Toc17574" w:history="1">
        <w:r>
          <w:rPr>
            <w:rFonts w:ascii="仿宋" w:eastAsia="仿宋" w:hAnsi="仿宋" w:cs="仿宋" w:hint="eastAsia"/>
            <w:lang w:eastAsia="zh-CN"/>
          </w:rPr>
          <w:t>(二)、质量保证体系实施</w:t>
        </w:r>
        <w:r>
          <w:tab/>
        </w:r>
        <w:r>
          <w:fldChar w:fldCharType="begin"/>
        </w:r>
        <w:r>
          <w:instrText xml:space="preserve"> PAGEREF _Toc17574 \h </w:instrText>
        </w:r>
        <w:r>
          <w:fldChar w:fldCharType="separate"/>
        </w:r>
        <w:r>
          <w:t>20</w:t>
        </w:r>
        <w:r>
          <w:fldChar w:fldCharType="end"/>
        </w:r>
      </w:hyperlink>
    </w:p>
    <w:p>
      <w:pPr>
        <w:pStyle w:val="TOC2"/>
        <w:tabs>
          <w:tab w:val="right" w:leader="dot" w:pos="8306"/>
        </w:tabs>
      </w:pPr>
      <w:hyperlink w:anchor="_Toc26595" w:history="1">
        <w:r>
          <w:rPr>
            <w:rFonts w:ascii="仿宋" w:eastAsia="仿宋" w:hAnsi="仿宋" w:cs="仿宋" w:hint="eastAsia"/>
            <w:lang w:eastAsia="zh-CN"/>
          </w:rPr>
          <w:t>(三)、监理与质量控制流程</w:t>
        </w:r>
        <w:r>
          <w:tab/>
        </w:r>
        <w:r>
          <w:fldChar w:fldCharType="begin"/>
        </w:r>
        <w:r>
          <w:instrText xml:space="preserve"> PAGEREF _Toc26595 \h </w:instrText>
        </w:r>
        <w:r>
          <w:fldChar w:fldCharType="separate"/>
        </w:r>
        <w:r>
          <w:t>21</w:t>
        </w:r>
        <w:r>
          <w:fldChar w:fldCharType="end"/>
        </w:r>
      </w:hyperlink>
    </w:p>
    <w:p>
      <w:pPr>
        <w:pStyle w:val="TOC1"/>
        <w:tabs>
          <w:tab w:val="right" w:leader="dot" w:pos="8306"/>
        </w:tabs>
      </w:pPr>
      <w:hyperlink w:anchor="_Toc15552" w:history="1">
        <w:r>
          <w:rPr>
            <w:rFonts w:ascii="仿宋" w:eastAsia="仿宋" w:hAnsi="仿宋" w:cs="仿宋" w:hint="eastAsia"/>
            <w:lang w:eastAsia="zh-CN"/>
          </w:rPr>
          <w:t>四、环境和生态影响分析</w:t>
        </w:r>
        <w:r>
          <w:tab/>
        </w:r>
        <w:r>
          <w:fldChar w:fldCharType="begin"/>
        </w:r>
        <w:r>
          <w:instrText xml:space="preserve"> PAGEREF _Toc15552 \h </w:instrText>
        </w:r>
        <w:r>
          <w:fldChar w:fldCharType="separate"/>
        </w:r>
        <w:r>
          <w:t>21</w:t>
        </w:r>
        <w:r>
          <w:fldChar w:fldCharType="end"/>
        </w:r>
      </w:hyperlink>
    </w:p>
    <w:p>
      <w:pPr>
        <w:pStyle w:val="TOC2"/>
        <w:tabs>
          <w:tab w:val="right" w:leader="dot" w:pos="8306"/>
        </w:tabs>
      </w:pPr>
      <w:hyperlink w:anchor="_Toc4380" w:history="1">
        <w:r>
          <w:rPr>
            <w:rFonts w:ascii="仿宋" w:eastAsia="仿宋" w:hAnsi="仿宋" w:cs="仿宋" w:hint="eastAsia"/>
            <w:lang w:eastAsia="zh-CN"/>
          </w:rPr>
          <w:t>(一)、环境和生态现状</w:t>
        </w:r>
        <w:r>
          <w:tab/>
        </w:r>
        <w:r>
          <w:fldChar w:fldCharType="begin"/>
        </w:r>
        <w:r>
          <w:instrText xml:space="preserve"> PAGEREF _Toc4380 \h </w:instrText>
        </w:r>
        <w:r>
          <w:fldChar w:fldCharType="separate"/>
        </w:r>
        <w:r>
          <w:t>21</w:t>
        </w:r>
        <w:r>
          <w:fldChar w:fldCharType="end"/>
        </w:r>
      </w:hyperlink>
    </w:p>
    <w:p>
      <w:pPr>
        <w:pStyle w:val="TOC2"/>
        <w:tabs>
          <w:tab w:val="right" w:leader="dot" w:pos="8306"/>
        </w:tabs>
      </w:pPr>
      <w:hyperlink w:anchor="_Toc12059" w:history="1">
        <w:r>
          <w:rPr>
            <w:rFonts w:ascii="仿宋" w:eastAsia="仿宋" w:hAnsi="仿宋" w:cs="仿宋" w:hint="eastAsia"/>
            <w:lang w:eastAsia="zh-CN"/>
          </w:rPr>
          <w:t>(二)、生态环境影响分析</w:t>
        </w:r>
        <w:r>
          <w:tab/>
        </w:r>
        <w:r>
          <w:fldChar w:fldCharType="begin"/>
        </w:r>
        <w:r>
          <w:instrText xml:space="preserve"> PAGEREF _Toc12059 \h </w:instrText>
        </w:r>
        <w:r>
          <w:fldChar w:fldCharType="separate"/>
        </w:r>
        <w:r>
          <w:t>23</w:t>
        </w:r>
        <w:r>
          <w:fldChar w:fldCharType="end"/>
        </w:r>
      </w:hyperlink>
    </w:p>
    <w:p>
      <w:pPr>
        <w:pStyle w:val="TOC2"/>
        <w:tabs>
          <w:tab w:val="right" w:leader="dot" w:pos="8306"/>
        </w:tabs>
      </w:pPr>
      <w:hyperlink w:anchor="_Toc2069" w:history="1">
        <w:r>
          <w:rPr>
            <w:rFonts w:ascii="仿宋" w:eastAsia="仿宋" w:hAnsi="仿宋" w:cs="仿宋" w:hint="eastAsia"/>
            <w:lang w:eastAsia="zh-CN"/>
          </w:rPr>
          <w:t>(三)、生态环境保护措施</w:t>
        </w:r>
        <w:r>
          <w:tab/>
        </w:r>
        <w:r>
          <w:fldChar w:fldCharType="begin"/>
        </w:r>
        <w:r>
          <w:instrText xml:space="preserve"> PAGEREF _Toc2069 \h </w:instrText>
        </w:r>
        <w:r>
          <w:fldChar w:fldCharType="separate"/>
        </w:r>
        <w:r>
          <w:t>24</w:t>
        </w:r>
        <w:r>
          <w:fldChar w:fldCharType="end"/>
        </w:r>
      </w:hyperlink>
    </w:p>
    <w:p>
      <w:pPr>
        <w:pStyle w:val="TOC2"/>
        <w:tabs>
          <w:tab w:val="right" w:leader="dot" w:pos="8306"/>
        </w:tabs>
      </w:pPr>
      <w:hyperlink w:anchor="_Toc6069" w:history="1">
        <w:r>
          <w:rPr>
            <w:rFonts w:ascii="仿宋" w:eastAsia="仿宋" w:hAnsi="仿宋" w:cs="仿宋" w:hint="eastAsia"/>
            <w:lang w:eastAsia="zh-CN"/>
          </w:rPr>
          <w:t>(四)、地质灾害影响分析</w:t>
        </w:r>
        <w:r>
          <w:tab/>
        </w:r>
        <w:r>
          <w:fldChar w:fldCharType="begin"/>
        </w:r>
        <w:r>
          <w:instrText xml:space="preserve"> PAGEREF _Toc6069 \h </w:instrText>
        </w:r>
        <w:r>
          <w:fldChar w:fldCharType="separate"/>
        </w:r>
        <w:r>
          <w:t>26</w:t>
        </w:r>
        <w:r>
          <w:fldChar w:fldCharType="end"/>
        </w:r>
      </w:hyperlink>
    </w:p>
    <w:p>
      <w:pPr>
        <w:pStyle w:val="TOC2"/>
        <w:tabs>
          <w:tab w:val="right" w:leader="dot" w:pos="8306"/>
        </w:tabs>
      </w:pPr>
      <w:hyperlink w:anchor="_Toc16093" w:history="1">
        <w:r>
          <w:rPr>
            <w:rFonts w:ascii="仿宋" w:eastAsia="仿宋" w:hAnsi="仿宋" w:cs="仿宋" w:hint="eastAsia"/>
            <w:lang w:eastAsia="zh-CN"/>
          </w:rPr>
          <w:t>(五)、特殊环境影响</w:t>
        </w:r>
        <w:r>
          <w:tab/>
        </w:r>
        <w:r>
          <w:fldChar w:fldCharType="begin"/>
        </w:r>
        <w:r>
          <w:instrText xml:space="preserve"> PAGEREF _Toc16093 \h </w:instrText>
        </w:r>
        <w:r>
          <w:fldChar w:fldCharType="separate"/>
        </w:r>
        <w:r>
          <w:t>27</w:t>
        </w:r>
        <w:r>
          <w:fldChar w:fldCharType="end"/>
        </w:r>
      </w:hyperlink>
    </w:p>
    <w:p>
      <w:pPr>
        <w:pStyle w:val="TOC1"/>
        <w:tabs>
          <w:tab w:val="right" w:leader="dot" w:pos="8306"/>
        </w:tabs>
      </w:pPr>
      <w:hyperlink w:anchor="_Toc5695" w:history="1">
        <w:r>
          <w:rPr>
            <w:rFonts w:ascii="仿宋" w:eastAsia="仿宋" w:hAnsi="仿宋" w:cs="仿宋" w:hint="eastAsia"/>
            <w:lang w:eastAsia="zh-CN"/>
          </w:rPr>
          <w:t>五、资源开发及综合利用分析</w:t>
        </w:r>
        <w:r>
          <w:tab/>
        </w:r>
        <w:r>
          <w:fldChar w:fldCharType="begin"/>
        </w:r>
        <w:r>
          <w:instrText xml:space="preserve"> PAGEREF _Toc5695 \h </w:instrText>
        </w:r>
        <w:r>
          <w:fldChar w:fldCharType="separate"/>
        </w:r>
        <w:r>
          <w:t>28</w:t>
        </w:r>
        <w:r>
          <w:fldChar w:fldCharType="end"/>
        </w:r>
      </w:hyperlink>
    </w:p>
    <w:p>
      <w:pPr>
        <w:pStyle w:val="TOC2"/>
        <w:tabs>
          <w:tab w:val="right" w:leader="dot" w:pos="8306"/>
        </w:tabs>
      </w:pPr>
      <w:hyperlink w:anchor="_Toc31929" w:history="1">
        <w:r>
          <w:rPr>
            <w:rFonts w:ascii="仿宋" w:eastAsia="仿宋" w:hAnsi="仿宋" w:cs="仿宋" w:hint="eastAsia"/>
            <w:lang w:eastAsia="zh-CN"/>
          </w:rPr>
          <w:t>(一)、资源开发方案</w:t>
        </w:r>
        <w:r>
          <w:tab/>
        </w:r>
        <w:r>
          <w:fldChar w:fldCharType="begin"/>
        </w:r>
        <w:r>
          <w:instrText xml:space="preserve"> PAGEREF _Toc31929 \h </w:instrText>
        </w:r>
        <w:r>
          <w:fldChar w:fldCharType="separate"/>
        </w:r>
        <w:r>
          <w:t>28</w:t>
        </w:r>
        <w:r>
          <w:fldChar w:fldCharType="end"/>
        </w:r>
      </w:hyperlink>
    </w:p>
    <w:p>
      <w:pPr>
        <w:pStyle w:val="TOC2"/>
        <w:tabs>
          <w:tab w:val="right" w:leader="dot" w:pos="8306"/>
        </w:tabs>
      </w:pPr>
      <w:hyperlink w:anchor="_Toc18909" w:history="1">
        <w:r>
          <w:rPr>
            <w:rFonts w:ascii="仿宋" w:eastAsia="仿宋" w:hAnsi="仿宋" w:cs="仿宋" w:hint="eastAsia"/>
            <w:lang w:eastAsia="zh-CN"/>
          </w:rPr>
          <w:t>(二)、资源利用方案</w:t>
        </w:r>
        <w:r>
          <w:tab/>
        </w:r>
        <w:r>
          <w:fldChar w:fldCharType="begin"/>
        </w:r>
        <w:r>
          <w:instrText xml:space="preserve"> PAGEREF _Toc18909 \h </w:instrText>
        </w:r>
        <w:r>
          <w:fldChar w:fldCharType="separate"/>
        </w:r>
        <w:r>
          <w:t>30</w:t>
        </w:r>
        <w:r>
          <w:fldChar w:fldCharType="end"/>
        </w:r>
      </w:hyperlink>
    </w:p>
    <w:p>
      <w:pPr>
        <w:pStyle w:val="TOC2"/>
        <w:tabs>
          <w:tab w:val="right" w:leader="dot" w:pos="8306"/>
        </w:tabs>
      </w:pPr>
      <w:hyperlink w:anchor="_Toc19814" w:history="1">
        <w:r>
          <w:rPr>
            <w:rFonts w:ascii="仿宋" w:eastAsia="仿宋" w:hAnsi="仿宋" w:cs="仿宋" w:hint="eastAsia"/>
            <w:lang w:eastAsia="zh-CN"/>
          </w:rPr>
          <w:t>(三)、资源节约措施</w:t>
        </w:r>
        <w:r>
          <w:tab/>
        </w:r>
        <w:r>
          <w:fldChar w:fldCharType="begin"/>
        </w:r>
        <w:r>
          <w:instrText xml:space="preserve"> PAGEREF _Toc19814 \h </w:instrText>
        </w:r>
        <w:r>
          <w:fldChar w:fldCharType="separate"/>
        </w:r>
        <w:r>
          <w:t>31</w:t>
        </w:r>
        <w:r>
          <w:fldChar w:fldCharType="end"/>
        </w:r>
      </w:hyperlink>
    </w:p>
    <w:p>
      <w:pPr>
        <w:pStyle w:val="TOC1"/>
        <w:tabs>
          <w:tab w:val="right" w:leader="dot" w:pos="8306"/>
        </w:tabs>
      </w:pPr>
      <w:hyperlink w:anchor="_Toc31707" w:history="1">
        <w:r>
          <w:rPr>
            <w:rFonts w:ascii="仿宋" w:eastAsia="仿宋" w:hAnsi="仿宋" w:cs="仿宋" w:hint="eastAsia"/>
            <w:lang w:eastAsia="zh-CN"/>
          </w:rPr>
          <w:t>六、项目选址研究</w:t>
        </w:r>
        <w:r>
          <w:tab/>
        </w:r>
        <w:r>
          <w:fldChar w:fldCharType="begin"/>
        </w:r>
        <w:r>
          <w:instrText xml:space="preserve"> PAGEREF _Toc31707 \h </w:instrText>
        </w:r>
        <w:r>
          <w:fldChar w:fldCharType="separate"/>
        </w:r>
        <w:r>
          <w:t>32</w:t>
        </w:r>
        <w:r>
          <w:fldChar w:fldCharType="end"/>
        </w:r>
      </w:hyperlink>
    </w:p>
    <w:p>
      <w:pPr>
        <w:pStyle w:val="TOC2"/>
        <w:tabs>
          <w:tab w:val="right" w:leader="dot" w:pos="8306"/>
        </w:tabs>
      </w:pPr>
      <w:hyperlink w:anchor="_Toc6015" w:history="1">
        <w:r>
          <w:rPr>
            <w:rFonts w:ascii="仿宋" w:eastAsia="仿宋" w:hAnsi="仿宋" w:cs="仿宋" w:hint="eastAsia"/>
            <w:lang w:eastAsia="zh-CN"/>
          </w:rPr>
          <w:t>(一)、项目选址原则</w:t>
        </w:r>
        <w:r>
          <w:tab/>
        </w:r>
        <w:r>
          <w:fldChar w:fldCharType="begin"/>
        </w:r>
        <w:r>
          <w:instrText xml:space="preserve"> PAGEREF _Toc6015 \h </w:instrText>
        </w:r>
        <w:r>
          <w:fldChar w:fldCharType="separate"/>
        </w:r>
        <w:r>
          <w:t>32</w:t>
        </w:r>
        <w:r>
          <w:fldChar w:fldCharType="end"/>
        </w:r>
      </w:hyperlink>
    </w:p>
    <w:p>
      <w:pPr>
        <w:pStyle w:val="TOC2"/>
        <w:tabs>
          <w:tab w:val="right" w:leader="dot" w:pos="8306"/>
        </w:tabs>
      </w:pPr>
      <w:hyperlink w:anchor="_Toc6393" w:history="1">
        <w:r>
          <w:rPr>
            <w:rFonts w:ascii="仿宋" w:eastAsia="仿宋" w:hAnsi="仿宋" w:cs="仿宋" w:hint="eastAsia"/>
            <w:lang w:eastAsia="zh-CN"/>
          </w:rPr>
          <w:t>(二)、项目选址</w:t>
        </w:r>
        <w:r>
          <w:tab/>
        </w:r>
        <w:r>
          <w:fldChar w:fldCharType="begin"/>
        </w:r>
        <w:r>
          <w:instrText xml:space="preserve"> PAGEREF _Toc6393 \h </w:instrText>
        </w:r>
        <w:r>
          <w:fldChar w:fldCharType="separate"/>
        </w:r>
        <w:r>
          <w:t>35</w:t>
        </w:r>
        <w:r>
          <w:fldChar w:fldCharType="end"/>
        </w:r>
      </w:hyperlink>
    </w:p>
    <w:p>
      <w:pPr>
        <w:pStyle w:val="TOC2"/>
        <w:tabs>
          <w:tab w:val="right" w:leader="dot" w:pos="8306"/>
        </w:tabs>
      </w:pPr>
      <w:hyperlink w:anchor="_Toc31499" w:history="1">
        <w:r>
          <w:rPr>
            <w:rFonts w:ascii="仿宋" w:eastAsia="仿宋" w:hAnsi="仿宋" w:cs="仿宋" w:hint="eastAsia"/>
            <w:lang w:eastAsia="zh-CN"/>
          </w:rPr>
          <w:t>(三)、建设条件分析</w:t>
        </w:r>
        <w:r>
          <w:tab/>
        </w:r>
        <w:r>
          <w:fldChar w:fldCharType="begin"/>
        </w:r>
        <w:r>
          <w:instrText xml:space="preserve"> PAGEREF _Toc31499 \h </w:instrText>
        </w:r>
        <w:r>
          <w:fldChar w:fldCharType="separate"/>
        </w:r>
        <w:r>
          <w:t>37</w:t>
        </w:r>
        <w:r>
          <w:fldChar w:fldCharType="end"/>
        </w:r>
      </w:hyperlink>
    </w:p>
    <w:p>
      <w:pPr>
        <w:pStyle w:val="TOC2"/>
        <w:tabs>
          <w:tab w:val="right" w:leader="dot" w:pos="8306"/>
        </w:tabs>
      </w:pPr>
      <w:hyperlink w:anchor="_Toc13893" w:history="1">
        <w:r>
          <w:rPr>
            <w:rFonts w:ascii="仿宋" w:eastAsia="仿宋" w:hAnsi="仿宋" w:cs="仿宋" w:hint="eastAsia"/>
            <w:lang w:eastAsia="zh-CN"/>
          </w:rPr>
          <w:t>(四)、用地控制指标</w:t>
        </w:r>
        <w:r>
          <w:tab/>
        </w:r>
        <w:r>
          <w:fldChar w:fldCharType="begin"/>
        </w:r>
        <w:r>
          <w:instrText xml:space="preserve"> PAGEREF _Toc13893 \h </w:instrText>
        </w:r>
        <w:r>
          <w:fldChar w:fldCharType="separate"/>
        </w:r>
        <w:r>
          <w:t>38</w:t>
        </w:r>
        <w:r>
          <w:fldChar w:fldCharType="end"/>
        </w:r>
      </w:hyperlink>
    </w:p>
    <w:p>
      <w:pPr>
        <w:pStyle w:val="TOC2"/>
        <w:tabs>
          <w:tab w:val="right" w:leader="dot" w:pos="8306"/>
        </w:tabs>
      </w:pPr>
      <w:hyperlink w:anchor="_Toc24955" w:history="1">
        <w:r>
          <w:rPr>
            <w:rFonts w:ascii="仿宋" w:eastAsia="仿宋" w:hAnsi="仿宋" w:cs="仿宋" w:hint="eastAsia"/>
            <w:lang w:eastAsia="zh-CN"/>
          </w:rPr>
          <w:t>(五)、地总体要求</w:t>
        </w:r>
        <w:r>
          <w:tab/>
        </w:r>
        <w:r>
          <w:fldChar w:fldCharType="begin"/>
        </w:r>
        <w:r>
          <w:instrText xml:space="preserve"> PAGEREF _Toc24955 \h </w:instrText>
        </w:r>
        <w:r>
          <w:fldChar w:fldCharType="separate"/>
        </w:r>
        <w:r>
          <w:t>40</w:t>
        </w:r>
        <w:r>
          <w:fldChar w:fldCharType="end"/>
        </w:r>
      </w:hyperlink>
    </w:p>
    <w:p>
      <w:pPr>
        <w:pStyle w:val="TOC2"/>
        <w:tabs>
          <w:tab w:val="right" w:leader="dot" w:pos="8306"/>
        </w:tabs>
      </w:pPr>
      <w:hyperlink w:anchor="_Toc1434" w:history="1">
        <w:r>
          <w:rPr>
            <w:rFonts w:ascii="仿宋" w:eastAsia="仿宋" w:hAnsi="仿宋" w:cs="仿宋" w:hint="eastAsia"/>
            <w:lang w:eastAsia="zh-CN"/>
          </w:rPr>
          <w:t>(六)、节约用地措施</w:t>
        </w:r>
        <w:r>
          <w:tab/>
        </w:r>
        <w:r>
          <w:fldChar w:fldCharType="begin"/>
        </w:r>
        <w:r>
          <w:instrText xml:space="preserve"> PAGEREF _Toc1434 \h </w:instrText>
        </w:r>
        <w:r>
          <w:fldChar w:fldCharType="separate"/>
        </w:r>
        <w:r>
          <w:t>41</w:t>
        </w:r>
        <w:r>
          <w:fldChar w:fldCharType="end"/>
        </w:r>
      </w:hyperlink>
    </w:p>
    <w:p>
      <w:pPr>
        <w:pStyle w:val="TOC2"/>
        <w:tabs>
          <w:tab w:val="right" w:leader="dot" w:pos="8306"/>
        </w:tabs>
      </w:pPr>
      <w:hyperlink w:anchor="_Toc12966" w:history="1">
        <w:r>
          <w:rPr>
            <w:rFonts w:ascii="仿宋" w:eastAsia="仿宋" w:hAnsi="仿宋" w:cs="仿宋" w:hint="eastAsia"/>
            <w:lang w:eastAsia="zh-CN"/>
          </w:rPr>
          <w:t>(七)、选址综合评价</w:t>
        </w:r>
        <w:r>
          <w:tab/>
        </w:r>
        <w:r>
          <w:fldChar w:fldCharType="begin"/>
        </w:r>
        <w:r>
          <w:instrText xml:space="preserve"> PAGEREF _Toc12966 \h </w:instrText>
        </w:r>
        <w:r>
          <w:fldChar w:fldCharType="separate"/>
        </w:r>
        <w:r>
          <w:t>43</w:t>
        </w:r>
        <w:r>
          <w:fldChar w:fldCharType="end"/>
        </w:r>
      </w:hyperlink>
    </w:p>
    <w:p>
      <w:pPr>
        <w:pStyle w:val="TOC1"/>
        <w:tabs>
          <w:tab w:val="right" w:leader="dot" w:pos="8306"/>
        </w:tabs>
      </w:pPr>
      <w:hyperlink w:anchor="_Toc32572" w:history="1">
        <w:r>
          <w:rPr>
            <w:rFonts w:ascii="仿宋" w:eastAsia="仿宋" w:hAnsi="仿宋" w:cs="仿宋" w:hint="eastAsia"/>
            <w:lang w:eastAsia="zh-CN"/>
          </w:rPr>
          <w:t>七、资金管理与财务规划</w:t>
        </w:r>
        <w:r>
          <w:tab/>
        </w:r>
        <w:r>
          <w:fldChar w:fldCharType="begin"/>
        </w:r>
        <w:r>
          <w:instrText xml:space="preserve"> PAGEREF _Toc32572 \h </w:instrText>
        </w:r>
        <w:r>
          <w:fldChar w:fldCharType="separate"/>
        </w:r>
        <w:r>
          <w:t>44</w:t>
        </w:r>
        <w:r>
          <w:fldChar w:fldCharType="end"/>
        </w:r>
      </w:hyperlink>
    </w:p>
    <w:p>
      <w:pPr>
        <w:pStyle w:val="TOC2"/>
        <w:tabs>
          <w:tab w:val="right" w:leader="dot" w:pos="8306"/>
        </w:tabs>
      </w:pPr>
      <w:hyperlink w:anchor="_Toc32380" w:history="1">
        <w:r>
          <w:rPr>
            <w:rFonts w:ascii="仿宋" w:eastAsia="仿宋" w:hAnsi="仿宋" w:cs="仿宋" w:hint="eastAsia"/>
            <w:lang w:eastAsia="zh-CN"/>
          </w:rPr>
          <w:t>(一)、项目资金来源与筹措</w:t>
        </w:r>
        <w:r>
          <w:tab/>
        </w:r>
        <w:r>
          <w:fldChar w:fldCharType="begin"/>
        </w:r>
        <w:r>
          <w:instrText xml:space="preserve"> PAGEREF _Toc32380 \h </w:instrText>
        </w:r>
        <w:r>
          <w:fldChar w:fldCharType="separate"/>
        </w:r>
        <w:r>
          <w:t>44</w:t>
        </w:r>
        <w:r>
          <w:fldChar w:fldCharType="end"/>
        </w:r>
      </w:hyperlink>
    </w:p>
    <w:p>
      <w:pPr>
        <w:pStyle w:val="TOC2"/>
        <w:tabs>
          <w:tab w:val="right" w:leader="dot" w:pos="8306"/>
        </w:tabs>
      </w:pPr>
      <w:hyperlink w:anchor="_Toc28968" w:history="1">
        <w:r>
          <w:rPr>
            <w:rFonts w:ascii="仿宋" w:eastAsia="仿宋" w:hAnsi="仿宋" w:cs="仿宋" w:hint="eastAsia"/>
            <w:lang w:eastAsia="zh-CN"/>
          </w:rPr>
          <w:t>(二)、资金使用与监管</w:t>
        </w:r>
        <w:r>
          <w:tab/>
        </w:r>
        <w:r>
          <w:fldChar w:fldCharType="begin"/>
        </w:r>
        <w:r>
          <w:instrText xml:space="preserve"> PAGEREF _Toc28968 \h </w:instrText>
        </w:r>
        <w:r>
          <w:fldChar w:fldCharType="separate"/>
        </w:r>
        <w:r>
          <w:t>45</w:t>
        </w:r>
        <w:r>
          <w:fldChar w:fldCharType="end"/>
        </w:r>
      </w:hyperlink>
    </w:p>
    <w:p>
      <w:pPr>
        <w:pStyle w:val="TOC2"/>
        <w:tabs>
          <w:tab w:val="right" w:leader="dot" w:pos="8306"/>
        </w:tabs>
      </w:pPr>
      <w:hyperlink w:anchor="_Toc10636" w:history="1">
        <w:r>
          <w:rPr>
            <w:rFonts w:ascii="仿宋" w:eastAsia="仿宋" w:hAnsi="仿宋" w:cs="仿宋" w:hint="eastAsia"/>
            <w:lang w:eastAsia="zh-CN"/>
          </w:rPr>
          <w:t>(三)、财务规划与预测</w:t>
        </w:r>
        <w:r>
          <w:tab/>
        </w:r>
        <w:r>
          <w:fldChar w:fldCharType="begin"/>
        </w:r>
        <w:r>
          <w:instrText xml:space="preserve"> PAGEREF _Toc10636 \h </w:instrText>
        </w:r>
        <w:r>
          <w:fldChar w:fldCharType="separate"/>
        </w:r>
        <w:r>
          <w:t>46</w:t>
        </w:r>
        <w:r>
          <w:fldChar w:fldCharType="end"/>
        </w:r>
      </w:hyperlink>
    </w:p>
    <w:p>
      <w:pPr>
        <w:pStyle w:val="TOC1"/>
        <w:tabs>
          <w:tab w:val="right" w:leader="dot" w:pos="8306"/>
        </w:tabs>
      </w:pPr>
      <w:hyperlink w:anchor="_Toc27155" w:history="1">
        <w:r>
          <w:rPr>
            <w:rFonts w:ascii="仿宋" w:eastAsia="仿宋" w:hAnsi="仿宋" w:cs="仿宋" w:hint="eastAsia"/>
            <w:lang w:eastAsia="zh-CN"/>
          </w:rPr>
          <w:t>八、环境保护与治理方案</w:t>
        </w:r>
        <w:r>
          <w:tab/>
        </w:r>
        <w:r>
          <w:fldChar w:fldCharType="begin"/>
        </w:r>
        <w:r>
          <w:instrText xml:space="preserve"> PAGEREF _Toc27155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93" w:history="1">
        <w:r>
          <w:rPr>
            <w:rFonts w:ascii="仿宋" w:eastAsia="仿宋" w:hAnsi="仿宋" w:cs="仿宋" w:hint="eastAsia"/>
            <w:lang w:eastAsia="zh-CN"/>
          </w:rPr>
          <w:t>(一)、项目环境影响评估</w:t>
        </w:r>
        <w:r>
          <w:tab/>
        </w:r>
        <w:r>
          <w:fldChar w:fldCharType="begin"/>
        </w:r>
        <w:r>
          <w:instrText xml:space="preserve"> PAGEREF _Toc23193 \h </w:instrText>
        </w:r>
        <w:r>
          <w:fldChar w:fldCharType="separate"/>
        </w:r>
        <w:r>
          <w:t>47</w:t>
        </w:r>
        <w:r>
          <w:fldChar w:fldCharType="end"/>
        </w:r>
      </w:hyperlink>
    </w:p>
    <w:p>
      <w:pPr>
        <w:pStyle w:val="TOC2"/>
        <w:tabs>
          <w:tab w:val="right" w:leader="dot" w:pos="8306"/>
        </w:tabs>
      </w:pPr>
      <w:hyperlink w:anchor="_Toc25897" w:history="1">
        <w:r>
          <w:rPr>
            <w:rFonts w:ascii="仿宋" w:eastAsia="仿宋" w:hAnsi="仿宋" w:cs="仿宋" w:hint="eastAsia"/>
            <w:lang w:eastAsia="zh-CN"/>
          </w:rPr>
          <w:t>(二)、环境保护措施与治理方案</w:t>
        </w:r>
        <w:r>
          <w:tab/>
        </w:r>
        <w:r>
          <w:fldChar w:fldCharType="begin"/>
        </w:r>
        <w:r>
          <w:instrText xml:space="preserve"> PAGEREF _Toc25897 \h </w:instrText>
        </w:r>
        <w:r>
          <w:fldChar w:fldCharType="separate"/>
        </w:r>
        <w:r>
          <w:t>48</w:t>
        </w:r>
        <w:r>
          <w:fldChar w:fldCharType="end"/>
        </w:r>
      </w:hyperlink>
    </w:p>
    <w:p>
      <w:pPr>
        <w:pStyle w:val="TOC1"/>
        <w:tabs>
          <w:tab w:val="right" w:leader="dot" w:pos="8306"/>
        </w:tabs>
      </w:pPr>
      <w:hyperlink w:anchor="_Toc6592" w:history="1">
        <w:r>
          <w:rPr>
            <w:rFonts w:ascii="仿宋" w:eastAsia="仿宋" w:hAnsi="仿宋" w:cs="仿宋" w:hint="eastAsia"/>
            <w:lang w:eastAsia="zh-CN"/>
          </w:rPr>
          <w:t>九、环境保护与绿色发展</w:t>
        </w:r>
        <w:r>
          <w:tab/>
        </w:r>
        <w:r>
          <w:fldChar w:fldCharType="begin"/>
        </w:r>
        <w:r>
          <w:instrText xml:space="preserve"> PAGEREF _Toc6592 \h </w:instrText>
        </w:r>
        <w:r>
          <w:fldChar w:fldCharType="separate"/>
        </w:r>
        <w:r>
          <w:t>48</w:t>
        </w:r>
        <w:r>
          <w:fldChar w:fldCharType="end"/>
        </w:r>
      </w:hyperlink>
    </w:p>
    <w:p>
      <w:pPr>
        <w:pStyle w:val="TOC2"/>
        <w:tabs>
          <w:tab w:val="right" w:leader="dot" w:pos="8306"/>
        </w:tabs>
      </w:pPr>
      <w:hyperlink w:anchor="_Toc1298" w:history="1">
        <w:r>
          <w:rPr>
            <w:rFonts w:ascii="仿宋" w:eastAsia="仿宋" w:hAnsi="仿宋" w:cs="仿宋" w:hint="eastAsia"/>
            <w:lang w:eastAsia="zh-CN"/>
          </w:rPr>
          <w:t>(一)、环境保护措施</w:t>
        </w:r>
        <w:r>
          <w:tab/>
        </w:r>
        <w:r>
          <w:fldChar w:fldCharType="begin"/>
        </w:r>
        <w:r>
          <w:instrText xml:space="preserve"> PAGEREF _Toc1298 \h </w:instrText>
        </w:r>
        <w:r>
          <w:fldChar w:fldCharType="separate"/>
        </w:r>
        <w:r>
          <w:t>48</w:t>
        </w:r>
        <w:r>
          <w:fldChar w:fldCharType="end"/>
        </w:r>
      </w:hyperlink>
    </w:p>
    <w:p>
      <w:pPr>
        <w:pStyle w:val="TOC2"/>
        <w:tabs>
          <w:tab w:val="right" w:leader="dot" w:pos="8306"/>
        </w:tabs>
      </w:pPr>
      <w:hyperlink w:anchor="_Toc22028" w:history="1">
        <w:r>
          <w:rPr>
            <w:rFonts w:ascii="仿宋" w:eastAsia="仿宋" w:hAnsi="仿宋" w:cs="仿宋" w:hint="eastAsia"/>
            <w:lang w:eastAsia="zh-CN"/>
          </w:rPr>
          <w:t>(二)、绿色发展与可持续发展策略</w:t>
        </w:r>
        <w:r>
          <w:tab/>
        </w:r>
        <w:r>
          <w:fldChar w:fldCharType="begin"/>
        </w:r>
        <w:r>
          <w:instrText xml:space="preserve"> PAGEREF _Toc22028 \h </w:instrText>
        </w:r>
        <w:r>
          <w:fldChar w:fldCharType="separate"/>
        </w:r>
        <w:r>
          <w:t>50</w:t>
        </w:r>
        <w:r>
          <w:fldChar w:fldCharType="end"/>
        </w:r>
      </w:hyperlink>
    </w:p>
    <w:p>
      <w:pPr>
        <w:pStyle w:val="TOC1"/>
        <w:tabs>
          <w:tab w:val="right" w:leader="dot" w:pos="8306"/>
        </w:tabs>
      </w:pPr>
      <w:hyperlink w:anchor="_Toc24512" w:history="1">
        <w:r>
          <w:rPr>
            <w:rFonts w:ascii="仿宋" w:eastAsia="仿宋" w:hAnsi="仿宋" w:cs="仿宋" w:hint="eastAsia"/>
            <w:lang w:eastAsia="zh-CN"/>
          </w:rPr>
          <w:t>十、项目变更管理</w:t>
        </w:r>
        <w:r>
          <w:tab/>
        </w:r>
        <w:r>
          <w:fldChar w:fldCharType="begin"/>
        </w:r>
        <w:r>
          <w:instrText xml:space="preserve"> PAGEREF _Toc24512 \h </w:instrText>
        </w:r>
        <w:r>
          <w:fldChar w:fldCharType="separate"/>
        </w:r>
        <w:r>
          <w:t>52</w:t>
        </w:r>
        <w:r>
          <w:fldChar w:fldCharType="end"/>
        </w:r>
      </w:hyperlink>
    </w:p>
    <w:p>
      <w:pPr>
        <w:pStyle w:val="TOC2"/>
        <w:tabs>
          <w:tab w:val="right" w:leader="dot" w:pos="8306"/>
        </w:tabs>
      </w:pPr>
      <w:hyperlink w:anchor="_Toc27751" w:history="1">
        <w:r>
          <w:rPr>
            <w:rFonts w:ascii="仿宋" w:eastAsia="仿宋" w:hAnsi="仿宋" w:cs="仿宋" w:hint="eastAsia"/>
            <w:lang w:eastAsia="zh-CN"/>
          </w:rPr>
          <w:t>(一)、变更控制流程</w:t>
        </w:r>
        <w:r>
          <w:tab/>
        </w:r>
        <w:r>
          <w:fldChar w:fldCharType="begin"/>
        </w:r>
        <w:r>
          <w:instrText xml:space="preserve"> PAGEREF _Toc27751 \h </w:instrText>
        </w:r>
        <w:r>
          <w:fldChar w:fldCharType="separate"/>
        </w:r>
        <w:r>
          <w:t>52</w:t>
        </w:r>
        <w:r>
          <w:fldChar w:fldCharType="end"/>
        </w:r>
      </w:hyperlink>
    </w:p>
    <w:p>
      <w:pPr>
        <w:pStyle w:val="TOC2"/>
        <w:tabs>
          <w:tab w:val="right" w:leader="dot" w:pos="8306"/>
        </w:tabs>
      </w:pPr>
      <w:hyperlink w:anchor="_Toc10777" w:history="1">
        <w:r>
          <w:rPr>
            <w:rFonts w:ascii="仿宋" w:eastAsia="仿宋" w:hAnsi="仿宋" w:cs="仿宋" w:hint="eastAsia"/>
            <w:lang w:eastAsia="zh-CN"/>
          </w:rPr>
          <w:t>(二)、影响评估与处理</w:t>
        </w:r>
        <w:r>
          <w:tab/>
        </w:r>
        <w:r>
          <w:fldChar w:fldCharType="begin"/>
        </w:r>
        <w:r>
          <w:instrText xml:space="preserve"> PAGEREF _Toc10777 \h </w:instrText>
        </w:r>
        <w:r>
          <w:fldChar w:fldCharType="separate"/>
        </w:r>
        <w:r>
          <w:t>52</w:t>
        </w:r>
        <w:r>
          <w:fldChar w:fldCharType="end"/>
        </w:r>
      </w:hyperlink>
    </w:p>
    <w:p>
      <w:pPr>
        <w:pStyle w:val="TOC2"/>
        <w:tabs>
          <w:tab w:val="right" w:leader="dot" w:pos="8306"/>
        </w:tabs>
      </w:pPr>
      <w:hyperlink w:anchor="_Toc25412" w:history="1">
        <w:r>
          <w:rPr>
            <w:rFonts w:ascii="仿宋" w:eastAsia="仿宋" w:hAnsi="仿宋" w:cs="仿宋" w:hint="eastAsia"/>
            <w:lang w:eastAsia="zh-CN"/>
          </w:rPr>
          <w:t>(三)、变更记录与追踪</w:t>
        </w:r>
        <w:r>
          <w:tab/>
        </w:r>
        <w:r>
          <w:fldChar w:fldCharType="begin"/>
        </w:r>
        <w:r>
          <w:instrText xml:space="preserve"> PAGEREF _Toc25412 \h </w:instrText>
        </w:r>
        <w:r>
          <w:fldChar w:fldCharType="separate"/>
        </w:r>
        <w:r>
          <w:t>54</w:t>
        </w:r>
        <w:r>
          <w:fldChar w:fldCharType="end"/>
        </w:r>
      </w:hyperlink>
    </w:p>
    <w:p>
      <w:pPr>
        <w:pStyle w:val="TOC2"/>
        <w:tabs>
          <w:tab w:val="right" w:leader="dot" w:pos="8306"/>
        </w:tabs>
      </w:pPr>
      <w:hyperlink w:anchor="_Toc18804" w:history="1">
        <w:r>
          <w:rPr>
            <w:rFonts w:ascii="仿宋" w:eastAsia="仿宋" w:hAnsi="仿宋" w:cs="仿宋" w:hint="eastAsia"/>
            <w:lang w:eastAsia="zh-CN"/>
          </w:rPr>
          <w:t>(四)、变更管理策略</w:t>
        </w:r>
        <w:r>
          <w:tab/>
        </w:r>
        <w:r>
          <w:fldChar w:fldCharType="begin"/>
        </w:r>
        <w:r>
          <w:instrText xml:space="preserve"> PAGEREF _Toc18804 \h </w:instrText>
        </w:r>
        <w:r>
          <w:fldChar w:fldCharType="separate"/>
        </w:r>
        <w:r>
          <w:t>56</w:t>
        </w:r>
        <w:r>
          <w:fldChar w:fldCharType="end"/>
        </w:r>
      </w:hyperlink>
    </w:p>
    <w:p>
      <w:pPr>
        <w:pStyle w:val="TOC1"/>
        <w:tabs>
          <w:tab w:val="right" w:leader="dot" w:pos="8306"/>
        </w:tabs>
      </w:pPr>
      <w:hyperlink w:anchor="_Toc26748" w:history="1">
        <w:r>
          <w:rPr>
            <w:rFonts w:ascii="仿宋" w:eastAsia="仿宋" w:hAnsi="仿宋" w:cs="仿宋" w:hint="eastAsia"/>
            <w:lang w:eastAsia="zh-CN"/>
          </w:rPr>
          <w:t>十一、技术创新与产业升级</w:t>
        </w:r>
        <w:r>
          <w:tab/>
        </w:r>
        <w:r>
          <w:fldChar w:fldCharType="begin"/>
        </w:r>
        <w:r>
          <w:instrText xml:space="preserve"> PAGEREF _Toc26748 \h </w:instrText>
        </w:r>
        <w:r>
          <w:fldChar w:fldCharType="separate"/>
        </w:r>
        <w:r>
          <w:t>57</w:t>
        </w:r>
        <w:r>
          <w:fldChar w:fldCharType="end"/>
        </w:r>
      </w:hyperlink>
    </w:p>
    <w:p>
      <w:pPr>
        <w:pStyle w:val="TOC2"/>
        <w:tabs>
          <w:tab w:val="right" w:leader="dot" w:pos="8306"/>
        </w:tabs>
      </w:pPr>
      <w:hyperlink w:anchor="_Toc17030" w:history="1">
        <w:r>
          <w:rPr>
            <w:rFonts w:ascii="仿宋" w:eastAsia="仿宋" w:hAnsi="仿宋" w:cs="仿宋" w:hint="eastAsia"/>
            <w:lang w:eastAsia="zh-CN"/>
          </w:rPr>
          <w:t>(一)、技术创新方向与目标</w:t>
        </w:r>
        <w:r>
          <w:tab/>
        </w:r>
        <w:r>
          <w:fldChar w:fldCharType="begin"/>
        </w:r>
        <w:r>
          <w:instrText xml:space="preserve"> PAGEREF _Toc17030 \h </w:instrText>
        </w:r>
        <w:r>
          <w:fldChar w:fldCharType="separate"/>
        </w:r>
        <w:r>
          <w:t>57</w:t>
        </w:r>
        <w:r>
          <w:fldChar w:fldCharType="end"/>
        </w:r>
      </w:hyperlink>
    </w:p>
    <w:p>
      <w:pPr>
        <w:pStyle w:val="TOC2"/>
        <w:tabs>
          <w:tab w:val="right" w:leader="dot" w:pos="8306"/>
        </w:tabs>
      </w:pPr>
      <w:hyperlink w:anchor="_Toc19253" w:history="1">
        <w:r>
          <w:rPr>
            <w:rFonts w:ascii="仿宋" w:eastAsia="仿宋" w:hAnsi="仿宋" w:cs="仿宋" w:hint="eastAsia"/>
            <w:lang w:eastAsia="zh-CN"/>
          </w:rPr>
          <w:t>(二)、产业升级路径与措施</w:t>
        </w:r>
        <w:r>
          <w:tab/>
        </w:r>
        <w:r>
          <w:fldChar w:fldCharType="begin"/>
        </w:r>
        <w:r>
          <w:instrText xml:space="preserve"> PAGEREF _Toc19253 \h </w:instrText>
        </w:r>
        <w:r>
          <w:fldChar w:fldCharType="separate"/>
        </w:r>
        <w:r>
          <w:t>59</w:t>
        </w:r>
        <w:r>
          <w:fldChar w:fldCharType="end"/>
        </w:r>
      </w:hyperlink>
    </w:p>
    <w:p>
      <w:pPr>
        <w:pStyle w:val="TOC1"/>
        <w:tabs>
          <w:tab w:val="right" w:leader="dot" w:pos="8306"/>
        </w:tabs>
      </w:pPr>
      <w:hyperlink w:anchor="_Toc30771" w:history="1">
        <w:r>
          <w:rPr>
            <w:rFonts w:ascii="仿宋" w:eastAsia="仿宋" w:hAnsi="仿宋" w:cs="仿宋" w:hint="eastAsia"/>
            <w:lang w:eastAsia="zh-CN"/>
          </w:rPr>
          <w:t>十二、项目进度计划</w:t>
        </w:r>
        <w:r>
          <w:tab/>
        </w:r>
        <w:r>
          <w:fldChar w:fldCharType="begin"/>
        </w:r>
        <w:r>
          <w:instrText xml:space="preserve"> PAGEREF _Toc30771 \h </w:instrText>
        </w:r>
        <w:r>
          <w:fldChar w:fldCharType="separate"/>
        </w:r>
        <w:r>
          <w:t>60</w:t>
        </w:r>
        <w:r>
          <w:fldChar w:fldCharType="end"/>
        </w:r>
      </w:hyperlink>
    </w:p>
    <w:p>
      <w:pPr>
        <w:pStyle w:val="TOC2"/>
        <w:tabs>
          <w:tab w:val="right" w:leader="dot" w:pos="8306"/>
        </w:tabs>
      </w:pPr>
      <w:hyperlink w:anchor="_Toc14789" w:history="1">
        <w:r>
          <w:rPr>
            <w:rFonts w:ascii="仿宋" w:eastAsia="仿宋" w:hAnsi="仿宋" w:cs="仿宋" w:hint="eastAsia"/>
            <w:lang w:eastAsia="zh-CN"/>
          </w:rPr>
          <w:t>(一)、建设周期</w:t>
        </w:r>
        <w:r>
          <w:tab/>
        </w:r>
        <w:r>
          <w:fldChar w:fldCharType="begin"/>
        </w:r>
        <w:r>
          <w:instrText xml:space="preserve"> PAGEREF _Toc14789 \h </w:instrText>
        </w:r>
        <w:r>
          <w:fldChar w:fldCharType="separate"/>
        </w:r>
        <w:r>
          <w:t>60</w:t>
        </w:r>
        <w:r>
          <w:fldChar w:fldCharType="end"/>
        </w:r>
      </w:hyperlink>
    </w:p>
    <w:p>
      <w:pPr>
        <w:pStyle w:val="TOC2"/>
        <w:tabs>
          <w:tab w:val="right" w:leader="dot" w:pos="8306"/>
        </w:tabs>
      </w:pPr>
      <w:hyperlink w:anchor="_Toc601" w:history="1">
        <w:r>
          <w:rPr>
            <w:rFonts w:ascii="仿宋" w:eastAsia="仿宋" w:hAnsi="仿宋" w:cs="仿宋" w:hint="eastAsia"/>
            <w:lang w:eastAsia="zh-CN"/>
          </w:rPr>
          <w:t>(二)、建设进度</w:t>
        </w:r>
        <w:r>
          <w:tab/>
        </w:r>
        <w:r>
          <w:fldChar w:fldCharType="begin"/>
        </w:r>
        <w:r>
          <w:instrText xml:space="preserve"> PAGEREF _Toc601 \h </w:instrText>
        </w:r>
        <w:r>
          <w:fldChar w:fldCharType="separate"/>
        </w:r>
        <w:r>
          <w:t>60</w:t>
        </w:r>
        <w:r>
          <w:fldChar w:fldCharType="end"/>
        </w:r>
      </w:hyperlink>
    </w:p>
    <w:p>
      <w:pPr>
        <w:pStyle w:val="TOC2"/>
        <w:tabs>
          <w:tab w:val="right" w:leader="dot" w:pos="8306"/>
        </w:tabs>
      </w:pPr>
      <w:hyperlink w:anchor="_Toc3059" w:history="1">
        <w:r>
          <w:rPr>
            <w:rFonts w:ascii="仿宋" w:eastAsia="仿宋" w:hAnsi="仿宋" w:cs="仿宋" w:hint="eastAsia"/>
            <w:lang w:eastAsia="zh-CN"/>
          </w:rPr>
          <w:t>(三)、进度安排注意事项</w:t>
        </w:r>
        <w:r>
          <w:tab/>
        </w:r>
        <w:r>
          <w:fldChar w:fldCharType="begin"/>
        </w:r>
        <w:r>
          <w:instrText xml:space="preserve"> PAGEREF _Toc3059 \h </w:instrText>
        </w:r>
        <w:r>
          <w:fldChar w:fldCharType="separate"/>
        </w:r>
        <w:r>
          <w:t>62</w:t>
        </w:r>
        <w:r>
          <w:fldChar w:fldCharType="end"/>
        </w:r>
      </w:hyperlink>
    </w:p>
    <w:p>
      <w:pPr>
        <w:pStyle w:val="TOC2"/>
        <w:tabs>
          <w:tab w:val="right" w:leader="dot" w:pos="8306"/>
        </w:tabs>
      </w:pPr>
      <w:hyperlink w:anchor="_Toc25495" w:history="1">
        <w:r>
          <w:rPr>
            <w:rFonts w:ascii="仿宋" w:eastAsia="仿宋" w:hAnsi="仿宋" w:cs="仿宋" w:hint="eastAsia"/>
            <w:lang w:eastAsia="zh-CN"/>
          </w:rPr>
          <w:t>(四)、人力资源配置</w:t>
        </w:r>
        <w:r>
          <w:tab/>
        </w:r>
        <w:r>
          <w:fldChar w:fldCharType="begin"/>
        </w:r>
        <w:r>
          <w:instrText xml:space="preserve"> PAGEREF _Toc25495 \h </w:instrText>
        </w:r>
        <w:r>
          <w:fldChar w:fldCharType="separate"/>
        </w:r>
        <w:r>
          <w:t>62</w:t>
        </w:r>
        <w:r>
          <w:fldChar w:fldCharType="end"/>
        </w:r>
      </w:hyperlink>
    </w:p>
    <w:p>
      <w:pPr>
        <w:pStyle w:val="TOC2"/>
        <w:tabs>
          <w:tab w:val="right" w:leader="dot" w:pos="8306"/>
        </w:tabs>
      </w:pPr>
      <w:hyperlink w:anchor="_Toc25606" w:history="1">
        <w:r>
          <w:rPr>
            <w:rFonts w:ascii="仿宋" w:eastAsia="仿宋" w:hAnsi="仿宋" w:cs="仿宋" w:hint="eastAsia"/>
            <w:lang w:eastAsia="zh-CN"/>
          </w:rPr>
          <w:t>(五)、员工培训</w:t>
        </w:r>
        <w:r>
          <w:tab/>
        </w:r>
        <w:r>
          <w:fldChar w:fldCharType="begin"/>
        </w:r>
        <w:r>
          <w:instrText xml:space="preserve"> PAGEREF _Toc25606 \h </w:instrText>
        </w:r>
        <w:r>
          <w:fldChar w:fldCharType="separate"/>
        </w:r>
        <w:r>
          <w:t>64</w:t>
        </w:r>
        <w:r>
          <w:fldChar w:fldCharType="end"/>
        </w:r>
      </w:hyperlink>
    </w:p>
    <w:p>
      <w:pPr>
        <w:pStyle w:val="TOC2"/>
        <w:tabs>
          <w:tab w:val="right" w:leader="dot" w:pos="8306"/>
        </w:tabs>
      </w:pPr>
      <w:hyperlink w:anchor="_Toc24214" w:history="1">
        <w:r>
          <w:rPr>
            <w:rFonts w:ascii="仿宋" w:eastAsia="仿宋" w:hAnsi="仿宋" w:cs="仿宋" w:hint="eastAsia"/>
            <w:lang w:eastAsia="zh-CN"/>
          </w:rPr>
          <w:t>(六)、项目实施保障</w:t>
        </w:r>
        <w:r>
          <w:tab/>
        </w:r>
        <w:r>
          <w:fldChar w:fldCharType="begin"/>
        </w:r>
        <w:r>
          <w:instrText xml:space="preserve"> PAGEREF _Toc24214 \h </w:instrText>
        </w:r>
        <w:r>
          <w:fldChar w:fldCharType="separate"/>
        </w:r>
        <w:r>
          <w:t>65</w:t>
        </w:r>
        <w:r>
          <w:fldChar w:fldCharType="end"/>
        </w:r>
      </w:hyperlink>
    </w:p>
    <w:p>
      <w:pPr>
        <w:pStyle w:val="TOC2"/>
        <w:tabs>
          <w:tab w:val="right" w:leader="dot" w:pos="8306"/>
        </w:tabs>
      </w:pPr>
      <w:hyperlink w:anchor="_Toc1407" w:history="1">
        <w:r>
          <w:rPr>
            <w:rFonts w:ascii="仿宋" w:eastAsia="仿宋" w:hAnsi="仿宋" w:cs="仿宋" w:hint="eastAsia"/>
            <w:lang w:eastAsia="zh-CN"/>
          </w:rPr>
          <w:t>(七)、安全规范管理</w:t>
        </w:r>
        <w:r>
          <w:tab/>
        </w:r>
        <w:r>
          <w:fldChar w:fldCharType="begin"/>
        </w:r>
        <w:r>
          <w:instrText xml:space="preserve"> PAGEREF _Toc1407 \h </w:instrText>
        </w:r>
        <w:r>
          <w:fldChar w:fldCharType="separate"/>
        </w:r>
        <w:r>
          <w:t>66</w:t>
        </w:r>
        <w:r>
          <w:fldChar w:fldCharType="end"/>
        </w:r>
      </w:hyperlink>
    </w:p>
    <w:p>
      <w:pPr>
        <w:pStyle w:val="TOC1"/>
        <w:tabs>
          <w:tab w:val="right" w:leader="dot" w:pos="8306"/>
        </w:tabs>
      </w:pPr>
      <w:hyperlink w:anchor="_Toc28264" w:history="1">
        <w:r>
          <w:rPr>
            <w:rFonts w:ascii="仿宋" w:eastAsia="仿宋" w:hAnsi="仿宋" w:cs="仿宋" w:hint="eastAsia"/>
            <w:lang w:eastAsia="zh-CN"/>
          </w:rPr>
          <w:t>十三、质量管理与控制</w:t>
        </w:r>
        <w:r>
          <w:tab/>
        </w:r>
        <w:r>
          <w:fldChar w:fldCharType="begin"/>
        </w:r>
        <w:r>
          <w:instrText xml:space="preserve"> PAGEREF _Toc28264 \h </w:instrText>
        </w:r>
        <w:r>
          <w:fldChar w:fldCharType="separate"/>
        </w:r>
        <w:r>
          <w:t>68</w:t>
        </w:r>
        <w:r>
          <w:fldChar w:fldCharType="end"/>
        </w:r>
      </w:hyperlink>
    </w:p>
    <w:p>
      <w:pPr>
        <w:pStyle w:val="TOC2"/>
        <w:tabs>
          <w:tab w:val="right" w:leader="dot" w:pos="8306"/>
        </w:tabs>
      </w:pPr>
      <w:hyperlink w:anchor="_Toc30324" w:history="1">
        <w:r>
          <w:rPr>
            <w:rFonts w:ascii="仿宋" w:eastAsia="仿宋" w:hAnsi="仿宋" w:cs="仿宋" w:hint="eastAsia"/>
            <w:lang w:eastAsia="zh-CN"/>
          </w:rPr>
          <w:t>(一)、质量管理体系建设</w:t>
        </w:r>
        <w:r>
          <w:tab/>
        </w:r>
        <w:r>
          <w:fldChar w:fldCharType="begin"/>
        </w:r>
        <w:r>
          <w:instrText xml:space="preserve"> PAGEREF _Toc30324 \h </w:instrText>
        </w:r>
        <w:r>
          <w:fldChar w:fldCharType="separate"/>
        </w:r>
        <w:r>
          <w:t>68</w:t>
        </w:r>
        <w:r>
          <w:fldChar w:fldCharType="end"/>
        </w:r>
      </w:hyperlink>
    </w:p>
    <w:p>
      <w:pPr>
        <w:pStyle w:val="TOC2"/>
        <w:tabs>
          <w:tab w:val="right" w:leader="dot" w:pos="8306"/>
        </w:tabs>
      </w:pPr>
      <w:hyperlink w:anchor="_Toc17131" w:history="1">
        <w:r>
          <w:rPr>
            <w:rFonts w:ascii="仿宋" w:eastAsia="仿宋" w:hAnsi="仿宋" w:cs="仿宋" w:hint="eastAsia"/>
            <w:lang w:eastAsia="zh-CN"/>
          </w:rPr>
          <w:t>(二)、质量控制措施</w:t>
        </w:r>
        <w:r>
          <w:tab/>
        </w:r>
        <w:r>
          <w:fldChar w:fldCharType="begin"/>
        </w:r>
        <w:r>
          <w:instrText xml:space="preserve"> PAGEREF _Toc17131 \h </w:instrText>
        </w:r>
        <w:r>
          <w:fldChar w:fldCharType="separate"/>
        </w:r>
        <w:r>
          <w:t>69</w:t>
        </w:r>
        <w:r>
          <w:fldChar w:fldCharType="end"/>
        </w:r>
      </w:hyperlink>
    </w:p>
    <w:p>
      <w:pPr>
        <w:pStyle w:val="TOC1"/>
        <w:tabs>
          <w:tab w:val="right" w:leader="dot" w:pos="8306"/>
        </w:tabs>
      </w:pPr>
      <w:hyperlink w:anchor="_Toc26848" w:history="1">
        <w:r>
          <w:rPr>
            <w:rFonts w:ascii="仿宋" w:eastAsia="仿宋" w:hAnsi="仿宋" w:cs="仿宋" w:hint="eastAsia"/>
            <w:lang w:eastAsia="zh-CN"/>
          </w:rPr>
          <w:t>十四、人力资源管理与开发</w:t>
        </w:r>
        <w:r>
          <w:tab/>
        </w:r>
        <w:r>
          <w:fldChar w:fldCharType="begin"/>
        </w:r>
        <w:r>
          <w:instrText xml:space="preserve"> PAGEREF _Toc26848 \h </w:instrText>
        </w:r>
        <w:r>
          <w:fldChar w:fldCharType="separate"/>
        </w:r>
        <w:r>
          <w:t>70</w:t>
        </w:r>
        <w:r>
          <w:fldChar w:fldCharType="end"/>
        </w:r>
      </w:hyperlink>
    </w:p>
    <w:p>
      <w:pPr>
        <w:pStyle w:val="TOC2"/>
        <w:tabs>
          <w:tab w:val="right" w:leader="dot" w:pos="8306"/>
        </w:tabs>
      </w:pPr>
      <w:hyperlink w:anchor="_Toc26977" w:history="1">
        <w:r>
          <w:rPr>
            <w:rFonts w:ascii="仿宋" w:eastAsia="仿宋" w:hAnsi="仿宋" w:cs="仿宋" w:hint="eastAsia"/>
            <w:lang w:eastAsia="zh-CN"/>
          </w:rPr>
          <w:t>(一)、人力资源规划</w:t>
        </w:r>
        <w:r>
          <w:tab/>
        </w:r>
        <w:r>
          <w:fldChar w:fldCharType="begin"/>
        </w:r>
        <w:r>
          <w:instrText xml:space="preserve"> PAGEREF _Toc26977 \h </w:instrText>
        </w:r>
        <w:r>
          <w:fldChar w:fldCharType="separate"/>
        </w:r>
        <w:r>
          <w:t>70</w:t>
        </w:r>
        <w:r>
          <w:fldChar w:fldCharType="end"/>
        </w:r>
      </w:hyperlink>
    </w:p>
    <w:p>
      <w:pPr>
        <w:pStyle w:val="TOC2"/>
        <w:tabs>
          <w:tab w:val="right" w:leader="dot" w:pos="8306"/>
        </w:tabs>
      </w:pPr>
      <w:hyperlink w:anchor="_Toc4972" w:history="1">
        <w:r>
          <w:rPr>
            <w:rFonts w:ascii="仿宋" w:eastAsia="仿宋" w:hAnsi="仿宋" w:cs="仿宋" w:hint="eastAsia"/>
            <w:lang w:eastAsia="zh-CN"/>
          </w:rPr>
          <w:t>(二)、人力资源开发与培训</w:t>
        </w:r>
        <w:r>
          <w:tab/>
        </w:r>
        <w:r>
          <w:fldChar w:fldCharType="begin"/>
        </w:r>
        <w:r>
          <w:instrText xml:space="preserve"> PAGEREF _Toc4972 \h </w:instrText>
        </w:r>
        <w:r>
          <w:fldChar w:fldCharType="separate"/>
        </w:r>
        <w:r>
          <w:t>72</w:t>
        </w:r>
        <w:r>
          <w:fldChar w:fldCharType="end"/>
        </w:r>
      </w:hyperlink>
    </w:p>
    <w:p>
      <w:pPr>
        <w:pStyle w:val="TOC1"/>
        <w:tabs>
          <w:tab w:val="right" w:leader="dot" w:pos="8306"/>
        </w:tabs>
      </w:pPr>
      <w:hyperlink w:anchor="_Toc19091" w:history="1">
        <w:r>
          <w:rPr>
            <w:rFonts w:ascii="仿宋" w:eastAsia="仿宋" w:hAnsi="仿宋" w:cs="仿宋" w:hint="eastAsia"/>
            <w:lang w:eastAsia="zh-CN"/>
          </w:rPr>
          <w:t>十五、项目施工方案</w:t>
        </w:r>
        <w:r>
          <w:tab/>
        </w:r>
        <w:r>
          <w:fldChar w:fldCharType="begin"/>
        </w:r>
        <w:r>
          <w:instrText xml:space="preserve"> PAGEREF _Toc19091 \h </w:instrText>
        </w:r>
        <w:r>
          <w:fldChar w:fldCharType="separate"/>
        </w:r>
        <w:r>
          <w:t>74</w:t>
        </w:r>
        <w:r>
          <w:fldChar w:fldCharType="end"/>
        </w:r>
      </w:hyperlink>
    </w:p>
    <w:p>
      <w:pPr>
        <w:pStyle w:val="TOC2"/>
        <w:tabs>
          <w:tab w:val="right" w:leader="dot" w:pos="8306"/>
        </w:tabs>
      </w:pPr>
      <w:hyperlink w:anchor="_Toc7542" w:history="1">
        <w:r>
          <w:rPr>
            <w:rFonts w:ascii="仿宋" w:eastAsia="仿宋" w:hAnsi="仿宋" w:cs="仿宋" w:hint="eastAsia"/>
            <w:lang w:eastAsia="zh-CN"/>
          </w:rPr>
          <w:t>(一)、施工组织设计</w:t>
        </w:r>
        <w:r>
          <w:tab/>
        </w:r>
        <w:r>
          <w:fldChar w:fldCharType="begin"/>
        </w:r>
        <w:r>
          <w:instrText xml:space="preserve"> PAGEREF _Toc7542 \h </w:instrText>
        </w:r>
        <w:r>
          <w:fldChar w:fldCharType="separate"/>
        </w:r>
        <w:r>
          <w:t>74</w:t>
        </w:r>
        <w:r>
          <w:fldChar w:fldCharType="end"/>
        </w:r>
      </w:hyperlink>
    </w:p>
    <w:p>
      <w:pPr>
        <w:pStyle w:val="TOC2"/>
        <w:tabs>
          <w:tab w:val="right" w:leader="dot" w:pos="8306"/>
        </w:tabs>
      </w:pPr>
      <w:hyperlink w:anchor="_Toc13111" w:history="1">
        <w:r>
          <w:rPr>
            <w:rFonts w:ascii="仿宋" w:eastAsia="仿宋" w:hAnsi="仿宋" w:cs="仿宋" w:hint="eastAsia"/>
            <w:lang w:eastAsia="zh-CN"/>
          </w:rPr>
          <w:t>(二)、施工工艺与技术路线</w:t>
        </w:r>
        <w:r>
          <w:tab/>
        </w:r>
        <w:r>
          <w:fldChar w:fldCharType="begin"/>
        </w:r>
        <w:r>
          <w:instrText xml:space="preserve"> PAGEREF _Toc13111 \h </w:instrText>
        </w:r>
        <w:r>
          <w:fldChar w:fldCharType="separate"/>
        </w:r>
        <w:r>
          <w:t>76</w:t>
        </w:r>
        <w:r>
          <w:fldChar w:fldCharType="end"/>
        </w:r>
      </w:hyperlink>
    </w:p>
    <w:p>
      <w:pPr>
        <w:pStyle w:val="TOC2"/>
        <w:tabs>
          <w:tab w:val="right" w:leader="dot" w:pos="8306"/>
        </w:tabs>
      </w:pPr>
      <w:hyperlink w:anchor="_Toc8293" w:history="1">
        <w:r>
          <w:rPr>
            <w:rFonts w:ascii="仿宋" w:eastAsia="仿宋" w:hAnsi="仿宋" w:cs="仿宋" w:hint="eastAsia"/>
            <w:lang w:eastAsia="zh-CN"/>
          </w:rPr>
          <w:t>(三)、关键节点施工计划</w:t>
        </w:r>
        <w:r>
          <w:tab/>
        </w:r>
        <w:r>
          <w:fldChar w:fldCharType="begin"/>
        </w:r>
        <w:r>
          <w:instrText xml:space="preserve"> PAGEREF _Toc8293 \h </w:instrText>
        </w:r>
        <w:r>
          <w:fldChar w:fldCharType="separate"/>
        </w:r>
        <w:r>
          <w:t>77</w:t>
        </w:r>
        <w:r>
          <w:fldChar w:fldCharType="end"/>
        </w:r>
      </w:hyperlink>
    </w:p>
    <w:p>
      <w:pPr>
        <w:pStyle w:val="TOC2"/>
        <w:tabs>
          <w:tab w:val="right" w:leader="dot" w:pos="8306"/>
        </w:tabs>
      </w:pPr>
      <w:hyperlink w:anchor="_Toc122" w:history="1">
        <w:r>
          <w:rPr>
            <w:rFonts w:ascii="仿宋" w:eastAsia="仿宋" w:hAnsi="仿宋" w:cs="仿宋" w:hint="eastAsia"/>
            <w:lang w:eastAsia="zh-CN"/>
          </w:rPr>
          <w:t>(四)、施工现场管理</w:t>
        </w:r>
        <w:r>
          <w:tab/>
        </w:r>
        <w:r>
          <w:fldChar w:fldCharType="begin"/>
        </w:r>
        <w:r>
          <w:instrText xml:space="preserve"> PAGEREF _Toc122 \h </w:instrText>
        </w:r>
        <w:r>
          <w:fldChar w:fldCharType="separate"/>
        </w:r>
        <w:r>
          <w:t>79</w:t>
        </w:r>
        <w:r>
          <w:fldChar w:fldCharType="end"/>
        </w:r>
      </w:hyperlink>
    </w:p>
    <w:p>
      <w:pPr>
        <w:pStyle w:val="TOC1"/>
        <w:tabs>
          <w:tab w:val="right" w:leader="dot" w:pos="8306"/>
        </w:tabs>
      </w:pPr>
      <w:hyperlink w:anchor="_Toc4236" w:history="1">
        <w:r>
          <w:rPr>
            <w:rFonts w:ascii="仿宋" w:eastAsia="仿宋" w:hAnsi="仿宋" w:cs="仿宋" w:hint="eastAsia"/>
            <w:lang w:eastAsia="zh-CN"/>
          </w:rPr>
          <w:t>十六、设施与设备管理</w:t>
        </w:r>
        <w:r>
          <w:tab/>
        </w:r>
        <w:r>
          <w:fldChar w:fldCharType="begin"/>
        </w:r>
        <w:r>
          <w:instrText xml:space="preserve"> PAGEREF _Toc4236 \h </w:instrText>
        </w:r>
        <w:r>
          <w:fldChar w:fldCharType="separate"/>
        </w:r>
        <w:r>
          <w:t>81</w:t>
        </w:r>
        <w:r>
          <w:fldChar w:fldCharType="end"/>
        </w:r>
      </w:hyperlink>
    </w:p>
    <w:p>
      <w:pPr>
        <w:pStyle w:val="TOC2"/>
        <w:tabs>
          <w:tab w:val="right" w:leader="dot" w:pos="8306"/>
        </w:tabs>
      </w:pPr>
      <w:hyperlink w:anchor="_Toc6615" w:history="1">
        <w:r>
          <w:rPr>
            <w:rFonts w:ascii="仿宋" w:eastAsia="仿宋" w:hAnsi="仿宋" w:cs="仿宋" w:hint="eastAsia"/>
            <w:lang w:eastAsia="zh-CN"/>
          </w:rPr>
          <w:t>(一)、设施规划与配置</w:t>
        </w:r>
        <w:r>
          <w:tab/>
        </w:r>
        <w:r>
          <w:fldChar w:fldCharType="begin"/>
        </w:r>
        <w:r>
          <w:instrText xml:space="preserve"> PAGEREF _Toc6615 \h </w:instrText>
        </w:r>
        <w:r>
          <w:fldChar w:fldCharType="separate"/>
        </w:r>
        <w:r>
          <w:t>81</w:t>
        </w:r>
        <w:r>
          <w:fldChar w:fldCharType="end"/>
        </w:r>
      </w:hyperlink>
    </w:p>
    <w:p>
      <w:pPr>
        <w:pStyle w:val="TOC2"/>
        <w:tabs>
          <w:tab w:val="right" w:leader="dot" w:pos="8306"/>
        </w:tabs>
      </w:pPr>
      <w:hyperlink w:anchor="_Toc12836" w:history="1">
        <w:r>
          <w:rPr>
            <w:rFonts w:ascii="仿宋" w:eastAsia="仿宋" w:hAnsi="仿宋" w:cs="仿宋" w:hint="eastAsia"/>
            <w:lang w:eastAsia="zh-CN"/>
          </w:rPr>
          <w:t>(二)、设备采购与维护管理</w:t>
        </w:r>
        <w:r>
          <w:tab/>
        </w:r>
        <w:r>
          <w:fldChar w:fldCharType="begin"/>
        </w:r>
        <w:r>
          <w:instrText xml:space="preserve"> PAGEREF _Toc12836 \h </w:instrText>
        </w:r>
        <w:r>
          <w:fldChar w:fldCharType="separate"/>
        </w:r>
        <w:r>
          <w:t>82</w:t>
        </w:r>
        <w:r>
          <w:fldChar w:fldCharType="end"/>
        </w:r>
      </w:hyperlink>
    </w:p>
    <w:p>
      <w:pPr>
        <w:pStyle w:val="TOC2"/>
        <w:tabs>
          <w:tab w:val="right" w:leader="dot" w:pos="8306"/>
        </w:tabs>
      </w:pPr>
      <w:hyperlink w:anchor="_Toc27298" w:history="1">
        <w:r>
          <w:rPr>
            <w:rFonts w:ascii="仿宋" w:eastAsia="仿宋" w:hAnsi="仿宋" w:cs="仿宋" w:hint="eastAsia"/>
            <w:lang w:eastAsia="zh-CN"/>
          </w:rPr>
          <w:t>(三)、设施设备升级策略</w:t>
        </w:r>
        <w:r>
          <w:tab/>
        </w:r>
        <w:r>
          <w:fldChar w:fldCharType="begin"/>
        </w:r>
        <w:r>
          <w:instrText xml:space="preserve"> PAGEREF _Toc27298 \h </w:instrText>
        </w:r>
        <w:r>
          <w:fldChar w:fldCharType="separate"/>
        </w:r>
        <w:r>
          <w:t>82</w:t>
        </w:r>
        <w:r>
          <w:fldChar w:fldCharType="end"/>
        </w:r>
      </w:hyperlink>
    </w:p>
    <w:p>
      <w:pPr>
        <w:pStyle w:val="TOC1"/>
        <w:tabs>
          <w:tab w:val="right" w:leader="dot" w:pos="8306"/>
        </w:tabs>
      </w:pPr>
      <w:hyperlink w:anchor="_Toc9004" w:history="1">
        <w:r>
          <w:rPr>
            <w:rFonts w:ascii="仿宋" w:eastAsia="仿宋" w:hAnsi="仿宋" w:cs="仿宋" w:hint="eastAsia"/>
            <w:lang w:eastAsia="zh-CN"/>
          </w:rPr>
          <w:t>十七、知识产权管理与保护</w:t>
        </w:r>
        <w:r>
          <w:tab/>
        </w:r>
        <w:r>
          <w:fldChar w:fldCharType="begin"/>
        </w:r>
        <w:r>
          <w:instrText xml:space="preserve"> PAGEREF _Toc9004 \h </w:instrText>
        </w:r>
        <w:r>
          <w:fldChar w:fldCharType="separate"/>
        </w:r>
        <w:r>
          <w:t>83</w:t>
        </w:r>
        <w:r>
          <w:fldChar w:fldCharType="end"/>
        </w:r>
      </w:hyperlink>
    </w:p>
    <w:p>
      <w:pPr>
        <w:pStyle w:val="TOC2"/>
        <w:tabs>
          <w:tab w:val="right" w:leader="dot" w:pos="8306"/>
        </w:tabs>
      </w:pPr>
      <w:hyperlink w:anchor="_Toc24815" w:history="1">
        <w:r>
          <w:rPr>
            <w:rFonts w:ascii="仿宋" w:eastAsia="仿宋" w:hAnsi="仿宋" w:cs="仿宋" w:hint="eastAsia"/>
            <w:lang w:eastAsia="zh-CN"/>
          </w:rPr>
          <w:t>(一)、知识产权管理体系建设</w:t>
        </w:r>
        <w:r>
          <w:tab/>
        </w:r>
        <w:r>
          <w:fldChar w:fldCharType="begin"/>
        </w:r>
        <w:r>
          <w:instrText xml:space="preserve"> PAGEREF _Toc24815 \h </w:instrText>
        </w:r>
        <w:r>
          <w:fldChar w:fldCharType="separate"/>
        </w:r>
        <w:r>
          <w:t>83</w:t>
        </w:r>
        <w:r>
          <w:fldChar w:fldCharType="end"/>
        </w:r>
      </w:hyperlink>
    </w:p>
    <w:p>
      <w:pPr>
        <w:pStyle w:val="TOC2"/>
        <w:tabs>
          <w:tab w:val="right" w:leader="dot" w:pos="8306"/>
        </w:tabs>
      </w:pPr>
      <w:hyperlink w:anchor="_Toc2351" w:history="1">
        <w:r>
          <w:rPr>
            <w:rFonts w:ascii="仿宋" w:eastAsia="仿宋" w:hAnsi="仿宋" w:cs="仿宋" w:hint="eastAsia"/>
            <w:lang w:eastAsia="zh-CN"/>
          </w:rPr>
          <w:t>(二)、知识产权保护措施</w:t>
        </w:r>
        <w:r>
          <w:tab/>
        </w:r>
        <w:r>
          <w:fldChar w:fldCharType="begin"/>
        </w:r>
        <w:r>
          <w:instrText xml:space="preserve"> PAGEREF _Toc2351 \h </w:instrText>
        </w:r>
        <w:r>
          <w:fldChar w:fldCharType="separate"/>
        </w:r>
        <w:r>
          <w:t>84</w:t>
        </w:r>
        <w:r>
          <w:fldChar w:fldCharType="end"/>
        </w:r>
      </w:hyperlink>
    </w:p>
    <w:p>
      <w:pPr>
        <w:pStyle w:val="TOC1"/>
        <w:tabs>
          <w:tab w:val="right" w:leader="dot" w:pos="8306"/>
        </w:tabs>
      </w:pPr>
      <w:hyperlink w:anchor="_Toc25797" w:history="1">
        <w:r>
          <w:rPr>
            <w:rFonts w:ascii="仿宋" w:eastAsia="仿宋" w:hAnsi="仿宋" w:cs="仿宋" w:hint="eastAsia"/>
            <w:lang w:eastAsia="zh-CN"/>
          </w:rPr>
          <w:t>十八、企业合规与伦理</w:t>
        </w:r>
        <w:r>
          <w:tab/>
        </w:r>
        <w:r>
          <w:fldChar w:fldCharType="begin"/>
        </w:r>
        <w:r>
          <w:instrText xml:space="preserve"> PAGEREF _Toc25797 \h </w:instrText>
        </w:r>
        <w:r>
          <w:fldChar w:fldCharType="separate"/>
        </w:r>
        <w:r>
          <w:t>86</w:t>
        </w:r>
        <w:r>
          <w:fldChar w:fldCharType="end"/>
        </w:r>
      </w:hyperlink>
    </w:p>
    <w:p>
      <w:pPr>
        <w:pStyle w:val="TOC2"/>
        <w:tabs>
          <w:tab w:val="right" w:leader="dot" w:pos="8306"/>
        </w:tabs>
      </w:pPr>
      <w:hyperlink w:anchor="_Toc10807" w:history="1">
        <w:r>
          <w:rPr>
            <w:rFonts w:ascii="仿宋" w:eastAsia="仿宋" w:hAnsi="仿宋" w:cs="仿宋" w:hint="eastAsia"/>
            <w:lang w:eastAsia="zh-CN"/>
          </w:rPr>
          <w:t>(一)、合规政策与程序</w:t>
        </w:r>
        <w:r>
          <w:tab/>
        </w:r>
        <w:r>
          <w:fldChar w:fldCharType="begin"/>
        </w:r>
        <w:r>
          <w:instrText xml:space="preserve"> PAGEREF _Toc10807 \h </w:instrText>
        </w:r>
        <w:r>
          <w:fldChar w:fldCharType="separate"/>
        </w:r>
        <w:r>
          <w:t>86</w:t>
        </w:r>
        <w:r>
          <w:fldChar w:fldCharType="end"/>
        </w:r>
      </w:hyperlink>
    </w:p>
    <w:p>
      <w:pPr>
        <w:pStyle w:val="TOC2"/>
        <w:tabs>
          <w:tab w:val="right" w:leader="dot" w:pos="8306"/>
        </w:tabs>
      </w:pPr>
      <w:hyperlink w:anchor="_Toc4529" w:history="1">
        <w:r>
          <w:rPr>
            <w:rFonts w:ascii="仿宋" w:eastAsia="仿宋" w:hAnsi="仿宋" w:cs="仿宋" w:hint="eastAsia"/>
            <w:lang w:eastAsia="zh-CN"/>
          </w:rPr>
          <w:t>(二)、伦理规范与培训</w:t>
        </w:r>
        <w:r>
          <w:tab/>
        </w:r>
        <w:r>
          <w:fldChar w:fldCharType="begin"/>
        </w:r>
        <w:r>
          <w:instrText xml:space="preserve"> PAGEREF _Toc4529 \h </w:instrText>
        </w:r>
        <w:r>
          <w:fldChar w:fldCharType="separate"/>
        </w:r>
        <w:r>
          <w:t>87</w:t>
        </w:r>
        <w:r>
          <w:fldChar w:fldCharType="end"/>
        </w:r>
      </w:hyperlink>
    </w:p>
    <w:p>
      <w:pPr>
        <w:pStyle w:val="TOC2"/>
        <w:tabs>
          <w:tab w:val="right" w:leader="dot" w:pos="8306"/>
        </w:tabs>
      </w:pPr>
      <w:hyperlink w:anchor="_Toc12931" w:history="1">
        <w:r>
          <w:rPr>
            <w:rFonts w:ascii="仿宋" w:eastAsia="仿宋" w:hAnsi="仿宋" w:cs="仿宋" w:hint="eastAsia"/>
            <w:lang w:eastAsia="zh-CN"/>
          </w:rPr>
          <w:t>(三)、合规风险评估</w:t>
        </w:r>
        <w:r>
          <w:tab/>
        </w:r>
        <w:r>
          <w:fldChar w:fldCharType="begin"/>
        </w:r>
        <w:r>
          <w:instrText xml:space="preserve"> PAGEREF _Toc12931 \h </w:instrText>
        </w:r>
        <w:r>
          <w:fldChar w:fldCharType="separate"/>
        </w:r>
        <w:r>
          <w:t>88</w:t>
        </w:r>
        <w:r>
          <w:fldChar w:fldCharType="end"/>
        </w:r>
      </w:hyperlink>
    </w:p>
    <w:p>
      <w:pPr>
        <w:pStyle w:val="TOC2"/>
        <w:tabs>
          <w:tab w:val="right" w:leader="dot" w:pos="8306"/>
        </w:tabs>
      </w:pPr>
      <w:hyperlink w:anchor="_Toc3644" w:history="1">
        <w:r>
          <w:rPr>
            <w:rFonts w:ascii="仿宋" w:eastAsia="仿宋" w:hAnsi="仿宋" w:cs="仿宋" w:hint="eastAsia"/>
            <w:lang w:eastAsia="zh-CN"/>
          </w:rPr>
          <w:t>(四)、合规监督与执行</w:t>
        </w:r>
        <w:r>
          <w:tab/>
        </w:r>
        <w:r>
          <w:fldChar w:fldCharType="begin"/>
        </w:r>
        <w:r>
          <w:instrText xml:space="preserve"> PAGEREF _Toc3644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55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89"/>
      <w:r>
        <w:rPr>
          <w:rFonts w:ascii="仿宋" w:eastAsia="仿宋" w:hAnsi="仿宋" w:cs="仿宋" w:hint="eastAsia"/>
          <w:sz w:val="28"/>
          <w:lang w:eastAsia="zh-CN"/>
        </w:rPr>
        <w:t>一、真空泵项目概论</w:t>
      </w:r>
      <w:bookmarkEnd w:id="2"/>
    </w:p>
    <w:p>
      <w:pPr>
        <w:pStyle w:val="Heading2"/>
        <w:rPr>
          <w:rFonts w:ascii="仿宋" w:eastAsia="仿宋" w:hAnsi="仿宋" w:cs="仿宋" w:hint="eastAsia"/>
          <w:lang w:eastAsia="zh-CN"/>
        </w:rPr>
      </w:pPr>
      <w:bookmarkStart w:id="3" w:name="_Toc1871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真空泵项目的申报单位是“XXX实业发展公司”，这是一家在其所处行业内备受尊敬的企业。公司自成立以来，通过其在真空泵项目中表现出的创新精神和卓越执行力，在市场上赢得了显著的地位。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该公司的法定代表人秦XX，在真空泵项目及其他多个行业领域中都有着显著的贡献。秦XX以其出色的领导才能和敏锐的商业洞察力，带领公司在真空泵项目等多个领域实现了持续的成长和成功。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真空泵项目的重要合作伙伴。公司专注于[行业名称]领域，以创新作为驱动力，不断推动技术进步和市场扩张。在真空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真空泵项目中展现了强劲的增长和稳定的财务表现。公司通过有效的策略，在真空泵项目中扩大了其市场份额并增强了盈利能力。同时，公司积极承担社会责任，参与各类社会公益项目，增强了其在真空泵项目中的品牌形象和社会影响力。</w:t>
      </w:r>
    </w:p>
    <w:p>
      <w:pPr>
        <w:pStyle w:val="Heading2"/>
        <w:ind w:firstLine="560" w:firstLineChars="200"/>
        <w:rPr>
          <w:rFonts w:ascii="仿宋" w:eastAsia="仿宋" w:hAnsi="仿宋" w:cs="仿宋" w:hint="eastAsia"/>
          <w:sz w:val="28"/>
          <w:lang w:eastAsia="zh-CN"/>
        </w:rPr>
      </w:pPr>
      <w:bookmarkStart w:id="4" w:name="_Toc2901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真空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真空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57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098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939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84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785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https://d.book118.com/565312244242011102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061EB"/>
    <w:rsid w:val="1F7061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31224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2024-01-23T17:09:00Z</dcterms:created>
  <dcterms:modified xsi:type="dcterms:W3CDTF">2024-01-23T17:09:47Z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92DF2AD402A54A1B8E87CB2E8453CA89_11</vt:lpwstr>
  </property>
  <property fmtid="{D5CDD505-2E9C-101B-9397-08002B2CF9AE}" pid="3" name="KSOProductBuildVer">
    <vt:lpwstr>2052-12.1.0.16120</vt:lpwstr>
  </property>
</Properties>
</file>