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汽板机项目计划设计方案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26" w:history="1">
        <w:r>
          <w:rPr>
            <w:rFonts w:ascii="仿宋" w:eastAsia="仿宋" w:hAnsi="仿宋" w:cs="仿宋" w:hint="eastAsia"/>
            <w:lang w:eastAsia="zh-CN"/>
          </w:rPr>
          <w:t>序言</w:t>
        </w:r>
        <w:r>
          <w:tab/>
        </w:r>
        <w:r>
          <w:fldChar w:fldCharType="begin"/>
        </w:r>
        <w:r>
          <w:instrText xml:space="preserve"> PAGEREF _Toc1826 \h </w:instrText>
        </w:r>
        <w:r>
          <w:fldChar w:fldCharType="separate"/>
        </w:r>
        <w:r>
          <w:t>3</w:t>
        </w:r>
        <w:r>
          <w:fldChar w:fldCharType="end"/>
        </w:r>
      </w:hyperlink>
    </w:p>
    <w:p>
      <w:pPr>
        <w:pStyle w:val="TOC1"/>
        <w:tabs>
          <w:tab w:val="right" w:leader="dot" w:pos="8306"/>
        </w:tabs>
      </w:pPr>
      <w:hyperlink w:anchor="_Toc12687" w:history="1">
        <w:r>
          <w:rPr>
            <w:rFonts w:ascii="仿宋" w:eastAsia="仿宋" w:hAnsi="仿宋" w:cs="仿宋" w:hint="eastAsia"/>
            <w:lang w:eastAsia="zh-CN"/>
          </w:rPr>
          <w:t>一、汽板机项目建设单位说明</w:t>
        </w:r>
        <w:r>
          <w:tab/>
        </w:r>
        <w:r>
          <w:fldChar w:fldCharType="begin"/>
        </w:r>
        <w:r>
          <w:instrText xml:space="preserve"> PAGEREF _Toc12687 \h </w:instrText>
        </w:r>
        <w:r>
          <w:fldChar w:fldCharType="separate"/>
        </w:r>
        <w:r>
          <w:t>3</w:t>
        </w:r>
        <w:r>
          <w:fldChar w:fldCharType="end"/>
        </w:r>
      </w:hyperlink>
    </w:p>
    <w:p>
      <w:pPr>
        <w:pStyle w:val="TOC2"/>
        <w:tabs>
          <w:tab w:val="right" w:leader="dot" w:pos="8306"/>
        </w:tabs>
      </w:pPr>
      <w:hyperlink w:anchor="_Toc26720" w:history="1">
        <w:r>
          <w:rPr>
            <w:rFonts w:ascii="仿宋" w:eastAsia="仿宋" w:hAnsi="仿宋" w:cs="仿宋" w:hint="eastAsia"/>
            <w:lang w:eastAsia="zh-CN"/>
          </w:rPr>
          <w:t>(一)、汽板机项目承办单位基本情况</w:t>
        </w:r>
        <w:r>
          <w:tab/>
        </w:r>
        <w:r>
          <w:fldChar w:fldCharType="begin"/>
        </w:r>
        <w:r>
          <w:instrText xml:space="preserve"> PAGEREF _Toc26720 \h </w:instrText>
        </w:r>
        <w:r>
          <w:fldChar w:fldCharType="separate"/>
        </w:r>
        <w:r>
          <w:t>3</w:t>
        </w:r>
        <w:r>
          <w:fldChar w:fldCharType="end"/>
        </w:r>
      </w:hyperlink>
    </w:p>
    <w:p>
      <w:pPr>
        <w:pStyle w:val="TOC2"/>
        <w:tabs>
          <w:tab w:val="right" w:leader="dot" w:pos="8306"/>
        </w:tabs>
      </w:pPr>
      <w:hyperlink w:anchor="_Toc16469" w:history="1">
        <w:r>
          <w:rPr>
            <w:rFonts w:ascii="仿宋" w:eastAsia="仿宋" w:hAnsi="仿宋" w:cs="仿宋" w:hint="eastAsia"/>
            <w:lang w:eastAsia="zh-CN"/>
          </w:rPr>
          <w:t>(二)、公司经济效益分析</w:t>
        </w:r>
        <w:r>
          <w:tab/>
        </w:r>
        <w:r>
          <w:fldChar w:fldCharType="begin"/>
        </w:r>
        <w:r>
          <w:instrText xml:space="preserve"> PAGEREF _Toc16469 \h </w:instrText>
        </w:r>
        <w:r>
          <w:fldChar w:fldCharType="separate"/>
        </w:r>
        <w:r>
          <w:t>4</w:t>
        </w:r>
        <w:r>
          <w:fldChar w:fldCharType="end"/>
        </w:r>
      </w:hyperlink>
    </w:p>
    <w:p>
      <w:pPr>
        <w:pStyle w:val="TOC1"/>
        <w:tabs>
          <w:tab w:val="right" w:leader="dot" w:pos="8306"/>
        </w:tabs>
      </w:pPr>
      <w:hyperlink w:anchor="_Toc10029" w:history="1">
        <w:r>
          <w:rPr>
            <w:rFonts w:ascii="仿宋" w:eastAsia="仿宋" w:hAnsi="仿宋" w:cs="仿宋" w:hint="eastAsia"/>
            <w:lang w:eastAsia="zh-CN"/>
          </w:rPr>
          <w:t>二、汽板机项目建设背景及必要性分析</w:t>
        </w:r>
        <w:r>
          <w:tab/>
        </w:r>
        <w:r>
          <w:fldChar w:fldCharType="begin"/>
        </w:r>
        <w:r>
          <w:instrText xml:space="preserve"> PAGEREF _Toc10029 \h </w:instrText>
        </w:r>
        <w:r>
          <w:fldChar w:fldCharType="separate"/>
        </w:r>
        <w:r>
          <w:t>5</w:t>
        </w:r>
        <w:r>
          <w:fldChar w:fldCharType="end"/>
        </w:r>
      </w:hyperlink>
    </w:p>
    <w:p>
      <w:pPr>
        <w:pStyle w:val="TOC2"/>
        <w:tabs>
          <w:tab w:val="right" w:leader="dot" w:pos="8306"/>
        </w:tabs>
      </w:pPr>
      <w:hyperlink w:anchor="_Toc15021" w:history="1">
        <w:r>
          <w:rPr>
            <w:rFonts w:ascii="仿宋" w:eastAsia="仿宋" w:hAnsi="仿宋" w:cs="仿宋" w:hint="eastAsia"/>
            <w:lang w:eastAsia="zh-CN"/>
          </w:rPr>
          <w:t>(一)、汽板机项目背景分析</w:t>
        </w:r>
        <w:r>
          <w:tab/>
        </w:r>
        <w:r>
          <w:fldChar w:fldCharType="begin"/>
        </w:r>
        <w:r>
          <w:instrText xml:space="preserve"> PAGEREF _Toc15021 \h </w:instrText>
        </w:r>
        <w:r>
          <w:fldChar w:fldCharType="separate"/>
        </w:r>
        <w:r>
          <w:t>5</w:t>
        </w:r>
        <w:r>
          <w:fldChar w:fldCharType="end"/>
        </w:r>
      </w:hyperlink>
    </w:p>
    <w:p>
      <w:pPr>
        <w:pStyle w:val="TOC2"/>
        <w:tabs>
          <w:tab w:val="right" w:leader="dot" w:pos="8306"/>
        </w:tabs>
      </w:pPr>
      <w:hyperlink w:anchor="_Toc11136" w:history="1">
        <w:r>
          <w:rPr>
            <w:rFonts w:ascii="仿宋" w:eastAsia="仿宋" w:hAnsi="仿宋" w:cs="仿宋" w:hint="eastAsia"/>
            <w:lang w:eastAsia="zh-CN"/>
          </w:rPr>
          <w:t>(二)、汽板机项目建设必要性分析</w:t>
        </w:r>
        <w:r>
          <w:tab/>
        </w:r>
        <w:r>
          <w:fldChar w:fldCharType="begin"/>
        </w:r>
        <w:r>
          <w:instrText xml:space="preserve"> PAGEREF _Toc11136 \h </w:instrText>
        </w:r>
        <w:r>
          <w:fldChar w:fldCharType="separate"/>
        </w:r>
        <w:r>
          <w:t>6</w:t>
        </w:r>
        <w:r>
          <w:fldChar w:fldCharType="end"/>
        </w:r>
      </w:hyperlink>
    </w:p>
    <w:p>
      <w:pPr>
        <w:pStyle w:val="TOC1"/>
        <w:tabs>
          <w:tab w:val="right" w:leader="dot" w:pos="8306"/>
        </w:tabs>
      </w:pPr>
      <w:hyperlink w:anchor="_Toc3265" w:history="1">
        <w:r>
          <w:rPr>
            <w:rFonts w:ascii="仿宋" w:eastAsia="仿宋" w:hAnsi="仿宋" w:cs="仿宋" w:hint="eastAsia"/>
            <w:lang w:eastAsia="zh-CN"/>
          </w:rPr>
          <w:t>三、汽板机项目选址可行性分析</w:t>
        </w:r>
        <w:r>
          <w:tab/>
        </w:r>
        <w:r>
          <w:fldChar w:fldCharType="begin"/>
        </w:r>
        <w:r>
          <w:instrText xml:space="preserve"> PAGEREF _Toc3265 \h </w:instrText>
        </w:r>
        <w:r>
          <w:fldChar w:fldCharType="separate"/>
        </w:r>
        <w:r>
          <w:t>8</w:t>
        </w:r>
        <w:r>
          <w:fldChar w:fldCharType="end"/>
        </w:r>
      </w:hyperlink>
    </w:p>
    <w:p>
      <w:pPr>
        <w:pStyle w:val="TOC2"/>
        <w:tabs>
          <w:tab w:val="right" w:leader="dot" w:pos="8306"/>
        </w:tabs>
      </w:pPr>
      <w:hyperlink w:anchor="_Toc27837" w:history="1">
        <w:r>
          <w:rPr>
            <w:rFonts w:ascii="仿宋" w:eastAsia="仿宋" w:hAnsi="仿宋" w:cs="仿宋" w:hint="eastAsia"/>
            <w:lang w:eastAsia="zh-CN"/>
          </w:rPr>
          <w:t>(一)、汽板机项目选址</w:t>
        </w:r>
        <w:r>
          <w:tab/>
        </w:r>
        <w:r>
          <w:fldChar w:fldCharType="begin"/>
        </w:r>
        <w:r>
          <w:instrText xml:space="preserve"> PAGEREF _Toc27837 \h </w:instrText>
        </w:r>
        <w:r>
          <w:fldChar w:fldCharType="separate"/>
        </w:r>
        <w:r>
          <w:t>8</w:t>
        </w:r>
        <w:r>
          <w:fldChar w:fldCharType="end"/>
        </w:r>
      </w:hyperlink>
    </w:p>
    <w:p>
      <w:pPr>
        <w:pStyle w:val="TOC2"/>
        <w:tabs>
          <w:tab w:val="right" w:leader="dot" w:pos="8306"/>
        </w:tabs>
      </w:pPr>
      <w:hyperlink w:anchor="_Toc9404" w:history="1">
        <w:r>
          <w:rPr>
            <w:rFonts w:ascii="仿宋" w:eastAsia="仿宋" w:hAnsi="仿宋" w:cs="仿宋" w:hint="eastAsia"/>
            <w:lang w:eastAsia="zh-CN"/>
          </w:rPr>
          <w:t>(二)、用地控制指标</w:t>
        </w:r>
        <w:r>
          <w:tab/>
        </w:r>
        <w:r>
          <w:fldChar w:fldCharType="begin"/>
        </w:r>
        <w:r>
          <w:instrText xml:space="preserve"> PAGEREF _Toc9404 \h </w:instrText>
        </w:r>
        <w:r>
          <w:fldChar w:fldCharType="separate"/>
        </w:r>
        <w:r>
          <w:t>8</w:t>
        </w:r>
        <w:r>
          <w:fldChar w:fldCharType="end"/>
        </w:r>
      </w:hyperlink>
    </w:p>
    <w:p>
      <w:pPr>
        <w:pStyle w:val="TOC2"/>
        <w:tabs>
          <w:tab w:val="right" w:leader="dot" w:pos="8306"/>
        </w:tabs>
      </w:pPr>
      <w:hyperlink w:anchor="_Toc2905" w:history="1">
        <w:r>
          <w:rPr>
            <w:rFonts w:ascii="仿宋" w:eastAsia="仿宋" w:hAnsi="仿宋" w:cs="仿宋" w:hint="eastAsia"/>
            <w:lang w:eastAsia="zh-CN"/>
          </w:rPr>
          <w:t>(三)、节约用地措施</w:t>
        </w:r>
        <w:r>
          <w:tab/>
        </w:r>
        <w:r>
          <w:fldChar w:fldCharType="begin"/>
        </w:r>
        <w:r>
          <w:instrText xml:space="preserve"> PAGEREF _Toc2905 \h </w:instrText>
        </w:r>
        <w:r>
          <w:fldChar w:fldCharType="separate"/>
        </w:r>
        <w:r>
          <w:t>10</w:t>
        </w:r>
        <w:r>
          <w:fldChar w:fldCharType="end"/>
        </w:r>
      </w:hyperlink>
    </w:p>
    <w:p>
      <w:pPr>
        <w:pStyle w:val="TOC2"/>
        <w:tabs>
          <w:tab w:val="right" w:leader="dot" w:pos="8306"/>
        </w:tabs>
      </w:pPr>
      <w:hyperlink w:anchor="_Toc10347" w:history="1">
        <w:r>
          <w:rPr>
            <w:rFonts w:ascii="仿宋" w:eastAsia="仿宋" w:hAnsi="仿宋" w:cs="仿宋" w:hint="eastAsia"/>
            <w:lang w:eastAsia="zh-CN"/>
          </w:rPr>
          <w:t>(四)、总图布置方案</w:t>
        </w:r>
        <w:r>
          <w:tab/>
        </w:r>
        <w:r>
          <w:fldChar w:fldCharType="begin"/>
        </w:r>
        <w:r>
          <w:instrText xml:space="preserve"> PAGEREF _Toc10347 \h </w:instrText>
        </w:r>
        <w:r>
          <w:fldChar w:fldCharType="separate"/>
        </w:r>
        <w:r>
          <w:t>11</w:t>
        </w:r>
        <w:r>
          <w:fldChar w:fldCharType="end"/>
        </w:r>
      </w:hyperlink>
    </w:p>
    <w:p>
      <w:pPr>
        <w:pStyle w:val="TOC2"/>
        <w:tabs>
          <w:tab w:val="right" w:leader="dot" w:pos="8306"/>
        </w:tabs>
      </w:pPr>
      <w:hyperlink w:anchor="_Toc10344" w:history="1">
        <w:r>
          <w:rPr>
            <w:rFonts w:ascii="仿宋" w:eastAsia="仿宋" w:hAnsi="仿宋" w:cs="仿宋" w:hint="eastAsia"/>
            <w:lang w:eastAsia="zh-CN"/>
          </w:rPr>
          <w:t>(五)、选址综合评价</w:t>
        </w:r>
        <w:r>
          <w:tab/>
        </w:r>
        <w:r>
          <w:fldChar w:fldCharType="begin"/>
        </w:r>
        <w:r>
          <w:instrText xml:space="preserve"> PAGEREF _Toc10344 \h </w:instrText>
        </w:r>
        <w:r>
          <w:fldChar w:fldCharType="separate"/>
        </w:r>
        <w:r>
          <w:t>12</w:t>
        </w:r>
        <w:r>
          <w:fldChar w:fldCharType="end"/>
        </w:r>
      </w:hyperlink>
    </w:p>
    <w:p>
      <w:pPr>
        <w:pStyle w:val="TOC1"/>
        <w:tabs>
          <w:tab w:val="right" w:leader="dot" w:pos="8306"/>
        </w:tabs>
      </w:pPr>
      <w:hyperlink w:anchor="_Toc1287" w:history="1">
        <w:r>
          <w:rPr>
            <w:rFonts w:ascii="仿宋" w:eastAsia="仿宋" w:hAnsi="仿宋" w:cs="仿宋" w:hint="eastAsia"/>
            <w:lang w:eastAsia="zh-CN"/>
          </w:rPr>
          <w:t>四、工艺说明</w:t>
        </w:r>
        <w:r>
          <w:tab/>
        </w:r>
        <w:r>
          <w:fldChar w:fldCharType="begin"/>
        </w:r>
        <w:r>
          <w:instrText xml:space="preserve"> PAGEREF _Toc1287 \h </w:instrText>
        </w:r>
        <w:r>
          <w:fldChar w:fldCharType="separate"/>
        </w:r>
        <w:r>
          <w:t>13</w:t>
        </w:r>
        <w:r>
          <w:fldChar w:fldCharType="end"/>
        </w:r>
      </w:hyperlink>
    </w:p>
    <w:p>
      <w:pPr>
        <w:pStyle w:val="TOC2"/>
        <w:tabs>
          <w:tab w:val="right" w:leader="dot" w:pos="8306"/>
        </w:tabs>
      </w:pPr>
      <w:hyperlink w:anchor="_Toc29396" w:history="1">
        <w:r>
          <w:rPr>
            <w:rFonts w:ascii="仿宋" w:eastAsia="仿宋" w:hAnsi="仿宋" w:cs="仿宋" w:hint="eastAsia"/>
            <w:lang w:eastAsia="zh-CN"/>
          </w:rPr>
          <w:t>(一)、技术管理特点</w:t>
        </w:r>
        <w:r>
          <w:tab/>
        </w:r>
        <w:r>
          <w:fldChar w:fldCharType="begin"/>
        </w:r>
        <w:r>
          <w:instrText xml:space="preserve"> PAGEREF _Toc29396 \h </w:instrText>
        </w:r>
        <w:r>
          <w:fldChar w:fldCharType="separate"/>
        </w:r>
        <w:r>
          <w:t>13</w:t>
        </w:r>
        <w:r>
          <w:fldChar w:fldCharType="end"/>
        </w:r>
      </w:hyperlink>
    </w:p>
    <w:p>
      <w:pPr>
        <w:pStyle w:val="TOC2"/>
        <w:tabs>
          <w:tab w:val="right" w:leader="dot" w:pos="8306"/>
        </w:tabs>
      </w:pPr>
      <w:hyperlink w:anchor="_Toc4641" w:history="1">
        <w:r>
          <w:rPr>
            <w:rFonts w:ascii="仿宋" w:eastAsia="仿宋" w:hAnsi="仿宋" w:cs="仿宋" w:hint="eastAsia"/>
            <w:lang w:eastAsia="zh-CN"/>
          </w:rPr>
          <w:t>(二)、汽板机项目工艺技术设计方案</w:t>
        </w:r>
        <w:r>
          <w:tab/>
        </w:r>
        <w:r>
          <w:fldChar w:fldCharType="begin"/>
        </w:r>
        <w:r>
          <w:instrText xml:space="preserve"> PAGEREF _Toc4641 \h </w:instrText>
        </w:r>
        <w:r>
          <w:fldChar w:fldCharType="separate"/>
        </w:r>
        <w:r>
          <w:t>14</w:t>
        </w:r>
        <w:r>
          <w:fldChar w:fldCharType="end"/>
        </w:r>
      </w:hyperlink>
    </w:p>
    <w:p>
      <w:pPr>
        <w:pStyle w:val="TOC2"/>
        <w:tabs>
          <w:tab w:val="right" w:leader="dot" w:pos="8306"/>
        </w:tabs>
      </w:pPr>
      <w:hyperlink w:anchor="_Toc24333" w:history="1">
        <w:r>
          <w:rPr>
            <w:rFonts w:ascii="仿宋" w:eastAsia="仿宋" w:hAnsi="仿宋" w:cs="仿宋" w:hint="eastAsia"/>
            <w:lang w:eastAsia="zh-CN"/>
          </w:rPr>
          <w:t>(三)、设备选型方案</w:t>
        </w:r>
        <w:r>
          <w:tab/>
        </w:r>
        <w:r>
          <w:fldChar w:fldCharType="begin"/>
        </w:r>
        <w:r>
          <w:instrText xml:space="preserve"> PAGEREF _Toc24333 \h </w:instrText>
        </w:r>
        <w:r>
          <w:fldChar w:fldCharType="separate"/>
        </w:r>
        <w:r>
          <w:t>15</w:t>
        </w:r>
        <w:r>
          <w:fldChar w:fldCharType="end"/>
        </w:r>
      </w:hyperlink>
    </w:p>
    <w:p>
      <w:pPr>
        <w:pStyle w:val="TOC1"/>
        <w:tabs>
          <w:tab w:val="right" w:leader="dot" w:pos="8306"/>
        </w:tabs>
      </w:pPr>
      <w:hyperlink w:anchor="_Toc2304" w:history="1">
        <w:r>
          <w:rPr>
            <w:rFonts w:ascii="仿宋" w:eastAsia="仿宋" w:hAnsi="仿宋" w:cs="仿宋" w:hint="eastAsia"/>
            <w:lang w:eastAsia="zh-CN"/>
          </w:rPr>
          <w:t>五、汽板机项目可持续发展</w:t>
        </w:r>
        <w:r>
          <w:tab/>
        </w:r>
        <w:r>
          <w:fldChar w:fldCharType="begin"/>
        </w:r>
        <w:r>
          <w:instrText xml:space="preserve"> PAGEREF _Toc2304 \h </w:instrText>
        </w:r>
        <w:r>
          <w:fldChar w:fldCharType="separate"/>
        </w:r>
        <w:r>
          <w:t>16</w:t>
        </w:r>
        <w:r>
          <w:fldChar w:fldCharType="end"/>
        </w:r>
      </w:hyperlink>
    </w:p>
    <w:p>
      <w:pPr>
        <w:pStyle w:val="TOC2"/>
        <w:tabs>
          <w:tab w:val="right" w:leader="dot" w:pos="8306"/>
        </w:tabs>
      </w:pPr>
      <w:hyperlink w:anchor="_Toc25968" w:history="1">
        <w:r>
          <w:rPr>
            <w:rFonts w:ascii="仿宋" w:eastAsia="仿宋" w:hAnsi="仿宋" w:cs="仿宋" w:hint="eastAsia"/>
            <w:lang w:eastAsia="zh-CN"/>
          </w:rPr>
          <w:t>(一)、可持续战略与实践</w:t>
        </w:r>
        <w:r>
          <w:tab/>
        </w:r>
        <w:r>
          <w:fldChar w:fldCharType="begin"/>
        </w:r>
        <w:r>
          <w:instrText xml:space="preserve"> PAGEREF _Toc25968 \h </w:instrText>
        </w:r>
        <w:r>
          <w:fldChar w:fldCharType="separate"/>
        </w:r>
        <w:r>
          <w:t>16</w:t>
        </w:r>
        <w:r>
          <w:fldChar w:fldCharType="end"/>
        </w:r>
      </w:hyperlink>
    </w:p>
    <w:p>
      <w:pPr>
        <w:pStyle w:val="TOC2"/>
        <w:tabs>
          <w:tab w:val="right" w:leader="dot" w:pos="8306"/>
        </w:tabs>
      </w:pPr>
      <w:hyperlink w:anchor="_Toc23546" w:history="1">
        <w:r>
          <w:rPr>
            <w:rFonts w:ascii="仿宋" w:eastAsia="仿宋" w:hAnsi="仿宋" w:cs="仿宋" w:hint="eastAsia"/>
            <w:lang w:eastAsia="zh-CN"/>
          </w:rPr>
          <w:t>(二)、环保与社会责任</w:t>
        </w:r>
        <w:r>
          <w:tab/>
        </w:r>
        <w:r>
          <w:fldChar w:fldCharType="begin"/>
        </w:r>
        <w:r>
          <w:instrText xml:space="preserve"> PAGEREF _Toc23546 \h </w:instrText>
        </w:r>
        <w:r>
          <w:fldChar w:fldCharType="separate"/>
        </w:r>
        <w:r>
          <w:t>17</w:t>
        </w:r>
        <w:r>
          <w:fldChar w:fldCharType="end"/>
        </w:r>
      </w:hyperlink>
    </w:p>
    <w:p>
      <w:pPr>
        <w:pStyle w:val="TOC1"/>
        <w:tabs>
          <w:tab w:val="right" w:leader="dot" w:pos="8306"/>
        </w:tabs>
      </w:pPr>
      <w:hyperlink w:anchor="_Toc17594" w:history="1">
        <w:r>
          <w:rPr>
            <w:rFonts w:ascii="仿宋" w:eastAsia="仿宋" w:hAnsi="仿宋" w:cs="仿宋" w:hint="eastAsia"/>
            <w:lang w:eastAsia="zh-CN"/>
          </w:rPr>
          <w:t>六、产品规划分析</w:t>
        </w:r>
        <w:r>
          <w:tab/>
        </w:r>
        <w:r>
          <w:fldChar w:fldCharType="begin"/>
        </w:r>
        <w:r>
          <w:instrText xml:space="preserve"> PAGEREF _Toc17594 \h </w:instrText>
        </w:r>
        <w:r>
          <w:fldChar w:fldCharType="separate"/>
        </w:r>
        <w:r>
          <w:t>18</w:t>
        </w:r>
        <w:r>
          <w:fldChar w:fldCharType="end"/>
        </w:r>
      </w:hyperlink>
    </w:p>
    <w:p>
      <w:pPr>
        <w:pStyle w:val="TOC2"/>
        <w:tabs>
          <w:tab w:val="right" w:leader="dot" w:pos="8306"/>
        </w:tabs>
      </w:pPr>
      <w:hyperlink w:anchor="_Toc5519" w:history="1">
        <w:r>
          <w:rPr>
            <w:rFonts w:ascii="仿宋" w:eastAsia="仿宋" w:hAnsi="仿宋" w:cs="仿宋" w:hint="eastAsia"/>
            <w:lang w:eastAsia="zh-CN"/>
          </w:rPr>
          <w:t>(一)、产品规划</w:t>
        </w:r>
        <w:r>
          <w:tab/>
        </w:r>
        <w:r>
          <w:fldChar w:fldCharType="begin"/>
        </w:r>
        <w:r>
          <w:instrText xml:space="preserve"> PAGEREF _Toc5519 \h </w:instrText>
        </w:r>
        <w:r>
          <w:fldChar w:fldCharType="separate"/>
        </w:r>
        <w:r>
          <w:t>18</w:t>
        </w:r>
        <w:r>
          <w:fldChar w:fldCharType="end"/>
        </w:r>
      </w:hyperlink>
    </w:p>
    <w:p>
      <w:pPr>
        <w:pStyle w:val="TOC2"/>
        <w:tabs>
          <w:tab w:val="right" w:leader="dot" w:pos="8306"/>
        </w:tabs>
      </w:pPr>
      <w:hyperlink w:anchor="_Toc28994" w:history="1">
        <w:r>
          <w:rPr>
            <w:rFonts w:ascii="仿宋" w:eastAsia="仿宋" w:hAnsi="仿宋" w:cs="仿宋" w:hint="eastAsia"/>
            <w:lang w:eastAsia="zh-CN"/>
          </w:rPr>
          <w:t>(二)、建设规模</w:t>
        </w:r>
        <w:r>
          <w:tab/>
        </w:r>
        <w:r>
          <w:fldChar w:fldCharType="begin"/>
        </w:r>
        <w:r>
          <w:instrText xml:space="preserve"> PAGEREF _Toc28994 \h </w:instrText>
        </w:r>
        <w:r>
          <w:fldChar w:fldCharType="separate"/>
        </w:r>
        <w:r>
          <w:t>19</w:t>
        </w:r>
        <w:r>
          <w:fldChar w:fldCharType="end"/>
        </w:r>
      </w:hyperlink>
    </w:p>
    <w:p>
      <w:pPr>
        <w:pStyle w:val="TOC1"/>
        <w:tabs>
          <w:tab w:val="right" w:leader="dot" w:pos="8306"/>
        </w:tabs>
      </w:pPr>
      <w:hyperlink w:anchor="_Toc25927" w:history="1">
        <w:r>
          <w:rPr>
            <w:rFonts w:ascii="仿宋" w:eastAsia="仿宋" w:hAnsi="仿宋" w:cs="仿宋" w:hint="eastAsia"/>
            <w:lang w:eastAsia="zh-CN"/>
          </w:rPr>
          <w:t>七、汽板机项目技术管理</w:t>
        </w:r>
        <w:r>
          <w:tab/>
        </w:r>
        <w:r>
          <w:fldChar w:fldCharType="begin"/>
        </w:r>
        <w:r>
          <w:instrText xml:space="preserve"> PAGEREF _Toc25927 \h </w:instrText>
        </w:r>
        <w:r>
          <w:fldChar w:fldCharType="separate"/>
        </w:r>
        <w:r>
          <w:t>20</w:t>
        </w:r>
        <w:r>
          <w:fldChar w:fldCharType="end"/>
        </w:r>
      </w:hyperlink>
    </w:p>
    <w:p>
      <w:pPr>
        <w:pStyle w:val="TOC2"/>
        <w:tabs>
          <w:tab w:val="right" w:leader="dot" w:pos="8306"/>
        </w:tabs>
      </w:pPr>
      <w:hyperlink w:anchor="_Toc24269" w:history="1">
        <w:r>
          <w:rPr>
            <w:rFonts w:ascii="仿宋" w:eastAsia="仿宋" w:hAnsi="仿宋" w:cs="仿宋" w:hint="eastAsia"/>
            <w:lang w:eastAsia="zh-CN"/>
          </w:rPr>
          <w:t>(一)、技术方案选用方向</w:t>
        </w:r>
        <w:r>
          <w:tab/>
        </w:r>
        <w:r>
          <w:fldChar w:fldCharType="begin"/>
        </w:r>
        <w:r>
          <w:instrText xml:space="preserve"> PAGEREF _Toc24269 \h </w:instrText>
        </w:r>
        <w:r>
          <w:fldChar w:fldCharType="separate"/>
        </w:r>
        <w:r>
          <w:t>20</w:t>
        </w:r>
        <w:r>
          <w:fldChar w:fldCharType="end"/>
        </w:r>
      </w:hyperlink>
    </w:p>
    <w:p>
      <w:pPr>
        <w:pStyle w:val="TOC2"/>
        <w:tabs>
          <w:tab w:val="right" w:leader="dot" w:pos="8306"/>
        </w:tabs>
      </w:pPr>
      <w:hyperlink w:anchor="_Toc28842" w:history="1">
        <w:r>
          <w:rPr>
            <w:rFonts w:ascii="仿宋" w:eastAsia="仿宋" w:hAnsi="仿宋" w:cs="仿宋" w:hint="eastAsia"/>
            <w:lang w:eastAsia="zh-CN"/>
          </w:rPr>
          <w:t>(二)、工艺技术方案选用原则</w:t>
        </w:r>
        <w:r>
          <w:tab/>
        </w:r>
        <w:r>
          <w:fldChar w:fldCharType="begin"/>
        </w:r>
        <w:r>
          <w:instrText xml:space="preserve"> PAGEREF _Toc28842 \h </w:instrText>
        </w:r>
        <w:r>
          <w:fldChar w:fldCharType="separate"/>
        </w:r>
        <w:r>
          <w:t>22</w:t>
        </w:r>
        <w:r>
          <w:fldChar w:fldCharType="end"/>
        </w:r>
      </w:hyperlink>
    </w:p>
    <w:p>
      <w:pPr>
        <w:pStyle w:val="TOC2"/>
        <w:tabs>
          <w:tab w:val="right" w:leader="dot" w:pos="8306"/>
        </w:tabs>
      </w:pPr>
      <w:hyperlink w:anchor="_Toc570" w:history="1">
        <w:r>
          <w:rPr>
            <w:rFonts w:ascii="仿宋" w:eastAsia="仿宋" w:hAnsi="仿宋" w:cs="仿宋" w:hint="eastAsia"/>
            <w:lang w:eastAsia="zh-CN"/>
          </w:rPr>
          <w:t>(三)、工艺技术方案要求</w:t>
        </w:r>
        <w:r>
          <w:tab/>
        </w:r>
        <w:r>
          <w:fldChar w:fldCharType="begin"/>
        </w:r>
        <w:r>
          <w:instrText xml:space="preserve"> PAGEREF _Toc570 \h </w:instrText>
        </w:r>
        <w:r>
          <w:fldChar w:fldCharType="separate"/>
        </w:r>
        <w:r>
          <w:t>24</w:t>
        </w:r>
        <w:r>
          <w:fldChar w:fldCharType="end"/>
        </w:r>
      </w:hyperlink>
    </w:p>
    <w:p>
      <w:pPr>
        <w:pStyle w:val="TOC1"/>
        <w:tabs>
          <w:tab w:val="right" w:leader="dot" w:pos="8306"/>
        </w:tabs>
      </w:pPr>
      <w:hyperlink w:anchor="_Toc28871" w:history="1">
        <w:r>
          <w:rPr>
            <w:rFonts w:ascii="仿宋" w:eastAsia="仿宋" w:hAnsi="仿宋" w:cs="仿宋" w:hint="eastAsia"/>
            <w:lang w:eastAsia="zh-CN"/>
          </w:rPr>
          <w:t>八、汽板机项目环境影响分析</w:t>
        </w:r>
        <w:r>
          <w:tab/>
        </w:r>
        <w:r>
          <w:fldChar w:fldCharType="begin"/>
        </w:r>
        <w:r>
          <w:instrText xml:space="preserve"> PAGEREF _Toc28871 \h </w:instrText>
        </w:r>
        <w:r>
          <w:fldChar w:fldCharType="separate"/>
        </w:r>
        <w:r>
          <w:t>26</w:t>
        </w:r>
        <w:r>
          <w:fldChar w:fldCharType="end"/>
        </w:r>
      </w:hyperlink>
    </w:p>
    <w:p>
      <w:pPr>
        <w:pStyle w:val="TOC2"/>
        <w:tabs>
          <w:tab w:val="right" w:leader="dot" w:pos="8306"/>
        </w:tabs>
      </w:pPr>
      <w:hyperlink w:anchor="_Toc4441" w:history="1">
        <w:r>
          <w:rPr>
            <w:rFonts w:ascii="仿宋" w:eastAsia="仿宋" w:hAnsi="仿宋" w:cs="仿宋" w:hint="eastAsia"/>
            <w:lang w:eastAsia="zh-CN"/>
          </w:rPr>
          <w:t>(一)、建设区域环境质量现状</w:t>
        </w:r>
        <w:r>
          <w:tab/>
        </w:r>
        <w:r>
          <w:fldChar w:fldCharType="begin"/>
        </w:r>
        <w:r>
          <w:instrText xml:space="preserve"> PAGEREF _Toc4441 \h </w:instrText>
        </w:r>
        <w:r>
          <w:fldChar w:fldCharType="separate"/>
        </w:r>
        <w:r>
          <w:t>26</w:t>
        </w:r>
        <w:r>
          <w:fldChar w:fldCharType="end"/>
        </w:r>
      </w:hyperlink>
    </w:p>
    <w:p>
      <w:pPr>
        <w:pStyle w:val="TOC2"/>
        <w:tabs>
          <w:tab w:val="right" w:leader="dot" w:pos="8306"/>
        </w:tabs>
      </w:pPr>
      <w:hyperlink w:anchor="_Toc10534" w:history="1">
        <w:r>
          <w:rPr>
            <w:rFonts w:ascii="仿宋" w:eastAsia="仿宋" w:hAnsi="仿宋" w:cs="仿宋" w:hint="eastAsia"/>
            <w:lang w:eastAsia="zh-CN"/>
          </w:rPr>
          <w:t>(二)、建设期环境保护</w:t>
        </w:r>
        <w:r>
          <w:tab/>
        </w:r>
        <w:r>
          <w:fldChar w:fldCharType="begin"/>
        </w:r>
        <w:r>
          <w:instrText xml:space="preserve"> PAGEREF _Toc10534 \h </w:instrText>
        </w:r>
        <w:r>
          <w:fldChar w:fldCharType="separate"/>
        </w:r>
        <w:r>
          <w:t>27</w:t>
        </w:r>
        <w:r>
          <w:fldChar w:fldCharType="end"/>
        </w:r>
      </w:hyperlink>
    </w:p>
    <w:p>
      <w:pPr>
        <w:pStyle w:val="TOC2"/>
        <w:tabs>
          <w:tab w:val="right" w:leader="dot" w:pos="8306"/>
        </w:tabs>
      </w:pPr>
      <w:hyperlink w:anchor="_Toc31399" w:history="1">
        <w:r>
          <w:rPr>
            <w:rFonts w:ascii="仿宋" w:eastAsia="仿宋" w:hAnsi="仿宋" w:cs="仿宋" w:hint="eastAsia"/>
            <w:lang w:eastAsia="zh-CN"/>
          </w:rPr>
          <w:t>(三)、运营期环境保护</w:t>
        </w:r>
        <w:r>
          <w:tab/>
        </w:r>
        <w:r>
          <w:fldChar w:fldCharType="begin"/>
        </w:r>
        <w:r>
          <w:instrText xml:space="preserve"> PAGEREF _Toc31399 \h </w:instrText>
        </w:r>
        <w:r>
          <w:fldChar w:fldCharType="separate"/>
        </w:r>
        <w:r>
          <w:t>29</w:t>
        </w:r>
        <w:r>
          <w:fldChar w:fldCharType="end"/>
        </w:r>
      </w:hyperlink>
    </w:p>
    <w:p>
      <w:pPr>
        <w:pStyle w:val="TOC2"/>
        <w:tabs>
          <w:tab w:val="right" w:leader="dot" w:pos="8306"/>
        </w:tabs>
      </w:pPr>
      <w:hyperlink w:anchor="_Toc27418" w:history="1">
        <w:r>
          <w:rPr>
            <w:rFonts w:ascii="仿宋" w:eastAsia="仿宋" w:hAnsi="仿宋" w:cs="仿宋" w:hint="eastAsia"/>
            <w:lang w:eastAsia="zh-CN"/>
          </w:rPr>
          <w:t>(四)、汽板机项目建设对区域经济的影响</w:t>
        </w:r>
        <w:r>
          <w:tab/>
        </w:r>
        <w:r>
          <w:fldChar w:fldCharType="begin"/>
        </w:r>
        <w:r>
          <w:instrText xml:space="preserve"> PAGEREF _Toc27418 \h </w:instrText>
        </w:r>
        <w:r>
          <w:fldChar w:fldCharType="separate"/>
        </w:r>
        <w:r>
          <w:t>30</w:t>
        </w:r>
        <w:r>
          <w:fldChar w:fldCharType="end"/>
        </w:r>
      </w:hyperlink>
    </w:p>
    <w:p>
      <w:pPr>
        <w:pStyle w:val="TOC2"/>
        <w:tabs>
          <w:tab w:val="right" w:leader="dot" w:pos="8306"/>
        </w:tabs>
      </w:pPr>
      <w:hyperlink w:anchor="_Toc7115" w:history="1">
        <w:r>
          <w:rPr>
            <w:rFonts w:ascii="仿宋" w:eastAsia="仿宋" w:hAnsi="仿宋" w:cs="仿宋" w:hint="eastAsia"/>
            <w:lang w:eastAsia="zh-CN"/>
          </w:rPr>
          <w:t>(五)、废弃物处理</w:t>
        </w:r>
        <w:r>
          <w:tab/>
        </w:r>
        <w:r>
          <w:fldChar w:fldCharType="begin"/>
        </w:r>
        <w:r>
          <w:instrText xml:space="preserve"> PAGEREF _Toc7115 \h </w:instrText>
        </w:r>
        <w:r>
          <w:fldChar w:fldCharType="separate"/>
        </w:r>
        <w:r>
          <w:t>32</w:t>
        </w:r>
        <w:r>
          <w:fldChar w:fldCharType="end"/>
        </w:r>
      </w:hyperlink>
    </w:p>
    <w:p>
      <w:pPr>
        <w:pStyle w:val="TOC2"/>
        <w:tabs>
          <w:tab w:val="right" w:leader="dot" w:pos="8306"/>
        </w:tabs>
      </w:pPr>
      <w:hyperlink w:anchor="_Toc12492" w:history="1">
        <w:r>
          <w:rPr>
            <w:rFonts w:ascii="仿宋" w:eastAsia="仿宋" w:hAnsi="仿宋" w:cs="仿宋" w:hint="eastAsia"/>
            <w:lang w:eastAsia="zh-CN"/>
          </w:rPr>
          <w:t>(六)、特殊环境影响分析</w:t>
        </w:r>
        <w:r>
          <w:tab/>
        </w:r>
        <w:r>
          <w:fldChar w:fldCharType="begin"/>
        </w:r>
        <w:r>
          <w:instrText xml:space="preserve"> PAGEREF _Toc12492 \h </w:instrText>
        </w:r>
        <w:r>
          <w:fldChar w:fldCharType="separate"/>
        </w:r>
        <w:r>
          <w:t>33</w:t>
        </w:r>
        <w:r>
          <w:fldChar w:fldCharType="end"/>
        </w:r>
      </w:hyperlink>
    </w:p>
    <w:p>
      <w:pPr>
        <w:pStyle w:val="TOC2"/>
        <w:tabs>
          <w:tab w:val="right" w:leader="dot" w:pos="8306"/>
        </w:tabs>
      </w:pPr>
      <w:hyperlink w:anchor="_Toc13565" w:history="1">
        <w:r>
          <w:rPr>
            <w:rFonts w:ascii="仿宋" w:eastAsia="仿宋" w:hAnsi="仿宋" w:cs="仿宋" w:hint="eastAsia"/>
            <w:lang w:eastAsia="zh-CN"/>
          </w:rPr>
          <w:t>(七)、清洁生产</w:t>
        </w:r>
        <w:r>
          <w:tab/>
        </w:r>
        <w:r>
          <w:fldChar w:fldCharType="begin"/>
        </w:r>
        <w:r>
          <w:instrText xml:space="preserve"> PAGEREF _Toc13565 \h </w:instrText>
        </w:r>
        <w:r>
          <w:fldChar w:fldCharType="separate"/>
        </w:r>
        <w:r>
          <w:t>34</w:t>
        </w:r>
        <w:r>
          <w:fldChar w:fldCharType="end"/>
        </w:r>
      </w:hyperlink>
    </w:p>
    <w:p>
      <w:pPr>
        <w:pStyle w:val="TOC2"/>
        <w:tabs>
          <w:tab w:val="right" w:leader="dot" w:pos="8306"/>
        </w:tabs>
      </w:pPr>
      <w:hyperlink w:anchor="_Toc30072" w:history="1">
        <w:r>
          <w:rPr>
            <w:rFonts w:ascii="仿宋" w:eastAsia="仿宋" w:hAnsi="仿宋" w:cs="仿宋" w:hint="eastAsia"/>
            <w:lang w:eastAsia="zh-CN"/>
          </w:rPr>
          <w:t>(八)、环境保护综合评价</w:t>
        </w:r>
        <w:r>
          <w:tab/>
        </w:r>
        <w:r>
          <w:fldChar w:fldCharType="begin"/>
        </w:r>
        <w:r>
          <w:instrText xml:space="preserve"> PAGEREF _Toc30072 \h </w:instrText>
        </w:r>
        <w:r>
          <w:fldChar w:fldCharType="separate"/>
        </w:r>
        <w:r>
          <w:t>35</w:t>
        </w:r>
        <w:r>
          <w:fldChar w:fldCharType="end"/>
        </w:r>
      </w:hyperlink>
    </w:p>
    <w:p>
      <w:pPr>
        <w:pStyle w:val="TOC1"/>
        <w:tabs>
          <w:tab w:val="right" w:leader="dot" w:pos="8306"/>
        </w:tabs>
      </w:pPr>
      <w:hyperlink w:anchor="_Toc18637" w:history="1">
        <w:r>
          <w:rPr>
            <w:rFonts w:ascii="仿宋" w:eastAsia="仿宋" w:hAnsi="仿宋" w:cs="仿宋" w:hint="eastAsia"/>
            <w:lang w:eastAsia="zh-CN"/>
          </w:rPr>
          <w:t>九、汽板机项目人力资源培养与发展</w:t>
        </w:r>
        <w:r>
          <w:tab/>
        </w:r>
        <w:r>
          <w:fldChar w:fldCharType="begin"/>
        </w:r>
        <w:r>
          <w:instrText xml:space="preserve"> PAGEREF _Toc18637 \h </w:instrText>
        </w:r>
        <w:r>
          <w:fldChar w:fldCharType="separate"/>
        </w:r>
        <w:r>
          <w:t>36</w:t>
        </w:r>
        <w:r>
          <w:fldChar w:fldCharType="end"/>
        </w:r>
      </w:hyperlink>
    </w:p>
    <w:p>
      <w:pPr>
        <w:pStyle w:val="TOC2"/>
        <w:tabs>
          <w:tab w:val="right" w:leader="dot" w:pos="8306"/>
        </w:tabs>
      </w:pPr>
      <w:hyperlink w:anchor="_Toc23728" w:history="1">
        <w:r>
          <w:rPr>
            <w:rFonts w:ascii="仿宋" w:eastAsia="仿宋" w:hAnsi="仿宋" w:cs="仿宋" w:hint="eastAsia"/>
            <w:lang w:eastAsia="zh-CN"/>
          </w:rPr>
          <w:t>(一)、人才需求与规划</w:t>
        </w:r>
        <w:r>
          <w:tab/>
        </w:r>
        <w:r>
          <w:fldChar w:fldCharType="begin"/>
        </w:r>
        <w:r>
          <w:instrText xml:space="preserve"> PAGEREF _Toc23728 \h </w:instrText>
        </w:r>
        <w:r>
          <w:fldChar w:fldCharType="separate"/>
        </w:r>
        <w:r>
          <w:t>36</w:t>
        </w:r>
        <w:r>
          <w:fldChar w:fldCharType="end"/>
        </w:r>
      </w:hyperlink>
    </w:p>
    <w:p>
      <w:pPr>
        <w:pStyle w:val="TOC2"/>
        <w:tabs>
          <w:tab w:val="right" w:leader="dot" w:pos="8306"/>
        </w:tabs>
      </w:pPr>
      <w:hyperlink w:anchor="_Toc21206" w:history="1">
        <w:r>
          <w:rPr>
            <w:rFonts w:ascii="仿宋" w:eastAsia="仿宋" w:hAnsi="仿宋" w:cs="仿宋" w:hint="eastAsia"/>
            <w:lang w:eastAsia="zh-CN"/>
          </w:rPr>
          <w:t>(二)、培训与发展计划</w:t>
        </w:r>
        <w:r>
          <w:tab/>
        </w:r>
        <w:r>
          <w:fldChar w:fldCharType="begin"/>
        </w:r>
        <w:r>
          <w:instrText xml:space="preserve"> PAGEREF _Toc21206 \h </w:instrText>
        </w:r>
        <w:r>
          <w:fldChar w:fldCharType="separate"/>
        </w:r>
        <w:r>
          <w:t>37</w:t>
        </w:r>
        <w:r>
          <w:fldChar w:fldCharType="end"/>
        </w:r>
      </w:hyperlink>
    </w:p>
    <w:p>
      <w:pPr>
        <w:pStyle w:val="TOC1"/>
        <w:tabs>
          <w:tab w:val="right" w:leader="dot" w:pos="8306"/>
        </w:tabs>
      </w:pPr>
      <w:hyperlink w:anchor="_Toc2211" w:history="1">
        <w:r>
          <w:rPr>
            <w:rFonts w:ascii="仿宋" w:eastAsia="仿宋" w:hAnsi="仿宋" w:cs="仿宋" w:hint="eastAsia"/>
            <w:lang w:eastAsia="zh-CN"/>
          </w:rPr>
          <w:t>十、汽板机项目经营效益</w:t>
        </w:r>
        <w:r>
          <w:tab/>
        </w:r>
        <w:r>
          <w:fldChar w:fldCharType="begin"/>
        </w:r>
        <w:r>
          <w:instrText xml:space="preserve"> PAGEREF _Toc2211 \h </w:instrText>
        </w:r>
        <w:r>
          <w:fldChar w:fldCharType="separate"/>
        </w:r>
        <w:r>
          <w:t>37</w:t>
        </w:r>
        <w:r>
          <w:fldChar w:fldCharType="end"/>
        </w:r>
      </w:hyperlink>
    </w:p>
    <w:p>
      <w:pPr>
        <w:pStyle w:val="TOC2"/>
        <w:tabs>
          <w:tab w:val="right" w:leader="dot" w:pos="8306"/>
        </w:tabs>
      </w:pPr>
      <w:hyperlink w:anchor="_Toc21866" w:history="1">
        <w:r>
          <w:rPr>
            <w:rFonts w:ascii="仿宋" w:eastAsia="仿宋" w:hAnsi="仿宋" w:cs="仿宋" w:hint="eastAsia"/>
            <w:lang w:eastAsia="zh-CN"/>
          </w:rPr>
          <w:t>(一)、经济评价财务测算</w:t>
        </w:r>
        <w:r>
          <w:tab/>
        </w:r>
        <w:r>
          <w:fldChar w:fldCharType="begin"/>
        </w:r>
        <w:r>
          <w:instrText xml:space="preserve"> PAGEREF _Toc21866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318" w:history="1">
        <w:r>
          <w:rPr>
            <w:rFonts w:ascii="仿宋" w:eastAsia="仿宋" w:hAnsi="仿宋" w:cs="仿宋" w:hint="eastAsia"/>
            <w:lang w:eastAsia="zh-CN"/>
          </w:rPr>
          <w:t>(二)、汽板机项目盈利能力分析</w:t>
        </w:r>
        <w:r>
          <w:tab/>
        </w:r>
        <w:r>
          <w:fldChar w:fldCharType="begin"/>
        </w:r>
        <w:r>
          <w:instrText xml:space="preserve"> PAGEREF _Toc16318 \h </w:instrText>
        </w:r>
        <w:r>
          <w:fldChar w:fldCharType="separate"/>
        </w:r>
        <w:r>
          <w:t>39</w:t>
        </w:r>
        <w:r>
          <w:fldChar w:fldCharType="end"/>
        </w:r>
      </w:hyperlink>
    </w:p>
    <w:p>
      <w:pPr>
        <w:pStyle w:val="TOC1"/>
        <w:tabs>
          <w:tab w:val="right" w:leader="dot" w:pos="8306"/>
        </w:tabs>
      </w:pPr>
      <w:hyperlink w:anchor="_Toc32056" w:history="1">
        <w:r>
          <w:rPr>
            <w:rFonts w:ascii="仿宋" w:eastAsia="仿宋" w:hAnsi="仿宋" w:cs="仿宋" w:hint="eastAsia"/>
            <w:lang w:eastAsia="zh-CN"/>
          </w:rPr>
          <w:t>十一、汽板机项目社会影响</w:t>
        </w:r>
        <w:r>
          <w:tab/>
        </w:r>
        <w:r>
          <w:fldChar w:fldCharType="begin"/>
        </w:r>
        <w:r>
          <w:instrText xml:space="preserve"> PAGEREF _Toc32056 \h </w:instrText>
        </w:r>
        <w:r>
          <w:fldChar w:fldCharType="separate"/>
        </w:r>
        <w:r>
          <w:t>39</w:t>
        </w:r>
        <w:r>
          <w:fldChar w:fldCharType="end"/>
        </w:r>
      </w:hyperlink>
    </w:p>
    <w:p>
      <w:pPr>
        <w:pStyle w:val="TOC2"/>
        <w:tabs>
          <w:tab w:val="right" w:leader="dot" w:pos="8306"/>
        </w:tabs>
      </w:pPr>
      <w:hyperlink w:anchor="_Toc17434" w:history="1">
        <w:r>
          <w:rPr>
            <w:rFonts w:ascii="仿宋" w:eastAsia="仿宋" w:hAnsi="仿宋" w:cs="仿宋" w:hint="eastAsia"/>
            <w:lang w:eastAsia="zh-CN"/>
          </w:rPr>
          <w:t>(一)、社会责任与义务</w:t>
        </w:r>
        <w:r>
          <w:tab/>
        </w:r>
        <w:r>
          <w:fldChar w:fldCharType="begin"/>
        </w:r>
        <w:r>
          <w:instrText xml:space="preserve"> PAGEREF _Toc17434 \h </w:instrText>
        </w:r>
        <w:r>
          <w:fldChar w:fldCharType="separate"/>
        </w:r>
        <w:r>
          <w:t>39</w:t>
        </w:r>
        <w:r>
          <w:fldChar w:fldCharType="end"/>
        </w:r>
      </w:hyperlink>
    </w:p>
    <w:p>
      <w:pPr>
        <w:pStyle w:val="TOC2"/>
        <w:tabs>
          <w:tab w:val="right" w:leader="dot" w:pos="8306"/>
        </w:tabs>
      </w:pPr>
      <w:hyperlink w:anchor="_Toc21363" w:history="1">
        <w:r>
          <w:rPr>
            <w:rFonts w:ascii="仿宋" w:eastAsia="仿宋" w:hAnsi="仿宋" w:cs="仿宋" w:hint="eastAsia"/>
            <w:lang w:eastAsia="zh-CN"/>
          </w:rPr>
          <w:t>(二)、社会参与与沟通</w:t>
        </w:r>
        <w:r>
          <w:tab/>
        </w:r>
        <w:r>
          <w:fldChar w:fldCharType="begin"/>
        </w:r>
        <w:r>
          <w:instrText xml:space="preserve"> PAGEREF _Toc21363 \h </w:instrText>
        </w:r>
        <w:r>
          <w:fldChar w:fldCharType="separate"/>
        </w:r>
        <w:r>
          <w:t>40</w:t>
        </w:r>
        <w:r>
          <w:fldChar w:fldCharType="end"/>
        </w:r>
      </w:hyperlink>
    </w:p>
    <w:p>
      <w:pPr>
        <w:pStyle w:val="TOC1"/>
        <w:tabs>
          <w:tab w:val="right" w:leader="dot" w:pos="8306"/>
        </w:tabs>
      </w:pPr>
      <w:hyperlink w:anchor="_Toc5014" w:history="1">
        <w:r>
          <w:rPr>
            <w:rFonts w:ascii="仿宋" w:eastAsia="仿宋" w:hAnsi="仿宋" w:cs="仿宋" w:hint="eastAsia"/>
            <w:lang w:eastAsia="zh-CN"/>
          </w:rPr>
          <w:t>十二、汽板机项目创新与研发</w:t>
        </w:r>
        <w:r>
          <w:tab/>
        </w:r>
        <w:r>
          <w:fldChar w:fldCharType="begin"/>
        </w:r>
        <w:r>
          <w:instrText xml:space="preserve"> PAGEREF _Toc5014 \h </w:instrText>
        </w:r>
        <w:r>
          <w:fldChar w:fldCharType="separate"/>
        </w:r>
        <w:r>
          <w:t>41</w:t>
        </w:r>
        <w:r>
          <w:fldChar w:fldCharType="end"/>
        </w:r>
      </w:hyperlink>
    </w:p>
    <w:p>
      <w:pPr>
        <w:pStyle w:val="TOC2"/>
        <w:tabs>
          <w:tab w:val="right" w:leader="dot" w:pos="8306"/>
        </w:tabs>
      </w:pPr>
      <w:hyperlink w:anchor="_Toc31254" w:history="1">
        <w:r>
          <w:rPr>
            <w:rFonts w:ascii="仿宋" w:eastAsia="仿宋" w:hAnsi="仿宋" w:cs="仿宋" w:hint="eastAsia"/>
            <w:lang w:eastAsia="zh-CN"/>
          </w:rPr>
          <w:t>(一)、创新策略与方向</w:t>
        </w:r>
        <w:r>
          <w:tab/>
        </w:r>
        <w:r>
          <w:fldChar w:fldCharType="begin"/>
        </w:r>
        <w:r>
          <w:instrText xml:space="preserve"> PAGEREF _Toc31254 \h </w:instrText>
        </w:r>
        <w:r>
          <w:fldChar w:fldCharType="separate"/>
        </w:r>
        <w:r>
          <w:t>41</w:t>
        </w:r>
        <w:r>
          <w:fldChar w:fldCharType="end"/>
        </w:r>
      </w:hyperlink>
    </w:p>
    <w:p>
      <w:pPr>
        <w:pStyle w:val="TOC2"/>
        <w:tabs>
          <w:tab w:val="right" w:leader="dot" w:pos="8306"/>
        </w:tabs>
      </w:pPr>
      <w:hyperlink w:anchor="_Toc15760" w:history="1">
        <w:r>
          <w:rPr>
            <w:rFonts w:ascii="仿宋" w:eastAsia="仿宋" w:hAnsi="仿宋" w:cs="仿宋" w:hint="eastAsia"/>
            <w:lang w:eastAsia="zh-CN"/>
          </w:rPr>
          <w:t>(二)、研发规划与投入</w:t>
        </w:r>
        <w:r>
          <w:tab/>
        </w:r>
        <w:r>
          <w:fldChar w:fldCharType="begin"/>
        </w:r>
        <w:r>
          <w:instrText xml:space="preserve"> PAGEREF _Toc15760 \h </w:instrText>
        </w:r>
        <w:r>
          <w:fldChar w:fldCharType="separate"/>
        </w:r>
        <w:r>
          <w:t>43</w:t>
        </w:r>
        <w:r>
          <w:fldChar w:fldCharType="end"/>
        </w:r>
      </w:hyperlink>
    </w:p>
    <w:p>
      <w:pPr>
        <w:pStyle w:val="TOC1"/>
        <w:tabs>
          <w:tab w:val="right" w:leader="dot" w:pos="8306"/>
        </w:tabs>
      </w:pPr>
      <w:hyperlink w:anchor="_Toc2850" w:history="1">
        <w:r>
          <w:rPr>
            <w:rFonts w:ascii="仿宋" w:eastAsia="仿宋" w:hAnsi="仿宋" w:cs="仿宋" w:hint="eastAsia"/>
            <w:lang w:eastAsia="zh-CN"/>
          </w:rPr>
          <w:t>十三、供应链管理</w:t>
        </w:r>
        <w:r>
          <w:tab/>
        </w:r>
        <w:r>
          <w:fldChar w:fldCharType="begin"/>
        </w:r>
        <w:r>
          <w:instrText xml:space="preserve"> PAGEREF _Toc2850 \h </w:instrText>
        </w:r>
        <w:r>
          <w:fldChar w:fldCharType="separate"/>
        </w:r>
        <w:r>
          <w:t>44</w:t>
        </w:r>
        <w:r>
          <w:fldChar w:fldCharType="end"/>
        </w:r>
      </w:hyperlink>
    </w:p>
    <w:p>
      <w:pPr>
        <w:pStyle w:val="TOC2"/>
        <w:tabs>
          <w:tab w:val="right" w:leader="dot" w:pos="8306"/>
        </w:tabs>
      </w:pPr>
      <w:hyperlink w:anchor="_Toc9114" w:history="1">
        <w:r>
          <w:rPr>
            <w:rFonts w:ascii="仿宋" w:eastAsia="仿宋" w:hAnsi="仿宋" w:cs="仿宋" w:hint="eastAsia"/>
            <w:lang w:eastAsia="zh-CN"/>
          </w:rPr>
          <w:t>(一)、供应链战略规划</w:t>
        </w:r>
        <w:r>
          <w:tab/>
        </w:r>
        <w:r>
          <w:fldChar w:fldCharType="begin"/>
        </w:r>
        <w:r>
          <w:instrText xml:space="preserve"> PAGEREF _Toc9114 \h </w:instrText>
        </w:r>
        <w:r>
          <w:fldChar w:fldCharType="separate"/>
        </w:r>
        <w:r>
          <w:t>44</w:t>
        </w:r>
        <w:r>
          <w:fldChar w:fldCharType="end"/>
        </w:r>
      </w:hyperlink>
    </w:p>
    <w:p>
      <w:pPr>
        <w:pStyle w:val="TOC2"/>
        <w:tabs>
          <w:tab w:val="right" w:leader="dot" w:pos="8306"/>
        </w:tabs>
      </w:pPr>
      <w:hyperlink w:anchor="_Toc15129" w:history="1">
        <w:r>
          <w:rPr>
            <w:rFonts w:ascii="仿宋" w:eastAsia="仿宋" w:hAnsi="仿宋" w:cs="仿宋" w:hint="eastAsia"/>
            <w:lang w:eastAsia="zh-CN"/>
          </w:rPr>
          <w:t>(二)、供应商选择与合作</w:t>
        </w:r>
        <w:r>
          <w:tab/>
        </w:r>
        <w:r>
          <w:fldChar w:fldCharType="begin"/>
        </w:r>
        <w:r>
          <w:instrText xml:space="preserve"> PAGEREF _Toc15129 \h </w:instrText>
        </w:r>
        <w:r>
          <w:fldChar w:fldCharType="separate"/>
        </w:r>
        <w:r>
          <w:t>46</w:t>
        </w:r>
        <w:r>
          <w:fldChar w:fldCharType="end"/>
        </w:r>
      </w:hyperlink>
    </w:p>
    <w:p>
      <w:pPr>
        <w:pStyle w:val="TOC2"/>
        <w:tabs>
          <w:tab w:val="right" w:leader="dot" w:pos="8306"/>
        </w:tabs>
      </w:pPr>
      <w:hyperlink w:anchor="_Toc25756" w:history="1">
        <w:r>
          <w:rPr>
            <w:rFonts w:ascii="仿宋" w:eastAsia="仿宋" w:hAnsi="仿宋" w:cs="仿宋" w:hint="eastAsia"/>
            <w:lang w:eastAsia="zh-CN"/>
          </w:rPr>
          <w:t>(三)、物流与库存管理</w:t>
        </w:r>
        <w:r>
          <w:tab/>
        </w:r>
        <w:r>
          <w:fldChar w:fldCharType="begin"/>
        </w:r>
        <w:r>
          <w:instrText xml:space="preserve"> PAGEREF _Toc25756 \h </w:instrText>
        </w:r>
        <w:r>
          <w:fldChar w:fldCharType="separate"/>
        </w:r>
        <w:r>
          <w:t>47</w:t>
        </w:r>
        <w:r>
          <w:fldChar w:fldCharType="end"/>
        </w:r>
      </w:hyperlink>
    </w:p>
    <w:p>
      <w:pPr>
        <w:pStyle w:val="TOC1"/>
        <w:tabs>
          <w:tab w:val="right" w:leader="dot" w:pos="8306"/>
        </w:tabs>
      </w:pPr>
      <w:hyperlink w:anchor="_Toc8190" w:history="1">
        <w:r>
          <w:rPr>
            <w:rFonts w:ascii="仿宋" w:eastAsia="仿宋" w:hAnsi="仿宋" w:cs="仿宋" w:hint="eastAsia"/>
            <w:lang w:eastAsia="zh-CN"/>
          </w:rPr>
          <w:t>十四、利益相关者分析与沟通计划</w:t>
        </w:r>
        <w:r>
          <w:tab/>
        </w:r>
        <w:r>
          <w:fldChar w:fldCharType="begin"/>
        </w:r>
        <w:r>
          <w:instrText xml:space="preserve"> PAGEREF _Toc8190 \h </w:instrText>
        </w:r>
        <w:r>
          <w:fldChar w:fldCharType="separate"/>
        </w:r>
        <w:r>
          <w:t>48</w:t>
        </w:r>
        <w:r>
          <w:fldChar w:fldCharType="end"/>
        </w:r>
      </w:hyperlink>
    </w:p>
    <w:p>
      <w:pPr>
        <w:pStyle w:val="TOC2"/>
        <w:tabs>
          <w:tab w:val="right" w:leader="dot" w:pos="8306"/>
        </w:tabs>
      </w:pPr>
      <w:hyperlink w:anchor="_Toc28228" w:history="1">
        <w:r>
          <w:rPr>
            <w:rFonts w:ascii="仿宋" w:eastAsia="仿宋" w:hAnsi="仿宋" w:cs="仿宋" w:hint="eastAsia"/>
            <w:lang w:eastAsia="zh-CN"/>
          </w:rPr>
          <w:t>(一)、利益相关者分析</w:t>
        </w:r>
        <w:r>
          <w:tab/>
        </w:r>
        <w:r>
          <w:fldChar w:fldCharType="begin"/>
        </w:r>
        <w:r>
          <w:instrText xml:space="preserve"> PAGEREF _Toc28228 \h </w:instrText>
        </w:r>
        <w:r>
          <w:fldChar w:fldCharType="separate"/>
        </w:r>
        <w:r>
          <w:t>48</w:t>
        </w:r>
        <w:r>
          <w:fldChar w:fldCharType="end"/>
        </w:r>
      </w:hyperlink>
    </w:p>
    <w:p>
      <w:pPr>
        <w:pStyle w:val="TOC2"/>
        <w:tabs>
          <w:tab w:val="right" w:leader="dot" w:pos="8306"/>
        </w:tabs>
      </w:pPr>
      <w:hyperlink w:anchor="_Toc18848" w:history="1">
        <w:r>
          <w:rPr>
            <w:rFonts w:ascii="仿宋" w:eastAsia="仿宋" w:hAnsi="仿宋" w:cs="仿宋" w:hint="eastAsia"/>
            <w:lang w:eastAsia="zh-CN"/>
          </w:rPr>
          <w:t>(二)、沟通计划</w:t>
        </w:r>
        <w:r>
          <w:tab/>
        </w:r>
        <w:r>
          <w:fldChar w:fldCharType="begin"/>
        </w:r>
        <w:r>
          <w:instrText xml:space="preserve"> PAGEREF _Toc18848 \h </w:instrText>
        </w:r>
        <w:r>
          <w:fldChar w:fldCharType="separate"/>
        </w:r>
        <w:r>
          <w:t>50</w:t>
        </w:r>
        <w:r>
          <w:fldChar w:fldCharType="end"/>
        </w:r>
      </w:hyperlink>
    </w:p>
    <w:p>
      <w:pPr>
        <w:pStyle w:val="TOC1"/>
        <w:tabs>
          <w:tab w:val="right" w:leader="dot" w:pos="8306"/>
        </w:tabs>
      </w:pPr>
      <w:hyperlink w:anchor="_Toc20146" w:history="1">
        <w:r>
          <w:rPr>
            <w:rFonts w:ascii="仿宋" w:eastAsia="仿宋" w:hAnsi="仿宋" w:cs="仿宋" w:hint="eastAsia"/>
            <w:lang w:eastAsia="zh-CN"/>
          </w:rPr>
          <w:t>十五、汽板机项目实施保障措施</w:t>
        </w:r>
        <w:r>
          <w:tab/>
        </w:r>
        <w:r>
          <w:fldChar w:fldCharType="begin"/>
        </w:r>
        <w:r>
          <w:instrText xml:space="preserve"> PAGEREF _Toc20146 \h </w:instrText>
        </w:r>
        <w:r>
          <w:fldChar w:fldCharType="separate"/>
        </w:r>
        <w:r>
          <w:t>51</w:t>
        </w:r>
        <w:r>
          <w:fldChar w:fldCharType="end"/>
        </w:r>
      </w:hyperlink>
    </w:p>
    <w:p>
      <w:pPr>
        <w:pStyle w:val="TOC2"/>
        <w:tabs>
          <w:tab w:val="right" w:leader="dot" w:pos="8306"/>
        </w:tabs>
      </w:pPr>
      <w:hyperlink w:anchor="_Toc31998" w:history="1">
        <w:r>
          <w:rPr>
            <w:rFonts w:ascii="仿宋" w:eastAsia="仿宋" w:hAnsi="仿宋" w:cs="仿宋" w:hint="eastAsia"/>
            <w:lang w:eastAsia="zh-CN"/>
          </w:rPr>
          <w:t>(一)、汽板机项目实施保障机制</w:t>
        </w:r>
        <w:r>
          <w:tab/>
        </w:r>
        <w:r>
          <w:fldChar w:fldCharType="begin"/>
        </w:r>
        <w:r>
          <w:instrText xml:space="preserve"> PAGEREF _Toc31998 \h </w:instrText>
        </w:r>
        <w:r>
          <w:fldChar w:fldCharType="separate"/>
        </w:r>
        <w:r>
          <w:t>51</w:t>
        </w:r>
        <w:r>
          <w:fldChar w:fldCharType="end"/>
        </w:r>
      </w:hyperlink>
    </w:p>
    <w:p>
      <w:pPr>
        <w:pStyle w:val="TOC2"/>
        <w:tabs>
          <w:tab w:val="right" w:leader="dot" w:pos="8306"/>
        </w:tabs>
      </w:pPr>
      <w:hyperlink w:anchor="_Toc28862" w:history="1">
        <w:r>
          <w:rPr>
            <w:rFonts w:ascii="仿宋" w:eastAsia="仿宋" w:hAnsi="仿宋" w:cs="仿宋" w:hint="eastAsia"/>
            <w:lang w:eastAsia="zh-CN"/>
          </w:rPr>
          <w:t>(二)、汽板机项目法律合规要求</w:t>
        </w:r>
        <w:r>
          <w:tab/>
        </w:r>
        <w:r>
          <w:fldChar w:fldCharType="begin"/>
        </w:r>
        <w:r>
          <w:instrText xml:space="preserve"> PAGEREF _Toc28862 \h </w:instrText>
        </w:r>
        <w:r>
          <w:fldChar w:fldCharType="separate"/>
        </w:r>
        <w:r>
          <w:t>54</w:t>
        </w:r>
        <w:r>
          <w:fldChar w:fldCharType="end"/>
        </w:r>
      </w:hyperlink>
    </w:p>
    <w:p>
      <w:pPr>
        <w:pStyle w:val="TOC2"/>
        <w:tabs>
          <w:tab w:val="right" w:leader="dot" w:pos="8306"/>
        </w:tabs>
      </w:pPr>
      <w:hyperlink w:anchor="_Toc13317" w:history="1">
        <w:r>
          <w:rPr>
            <w:rFonts w:ascii="仿宋" w:eastAsia="仿宋" w:hAnsi="仿宋" w:cs="仿宋" w:hint="eastAsia"/>
            <w:lang w:eastAsia="zh-CN"/>
          </w:rPr>
          <w:t>(三)、汽板机项目合同管理与法律事务</w:t>
        </w:r>
        <w:r>
          <w:tab/>
        </w:r>
        <w:r>
          <w:fldChar w:fldCharType="begin"/>
        </w:r>
        <w:r>
          <w:instrText xml:space="preserve"> PAGEREF _Toc13317 \h </w:instrText>
        </w:r>
        <w:r>
          <w:fldChar w:fldCharType="separate"/>
        </w:r>
        <w:r>
          <w:t>58</w:t>
        </w:r>
        <w:r>
          <w:fldChar w:fldCharType="end"/>
        </w:r>
      </w:hyperlink>
    </w:p>
    <w:p>
      <w:pPr>
        <w:pStyle w:val="TOC2"/>
        <w:tabs>
          <w:tab w:val="right" w:leader="dot" w:pos="8306"/>
        </w:tabs>
      </w:pPr>
      <w:hyperlink w:anchor="_Toc32594" w:history="1">
        <w:r>
          <w:rPr>
            <w:rFonts w:ascii="仿宋" w:eastAsia="仿宋" w:hAnsi="仿宋" w:cs="仿宋" w:hint="eastAsia"/>
            <w:lang w:eastAsia="zh-CN"/>
          </w:rPr>
          <w:t>(四)、汽板机项目知识产权保护策略</w:t>
        </w:r>
        <w:r>
          <w:tab/>
        </w:r>
        <w:r>
          <w:fldChar w:fldCharType="begin"/>
        </w:r>
        <w:r>
          <w:instrText xml:space="preserve"> PAGEREF _Toc32594 \h </w:instrText>
        </w:r>
        <w:r>
          <w:fldChar w:fldCharType="separate"/>
        </w:r>
        <w:r>
          <w:t>64</w:t>
        </w:r>
        <w:r>
          <w:fldChar w:fldCharType="end"/>
        </w:r>
      </w:hyperlink>
    </w:p>
    <w:p>
      <w:pPr>
        <w:pStyle w:val="TOC1"/>
        <w:tabs>
          <w:tab w:val="right" w:leader="dot" w:pos="8306"/>
        </w:tabs>
      </w:pPr>
      <w:hyperlink w:anchor="_Toc19441" w:history="1">
        <w:r>
          <w:rPr>
            <w:rFonts w:ascii="仿宋" w:eastAsia="仿宋" w:hAnsi="仿宋" w:cs="仿宋" w:hint="eastAsia"/>
            <w:lang w:eastAsia="zh-CN"/>
          </w:rPr>
          <w:t>十六、汽板机项目实施时间节点</w:t>
        </w:r>
        <w:r>
          <w:tab/>
        </w:r>
        <w:r>
          <w:fldChar w:fldCharType="begin"/>
        </w:r>
        <w:r>
          <w:instrText xml:space="preserve"> PAGEREF _Toc19441 \h </w:instrText>
        </w:r>
        <w:r>
          <w:fldChar w:fldCharType="separate"/>
        </w:r>
        <w:r>
          <w:t>67</w:t>
        </w:r>
        <w:r>
          <w:fldChar w:fldCharType="end"/>
        </w:r>
      </w:hyperlink>
    </w:p>
    <w:p>
      <w:pPr>
        <w:pStyle w:val="TOC2"/>
        <w:tabs>
          <w:tab w:val="right" w:leader="dot" w:pos="8306"/>
        </w:tabs>
      </w:pPr>
      <w:hyperlink w:anchor="_Toc20652" w:history="1">
        <w:r>
          <w:rPr>
            <w:rFonts w:ascii="仿宋" w:eastAsia="仿宋" w:hAnsi="仿宋" w:cs="仿宋" w:hint="eastAsia"/>
            <w:lang w:eastAsia="zh-CN"/>
          </w:rPr>
          <w:t>(一)、汽板机项目启动阶段时间节点</w:t>
        </w:r>
        <w:r>
          <w:tab/>
        </w:r>
        <w:r>
          <w:fldChar w:fldCharType="begin"/>
        </w:r>
        <w:r>
          <w:instrText xml:space="preserve"> PAGEREF _Toc20652 \h </w:instrText>
        </w:r>
        <w:r>
          <w:fldChar w:fldCharType="separate"/>
        </w:r>
        <w:r>
          <w:t>67</w:t>
        </w:r>
        <w:r>
          <w:fldChar w:fldCharType="end"/>
        </w:r>
      </w:hyperlink>
    </w:p>
    <w:p>
      <w:pPr>
        <w:pStyle w:val="TOC2"/>
        <w:tabs>
          <w:tab w:val="right" w:leader="dot" w:pos="8306"/>
        </w:tabs>
      </w:pPr>
      <w:hyperlink w:anchor="_Toc24610" w:history="1">
        <w:r>
          <w:rPr>
            <w:rFonts w:ascii="仿宋" w:eastAsia="仿宋" w:hAnsi="仿宋" w:cs="仿宋" w:hint="eastAsia"/>
            <w:lang w:eastAsia="zh-CN"/>
          </w:rPr>
          <w:t>(二)、汽板机项目执行阶段时间节点</w:t>
        </w:r>
        <w:r>
          <w:tab/>
        </w:r>
        <w:r>
          <w:fldChar w:fldCharType="begin"/>
        </w:r>
        <w:r>
          <w:instrText xml:space="preserve"> PAGEREF _Toc24610 \h </w:instrText>
        </w:r>
        <w:r>
          <w:fldChar w:fldCharType="separate"/>
        </w:r>
        <w:r>
          <w:t>68</w:t>
        </w:r>
        <w:r>
          <w:fldChar w:fldCharType="end"/>
        </w:r>
      </w:hyperlink>
    </w:p>
    <w:p>
      <w:pPr>
        <w:pStyle w:val="TOC2"/>
        <w:tabs>
          <w:tab w:val="right" w:leader="dot" w:pos="8306"/>
        </w:tabs>
      </w:pPr>
      <w:hyperlink w:anchor="_Toc127" w:history="1">
        <w:r>
          <w:rPr>
            <w:rFonts w:ascii="仿宋" w:eastAsia="仿宋" w:hAnsi="仿宋" w:cs="仿宋" w:hint="eastAsia"/>
            <w:lang w:eastAsia="zh-CN"/>
          </w:rPr>
          <w:t>(三)、汽板机项目完成阶段时间节点</w:t>
        </w:r>
        <w:r>
          <w:tab/>
        </w:r>
        <w:r>
          <w:fldChar w:fldCharType="begin"/>
        </w:r>
        <w:r>
          <w:instrText xml:space="preserve"> PAGEREF _Toc127 \h </w:instrText>
        </w:r>
        <w:r>
          <w:fldChar w:fldCharType="separate"/>
        </w:r>
        <w:r>
          <w:t>69</w:t>
        </w:r>
        <w:r>
          <w:fldChar w:fldCharType="end"/>
        </w:r>
      </w:hyperlink>
    </w:p>
    <w:p>
      <w:pPr>
        <w:pStyle w:val="TOC1"/>
        <w:tabs>
          <w:tab w:val="right" w:leader="dot" w:pos="8306"/>
        </w:tabs>
      </w:pPr>
      <w:hyperlink w:anchor="_Toc31773" w:history="1">
        <w:r>
          <w:rPr>
            <w:rFonts w:ascii="仿宋" w:eastAsia="仿宋" w:hAnsi="仿宋" w:cs="仿宋" w:hint="eastAsia"/>
            <w:lang w:eastAsia="zh-CN"/>
          </w:rPr>
          <w:t>十七、营销与推广策略</w:t>
        </w:r>
        <w:r>
          <w:tab/>
        </w:r>
        <w:r>
          <w:fldChar w:fldCharType="begin"/>
        </w:r>
        <w:r>
          <w:instrText xml:space="preserve"> PAGEREF _Toc31773 \h </w:instrText>
        </w:r>
        <w:r>
          <w:fldChar w:fldCharType="separate"/>
        </w:r>
        <w:r>
          <w:t>70</w:t>
        </w:r>
        <w:r>
          <w:fldChar w:fldCharType="end"/>
        </w:r>
      </w:hyperlink>
    </w:p>
    <w:p>
      <w:pPr>
        <w:pStyle w:val="TOC2"/>
        <w:tabs>
          <w:tab w:val="right" w:leader="dot" w:pos="8306"/>
        </w:tabs>
      </w:pPr>
      <w:hyperlink w:anchor="_Toc22604" w:history="1">
        <w:r>
          <w:rPr>
            <w:rFonts w:ascii="仿宋" w:eastAsia="仿宋" w:hAnsi="仿宋" w:cs="仿宋" w:hint="eastAsia"/>
            <w:lang w:eastAsia="zh-CN"/>
          </w:rPr>
          <w:t>(一)、产品/服务定位与特点</w:t>
        </w:r>
        <w:r>
          <w:tab/>
        </w:r>
        <w:r>
          <w:fldChar w:fldCharType="begin"/>
        </w:r>
        <w:r>
          <w:instrText xml:space="preserve"> PAGEREF _Toc22604 \h </w:instrText>
        </w:r>
        <w:r>
          <w:fldChar w:fldCharType="separate"/>
        </w:r>
        <w:r>
          <w:t>70</w:t>
        </w:r>
        <w:r>
          <w:fldChar w:fldCharType="end"/>
        </w:r>
      </w:hyperlink>
    </w:p>
    <w:p>
      <w:pPr>
        <w:pStyle w:val="TOC2"/>
        <w:tabs>
          <w:tab w:val="right" w:leader="dot" w:pos="8306"/>
        </w:tabs>
      </w:pPr>
      <w:hyperlink w:anchor="_Toc26387" w:history="1">
        <w:r>
          <w:rPr>
            <w:rFonts w:ascii="仿宋" w:eastAsia="仿宋" w:hAnsi="仿宋" w:cs="仿宋" w:hint="eastAsia"/>
            <w:lang w:eastAsia="zh-CN"/>
          </w:rPr>
          <w:t>(二)、市场定位与竞争分析</w:t>
        </w:r>
        <w:r>
          <w:tab/>
        </w:r>
        <w:r>
          <w:fldChar w:fldCharType="begin"/>
        </w:r>
        <w:r>
          <w:instrText xml:space="preserve"> PAGEREF _Toc26387 \h </w:instrText>
        </w:r>
        <w:r>
          <w:fldChar w:fldCharType="separate"/>
        </w:r>
        <w:r>
          <w:t>71</w:t>
        </w:r>
        <w:r>
          <w:fldChar w:fldCharType="end"/>
        </w:r>
      </w:hyperlink>
    </w:p>
    <w:p>
      <w:pPr>
        <w:pStyle w:val="TOC2"/>
        <w:tabs>
          <w:tab w:val="right" w:leader="dot" w:pos="8306"/>
        </w:tabs>
      </w:pPr>
      <w:hyperlink w:anchor="_Toc24435" w:history="1">
        <w:r>
          <w:rPr>
            <w:rFonts w:ascii="仿宋" w:eastAsia="仿宋" w:hAnsi="仿宋" w:cs="仿宋" w:hint="eastAsia"/>
            <w:lang w:eastAsia="zh-CN"/>
          </w:rPr>
          <w:t>(三)、营销渠道与策略</w:t>
        </w:r>
        <w:r>
          <w:tab/>
        </w:r>
        <w:r>
          <w:fldChar w:fldCharType="begin"/>
        </w:r>
        <w:r>
          <w:instrText xml:space="preserve"> PAGEREF _Toc24435 \h </w:instrText>
        </w:r>
        <w:r>
          <w:fldChar w:fldCharType="separate"/>
        </w:r>
        <w:r>
          <w:t>72</w:t>
        </w:r>
        <w:r>
          <w:fldChar w:fldCharType="end"/>
        </w:r>
      </w:hyperlink>
    </w:p>
    <w:p>
      <w:pPr>
        <w:pStyle w:val="TOC2"/>
        <w:tabs>
          <w:tab w:val="right" w:leader="dot" w:pos="8306"/>
        </w:tabs>
      </w:pPr>
      <w:hyperlink w:anchor="_Toc7207" w:history="1">
        <w:r>
          <w:rPr>
            <w:rFonts w:ascii="仿宋" w:eastAsia="仿宋" w:hAnsi="仿宋" w:cs="仿宋" w:hint="eastAsia"/>
            <w:lang w:eastAsia="zh-CN"/>
          </w:rPr>
          <w:t>(四)、推广与宣传活动</w:t>
        </w:r>
        <w:r>
          <w:tab/>
        </w:r>
        <w:r>
          <w:fldChar w:fldCharType="begin"/>
        </w:r>
        <w:r>
          <w:instrText xml:space="preserve"> PAGEREF _Toc7207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2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2687"/>
      <w:r>
        <w:rPr>
          <w:rFonts w:ascii="仿宋" w:eastAsia="仿宋" w:hAnsi="仿宋" w:cs="仿宋" w:hint="eastAsia"/>
          <w:sz w:val="28"/>
          <w:lang w:eastAsia="zh-CN"/>
        </w:rPr>
        <w:t>一、汽板机项目建设单位说明</w:t>
      </w:r>
      <w:bookmarkEnd w:id="2"/>
    </w:p>
    <w:p>
      <w:pPr>
        <w:pStyle w:val="Heading2"/>
        <w:rPr>
          <w:rFonts w:ascii="仿宋" w:eastAsia="仿宋" w:hAnsi="仿宋" w:cs="仿宋" w:hint="eastAsia"/>
          <w:lang w:eastAsia="zh-CN"/>
        </w:rPr>
      </w:pPr>
      <w:bookmarkStart w:id="3" w:name="_Toc26720"/>
      <w:r>
        <w:rPr>
          <w:rFonts w:ascii="仿宋" w:eastAsia="仿宋" w:hAnsi="仿宋" w:cs="仿宋" w:hint="eastAsia"/>
          <w:lang w:eastAsia="zh-CN"/>
        </w:rPr>
        <w:t>(一)、汽板机项目承办单位基本情况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6469"/>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汽板机项目承办单位的XXXX，我们着眼于实现可持续的经济效益。通过技术创新和解决方案的提供，公司预计在汽板机项目执行期间将获得可观的收入增长。这一收入来源主要包括汽板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同时，我们注重成本控制和效率提升，以确保汽板机项目的可持续盈利。透过精细的管理和资源优化，公司期望实现汽板机项目利润最大化。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汽板机项目实施进行全面的投资评估，包括汽板机项目启动阶段的资金投入和后续运营成本。通过对汽板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汽板机项目实施过程中具备足够的资金流动性，公司将进行详尽的现金流分析。这包括资金需求的合理预测、汽板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0029"/>
      <w:r>
        <w:rPr>
          <w:rFonts w:ascii="仿宋" w:eastAsia="仿宋" w:hAnsi="仿宋" w:cs="仿宋" w:hint="eastAsia"/>
          <w:sz w:val="28"/>
          <w:lang w:eastAsia="zh-CN"/>
        </w:rPr>
        <w:t>二、汽板机项目建设背景及必要性分析</w:t>
      </w:r>
      <w:bookmarkEnd w:id="5"/>
    </w:p>
    <w:p>
      <w:pPr>
        <w:pStyle w:val="Heading2"/>
        <w:rPr>
          <w:rFonts w:ascii="仿宋" w:eastAsia="仿宋" w:hAnsi="仿宋" w:cs="仿宋" w:hint="eastAsia"/>
          <w:lang w:eastAsia="zh-CN"/>
        </w:rPr>
      </w:pPr>
      <w:bookmarkStart w:id="6" w:name="_Toc15021"/>
      <w:r>
        <w:rPr>
          <w:rFonts w:ascii="仿宋" w:eastAsia="仿宋" w:hAnsi="仿宋" w:cs="仿宋" w:hint="eastAsia"/>
          <w:lang w:eastAsia="zh-CN"/>
        </w:rPr>
        <w:t>(一)、汽板机项目背景分析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汽板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汽板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我们的背景分析将深入挖掘当前行业的发展趋势，通过对竞争态势的全面审视，找到汽板机项目在这个潮流中的定位。同时，我们将关注行业内涌现的新兴机遇，以便汽板机项目更好地融入行业发展的潮流中。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汽板机项目提供了强大的发展动力。我们将聚焦于行业内最新的技术发展趋势，包括但不限于人工智能、大数据分析、物联网等领域。通过深度的技术研究，我们将确保汽板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汽板机项目发展的源泉。我们将投入更多的精力对市场需求进行深入剖析，超越表面的需求，深入挖掘潜在的市场痛点和机遇。通过对市场需求的细致了解，汽板机项目将更有针对性地设计解决方案，满足市场的多样化需求，从而更好地促进汽板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汽板机项目战略至关重要。我们将对竞争态势进行更为深入的分析，包括但不限于市场份额、产品特点、客户满意度等多个维度。通过深度的竞争分析，汽板机项目将能够更准确地把握市场脉搏，制定具有竞争力的汽板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汽板机项目的发展具有直接的影响。我们将进行更为全面的法规和政策分析，了解行业发展中的潜在法律风险和合规挑战。通过充分了解和遵守相关法规，汽板机项目将确保在法律框架内合法合规运营，为汽板机项目的稳健发展提供有力支持。</w:t>
      </w:r>
    </w:p>
    <w:p>
      <w:pPr>
        <w:pStyle w:val="Heading2"/>
        <w:ind w:firstLine="560" w:firstLineChars="200"/>
        <w:rPr>
          <w:rFonts w:ascii="仿宋" w:eastAsia="仿宋" w:hAnsi="仿宋" w:cs="仿宋" w:hint="eastAsia"/>
          <w:sz w:val="28"/>
          <w:lang w:eastAsia="zh-CN"/>
        </w:rPr>
      </w:pPr>
      <w:bookmarkStart w:id="7" w:name="_Toc11136"/>
      <w:r>
        <w:rPr>
          <w:rFonts w:ascii="仿宋" w:eastAsia="仿宋" w:hAnsi="仿宋" w:cs="仿宋" w:hint="eastAsia"/>
          <w:sz w:val="28"/>
          <w:lang w:eastAsia="zh-CN"/>
        </w:rPr>
        <w:t>(二)、汽板机项目建设必要性分析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汽板机项目建设的迫切性源于对行业发展趋势的深刻洞察。我们正处于一个行业变革的时代，科技创新、数字化转型成为企业发展的关键动力。汽板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汽板机项目建设不仅仅是为了跟上潮流，更是为了通过技术创新推动企业的持续发展。通过引入先进的技术和解决方案，汽板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汽板机项目的建设成为必然选择，通过提高产品质量、拓展服务领域，从而在竞争中获得更多的机会。汽板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汽板机项目建设的必要性体现在对客户需求更精准的满足。通过汽板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汽板机项目建设的背后是对企业持续创新的追求。只有通过不断创新，企业才能在竞争中立于不败之地。汽板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3265"/>
      <w:r>
        <w:rPr>
          <w:rFonts w:ascii="仿宋" w:eastAsia="仿宋" w:hAnsi="仿宋" w:cs="仿宋" w:hint="eastAsia"/>
          <w:sz w:val="28"/>
          <w:lang w:eastAsia="zh-CN"/>
        </w:rPr>
        <w:t>三、汽板机项目选址可行性分析</w:t>
      </w:r>
      <w:bookmarkEnd w:id="8"/>
    </w:p>
    <w:p>
      <w:pPr>
        <w:pStyle w:val="Heading2"/>
        <w:rPr>
          <w:rFonts w:ascii="仿宋" w:eastAsia="仿宋" w:hAnsi="仿宋" w:cs="仿宋" w:hint="eastAsia"/>
          <w:lang w:eastAsia="zh-CN"/>
        </w:rPr>
      </w:pPr>
      <w:bookmarkStart w:id="9" w:name="_Toc27837"/>
      <w:r>
        <w:rPr>
          <w:rFonts w:ascii="仿宋" w:eastAsia="仿宋" w:hAnsi="仿宋" w:cs="仿宋" w:hint="eastAsia"/>
          <w:lang w:eastAsia="zh-CN"/>
        </w:rPr>
        <w:t>(一)、汽板机项目选址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该汽板机项目选址位于XX省XX市XX区XXX街道</w:t>
      </w:r>
    </w:p>
    <w:p>
      <w:pPr>
        <w:pStyle w:val="Heading2"/>
        <w:ind w:firstLine="560" w:firstLineChars="200"/>
        <w:rPr>
          <w:rFonts w:ascii="仿宋" w:eastAsia="仿宋" w:hAnsi="仿宋" w:cs="仿宋" w:hint="eastAsia"/>
          <w:sz w:val="28"/>
          <w:lang w:eastAsia="zh-CN"/>
        </w:rPr>
      </w:pPr>
      <w:bookmarkStart w:id="10" w:name="_Toc9404"/>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汽板机项目的征地面积将根据汽板机项目的实际规模和需求进行精确规划。具体面积XXX平方米，旨在确保汽板机项目不仅能够满足当前的发展需求，还能够预留空间以适应未来的扩展。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净用地面积是在征地面积基础上去除不可利用面积后的实际可开发用地。具体面积XXX平方米，考虑到环保、交通、安全等多方面因素，以确保汽板机项目在整体利用效率上达到最优。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汽板机项目计划建设的建筑总规模具体面积XXX平方米。这一规模的确定综合考虑了汽板机项目的性质、规模，以及城市规划的相关要求，确保建筑布局与周边环境协调一致。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绿地率是汽板机项目用地中被规划为绿地的比例。具体面积XXX平方米，旨在通过合理规划绿地，改善汽板机项目周边环境，提升居民生活质量，并符合城市整体绿化规划。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容积率是用地上可以建设的建筑总体积与用地面积之比。具体面积XXX，通过合理的容积率规划，确保汽板机项目建筑规模与周边环境和谐共生。</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确保汽板机项目选址与当地城市规划相一致，具体面积XXX平方米。通过与城市规划部门深入沟通，确保汽板机项目不仅符合城市的整体发展方向，还能够融入城市的发展布局，为城市的长远发展贡献力量。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充分了解并确保汽板机项目选址符合当地产业政策，具体面积XXX平方米。这包括汽板机项目对当地经济的促进作用，以及对相关产业的带动效应，确保汽板机项目与地方政府的产业政策保持一致，促进共赢合作。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用地总体要求必须符合环保和可持续发展的原则，具体面积XXX平方米。通过采用绿色建筑设计、节能减排等措施，确保汽板机项目在建设和运营过程中对环境的影响最小化，达到可持续发展的要求。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确保汽板机项目选址具备必要的公共设施配套，具体面积XXX平方米。这包括交通便利性、教育、医疗等基础设施，以提高居民生活品质，使得汽板机项目选址更具吸引力。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考虑用地总体要求对当地社会稳定性的影响，具体面积XXX平方米。通过深入了解当地社区反馈，确保汽板机项目的选址和建设过程对当地社会和谐稳定产生积极作用。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汽板机项目选址不仅符合法规和规划，还在实际操作中具有可行性。这一全面规划将为汽板机项目的成功实施提供坚实的基础，确保汽板机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2905"/>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汽板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汽板机项目的设备规划和空间设计中，我们将采取灵活设备布局的措施。设备布局将根据实际需求进行灵活设计，避免不必要的浪费。通过合理规划设备摆放位置，我们将提高设备的利用率，减少设备间距，以确保汽板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汽板机项目内部引入共享设施的概念，例如共享会议室、办公区等。通过这种方式，我们可以减少对资源的重复建设，提高资源共享效率，从而减小汽板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10347"/>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汽板机项目的总图布置中，我们将不同功能区域进行明确的规划，以最大程度满足汽板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10344"/>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我们首先关注市场因素，包括潜在客户分布、竞争对手位置、市场需求等。通过深入的市场调研，我们能够更准确地评估选址对于市场开拓和产品销售的影响，确保汽板机项目能够在有利的市场环境中蓬勃发展。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汽板机项目对环境的影响是综合评价的重要因素之一。我们将详细考虑选址周边的自然环境、生态保护区、水源地等情况，确保汽板机项目的建设和运营对环境影响最小化，并符合当地的环保法规标准。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对选址的评价还需充分考虑当地政府的产业政策和法规。我们将详细了解汽板机项目所在地的相关政策，确保汽板机项目的规划和运营与当地法规相符，降低不必要的法律风险。</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考虑到社会稳定性对企业运营的重要性，我们将评估选址地区的社会安全情况、劳工关系、社区反馈等方面，以确保汽板机项目的建设和运营不会受到社会稳定性的负面影响。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最后，我们将综合考虑用地成本，包括土地购置费用、土地开发成本等。通过对用地成本的详细评估，我们能够做出更为精确的经济效益分析，为汽板机项目的投资决策提供有力支持。</w:t>
      </w:r>
    </w:p>
    <w:p>
      <w:pPr>
        <w:pStyle w:val="Heading1"/>
        <w:ind w:firstLine="560" w:firstLineChars="200"/>
        <w:rPr>
          <w:rFonts w:ascii="仿宋" w:eastAsia="仿宋" w:hAnsi="仿宋" w:cs="仿宋" w:hint="eastAsia"/>
          <w:sz w:val="28"/>
          <w:lang w:eastAsia="zh-CN"/>
        </w:rPr>
      </w:pPr>
      <w:bookmarkStart w:id="14" w:name="_Toc1287"/>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29396"/>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汽板机项目的技术管理特点体现在其创新导向。通过引入最先进的技术趋势和解决方案，汽板机项目致力于提升科技含量、提高质量和效率水平。这意味着我们将采用最新的工具和方法，确保汽板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汽板机项目技术管理的显著特征。通过整合不同领域的技术资源，我们实现了跨学科的协同工作。这有助于优化技术架构，提高整体效能。此外，整合性策略还促进了不同技术团队之间的紧密沟通和高效合作，确保汽板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汽板机项目所采用的技术。通过不断优化技术方案，汽板机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汽板机项目团队将在汽板机项目初期识别可能的技术风险，并采取相应的预防和应对措施。通过建立健全的风险评估机制，汽板机项目能够在实施过程中及时发现并解决潜在的技术问题，保障汽板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通过这些独特的技术管理特点，我们确信在汽板机项目中，技术将成为汽板机项目成功的有力支持。这一深度剖析揭示了技术管理在汽板机项目实施中的关键作用，为汽板机项目的技术基础奠定了坚实的基础。</w:t>
      </w:r>
    </w:p>
    <w:p>
      <w:pPr>
        <w:pStyle w:val="Heading2"/>
        <w:ind w:firstLine="560" w:firstLineChars="200"/>
        <w:rPr>
          <w:rFonts w:ascii="仿宋" w:eastAsia="仿宋" w:hAnsi="仿宋" w:cs="仿宋" w:hint="eastAsia"/>
          <w:sz w:val="28"/>
          <w:lang w:eastAsia="zh-CN"/>
        </w:rPr>
      </w:pPr>
      <w:bookmarkStart w:id="16" w:name="_Toc4641"/>
      <w:r>
        <w:rPr>
          <w:rFonts w:ascii="仿宋" w:eastAsia="仿宋" w:hAnsi="仿宋" w:cs="仿宋" w:hint="eastAsia"/>
          <w:sz w:val="28"/>
          <w:lang w:eastAsia="zh-CN"/>
        </w:rPr>
        <w:t>(二)、汽板机项目工艺技术设计方案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汽板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汽板机项目将严格按照相关行业规范要求进行组织。通过有效控制产品质量，汽板机项目将致力于为顾客提供优质的汽板机项目产品和良好的服务。这体现了汽板机项目对于生产活动合规性和质量标准的高度重视，为汽板机项目的可持续发展和顾客满意度奠定了基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汽板机项目注重生态效益和清洁生产原则。汽板机项目建设将紧密结合地方特色经济发展，与社会经济发展规划和区域环境保护规划方案相协调一致。通过与当地区域自然生态系统的结合，汽板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汽板机项目产品具有多样化的客户需求和个性化的特点。因此，汽板机项目产品规格品种多样，且单批生产数量较小。为满足这一特点，汽板机项目承办单位将建设先进的柔性制造生产线。通过广泛应用柔性制造技术，汽板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汽板机项目采用的技术具有较高的技术含量和自动化水平，处于国内先进水平。这一技术选用不仅体现了对生产效率、质量和环境友好性的高标准要求，同时为汽板机项目的可持续发展奠定了坚实的基础。</w:t>
      </w:r>
    </w:p>
    <w:p>
      <w:pPr>
        <w:pStyle w:val="Heading2"/>
        <w:ind w:firstLine="560" w:firstLineChars="200"/>
        <w:rPr>
          <w:rFonts w:ascii="仿宋" w:eastAsia="仿宋" w:hAnsi="仿宋" w:cs="仿宋" w:hint="eastAsia"/>
          <w:sz w:val="28"/>
          <w:lang w:eastAsia="zh-CN"/>
        </w:rPr>
      </w:pPr>
      <w:bookmarkStart w:id="17" w:name="_Toc24333"/>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为确保汽板机项目的高效生产和技术实施，我们制定了一套精心设计的设备选型方案，以满足汽板机项目生产、质量和环保的要求。该方案的主要特点如下：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汽板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针对汽板机项目产品的多样性和小批量生产的特点，我们将建设柔性制造生产线。通过在设备选型中考虑柔性制造技术，可以灵活应对不同产品规格和生产需求，实现生产线的高度灵活性和适应性。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2304"/>
      <w:r>
        <w:rPr>
          <w:rFonts w:ascii="仿宋" w:eastAsia="仿宋" w:hAnsi="仿宋" w:cs="仿宋" w:hint="eastAsia"/>
          <w:sz w:val="28"/>
          <w:lang w:eastAsia="zh-CN"/>
        </w:rPr>
        <w:t>五、汽板机项目可持续发展</w:t>
      </w:r>
      <w:bookmarkEnd w:id="18"/>
    </w:p>
    <w:p>
      <w:pPr>
        <w:pStyle w:val="Heading2"/>
        <w:rPr>
          <w:rFonts w:ascii="仿宋" w:eastAsia="仿宋" w:hAnsi="仿宋" w:cs="仿宋" w:hint="eastAsia"/>
          <w:lang w:eastAsia="zh-CN"/>
        </w:rPr>
      </w:pPr>
      <w:bookmarkStart w:id="19" w:name="_Toc25968"/>
      <w:r>
        <w:rPr>
          <w:rFonts w:ascii="仿宋" w:eastAsia="仿宋" w:hAnsi="仿宋" w:cs="仿宋" w:hint="eastAsia"/>
          <w:lang w:eastAsia="zh-CN"/>
        </w:rPr>
        <w:t>(一)、可持续战略与实践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https://d.book118.com/566015150203010103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汽板机项目计划设计方案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汽板机项目计划设计方案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汽板机项目计划设计方案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汽板机项目计划设计方案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汽板机项目计划设计方案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汽板机项目计划设计方案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汽板机项目计划设计方案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汽板机项目计划设计方案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汽板机项目计划设计方案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汽板机项目计划设计方案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汽板机项目计划设计方案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汽板机项目计划设计方案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汽板机项目计划设计方案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汽板机项目计划设计方案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汽板机项目计划设计方案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汽板机项目计划设计方案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汽板机项目计划设计方案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1F370CF"/>
    <w:rsid w:val="31F370C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66015150203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2024-03-05T18:56:00Z</dcterms:created>
  <dcterms:modified xsi:type="dcterms:W3CDTF">2024-03-05T18:56:28Z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40D6738BA81541A38D7DC76DFCA2C9D9_11</vt:lpwstr>
  </property>
  <property fmtid="{D5CDD505-2E9C-101B-9397-08002B2CF9AE}" pid="3" name="KSOProductBuildVer">
    <vt:lpwstr>2052-12.1.0.16388</vt:lpwstr>
  </property>
</Properties>
</file>