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临夏回族自治州临夏县2023-2024学年九年级上学期期末数学压轴卷</w:t>
      </w:r>
    </w:p>
    <w:p w:rsidR="00C93DDE" w:rsidRPr="006725CC" w:rsidP="00C93DDE">
      <w:pPr>
        <w:jc w:val="center"/>
        <w:rPr>
          <w:rFonts w:eastAsia="黑体"/>
          <w:b/>
          <w:sz w:val="36"/>
          <w:szCs w:val="36"/>
        </w:rPr>
      </w:pPr>
    </w:p>
    <w:p w:rsidR="004D42A0" w:rsidP="009C38D0">
      <w:pPr>
        <w:jc w:val="center"/>
      </w:pPr>
      <w:r>
        <w:rPr>
          <w:rFonts w:hint="eastAsia"/>
        </w:rPr>
        <w:t>考试范围：九年级上册(人教版)；考试时间：120分钟</w:t>
      </w:r>
    </w:p>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（新人教版九年级（上）寒假数学作业A（13））甲、乙两名同学在一次用频率去估计概率的实验中统计了某一结果出现的频率，绘出的统计图如图所示，则符合这一结果的实验可能是（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in">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.从一装有2个白球和1个红球的袋子中任取一球，取到红球的概率</w:t>
      </w:r>
    </w:p>
    <w:p w:rsidR="00A81065" w:rsidP="00744A41">
      <w:pPr>
        <w:tabs>
          <w:tab w:val="left" w:pos="2520"/>
          <w:tab w:val="left" w:pos="4410"/>
          <w:tab w:val="left" w:pos="6300"/>
        </w:tabs>
        <w:spacing w:line="360" w:lineRule="auto"/>
        <w:ind w:left="357" w:leftChars="170"/>
        <w:textAlignment w:val="center"/>
        <w:rPr>
          <w:rFonts w:hint="eastAsia"/>
        </w:rPr>
      </w:pPr>
      <w:r>
        <w:t>B .掷一枚正六面体的骰子，出现1点的概率</w:t>
      </w:r>
    </w:p>
    <w:p w:rsidR="00A81065" w:rsidP="00744A41">
      <w:pPr>
        <w:tabs>
          <w:tab w:val="left" w:pos="2520"/>
          <w:tab w:val="left" w:pos="4410"/>
          <w:tab w:val="left" w:pos="6300"/>
        </w:tabs>
        <w:spacing w:line="360" w:lineRule="auto"/>
        <w:ind w:left="357" w:leftChars="170"/>
        <w:textAlignment w:val="center"/>
        <w:rPr>
          <w:rFonts w:hint="eastAsia"/>
        </w:rPr>
      </w:pPr>
      <w:r>
        <w:t>C .抛一枚硬币，出现正面的概率</w:t>
      </w:r>
    </w:p>
    <w:p w:rsidR="00A81065" w:rsidP="00744A41">
      <w:pPr>
        <w:tabs>
          <w:tab w:val="left" w:pos="2520"/>
          <w:tab w:val="left" w:pos="4410"/>
          <w:tab w:val="left" w:pos="6300"/>
        </w:tabs>
        <w:spacing w:line="360" w:lineRule="auto"/>
        <w:ind w:left="357" w:leftChars="170"/>
        <w:textAlignment w:val="center"/>
        <w:rPr>
          <w:rFonts w:hint="eastAsia"/>
        </w:rPr>
      </w:pPr>
      <w:r>
        <w:t>D .任意写一个整数，它能被2整除的概率</w:t>
      </w:r>
    </w:p>
    <w:p w:rsidR="00A81065" w:rsidP="00744A41">
      <w:pPr>
        <w:pStyle w:val="BalloonText"/>
        <w:spacing w:line="360" w:lineRule="auto"/>
        <w:ind w:firstLineChars="0"/>
        <w:textAlignment w:val="center"/>
      </w:pPr>
      <w:r>
        <w:t>2.  （浙江省绍兴市诸暨市安华中学九年级（上）月考数学试卷（10月份））抛一枚有正反两面的均匀硬币，下列说法正确的是（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.正面一定朝上</w:t>
      </w:r>
    </w:p>
    <w:p w:rsidR="00A81065" w:rsidP="00744A41">
      <w:pPr>
        <w:tabs>
          <w:tab w:val="left" w:pos="2520"/>
          <w:tab w:val="left" w:pos="4410"/>
          <w:tab w:val="left" w:pos="6300"/>
        </w:tabs>
        <w:spacing w:line="360" w:lineRule="auto"/>
        <w:ind w:left="357" w:leftChars="170"/>
        <w:textAlignment w:val="center"/>
        <w:rPr>
          <w:rFonts w:hint="eastAsia"/>
        </w:rPr>
      </w:pPr>
      <w:r>
        <w:t>B .反面一定朝上</w:t>
      </w:r>
    </w:p>
    <w:p w:rsidR="00A81065" w:rsidP="00744A41">
      <w:pPr>
        <w:tabs>
          <w:tab w:val="left" w:pos="2520"/>
          <w:tab w:val="left" w:pos="4410"/>
          <w:tab w:val="left" w:pos="6300"/>
        </w:tabs>
        <w:spacing w:line="360" w:lineRule="auto"/>
        <w:ind w:left="357" w:leftChars="170"/>
        <w:textAlignment w:val="center"/>
        <w:rPr>
          <w:rFonts w:hint="eastAsia"/>
        </w:rPr>
      </w:pPr>
      <w:r>
        <w:t>C .正面朝上比反面朝上的概率大</w:t>
      </w:r>
    </w:p>
    <w:p w:rsidR="00A81065" w:rsidP="00744A41">
      <w:pPr>
        <w:tabs>
          <w:tab w:val="left" w:pos="2520"/>
          <w:tab w:val="left" w:pos="4410"/>
          <w:tab w:val="left" w:pos="6300"/>
        </w:tabs>
        <w:spacing w:line="360" w:lineRule="auto"/>
        <w:ind w:left="357" w:leftChars="170"/>
        <w:textAlignment w:val="center"/>
        <w:rPr>
          <w:rFonts w:hint="eastAsia"/>
        </w:rPr>
      </w:pPr>
      <w:r>
        <w:t>D .正面朝上比反面朝上的概率一样大</w:t>
      </w:r>
    </w:p>
    <w:p w:rsidR="00A81065" w:rsidP="00744A41">
      <w:pPr>
        <w:pStyle w:val="BalloonText"/>
        <w:spacing w:line="360" w:lineRule="auto"/>
        <w:ind w:firstLineChars="0"/>
        <w:textAlignment w:val="center"/>
      </w:pPr>
      <w:r>
        <w:t>3.  （2015-2022年重庆市110中学九年级（下）入学考试数学试卷）用配方法解方程x</w:t>
      </w:r>
      <w:r w:rsidRPr="004E0094">
        <w:rPr>
          <w:vertAlign w:val="superscript"/>
        </w:rPr>
        <w:t>2</w:t>
      </w:r>
      <w:r>
        <w:t>+4x-5=0，下列配方正确的是（　　）</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A .（x+2）</w:t>
      </w:r>
      <w:r w:rsidRPr="004E0094">
        <w:rPr>
          <w:vertAlign w:val="superscript"/>
        </w:rPr>
        <w:t>2</w:t>
      </w:r>
      <w:r>
        <w:t>=1</w:t>
      </w:r>
    </w:p>
    <w:p w:rsidR="00A81065" w:rsidP="00744A41">
      <w:pPr>
        <w:tabs>
          <w:tab w:val="left" w:pos="2520"/>
          <w:tab w:val="left" w:pos="4410"/>
          <w:tab w:val="left" w:pos="6300"/>
        </w:tabs>
        <w:spacing w:line="360" w:lineRule="auto"/>
        <w:ind w:left="357" w:leftChars="170"/>
        <w:textAlignment w:val="center"/>
        <w:rPr>
          <w:rFonts w:hint="eastAsia"/>
        </w:rPr>
      </w:pPr>
      <w:r>
        <w:t>B .（x+2）</w:t>
      </w:r>
      <w:r w:rsidRPr="004E0094">
        <w:rPr>
          <w:vertAlign w:val="superscript"/>
        </w:rPr>
        <w:t>2</w:t>
      </w:r>
      <w:r>
        <w:t>=5</w:t>
      </w:r>
    </w:p>
    <w:p w:rsidR="00A81065" w:rsidP="00744A41">
      <w:pPr>
        <w:tabs>
          <w:tab w:val="left" w:pos="2520"/>
          <w:tab w:val="left" w:pos="4410"/>
          <w:tab w:val="left" w:pos="6300"/>
        </w:tabs>
        <w:spacing w:line="360" w:lineRule="auto"/>
        <w:ind w:left="357" w:leftChars="170"/>
        <w:textAlignment w:val="center"/>
        <w:rPr>
          <w:rFonts w:hint="eastAsia"/>
        </w:rPr>
      </w:pPr>
      <w:r>
        <w:t>C .（x+2）</w:t>
      </w:r>
      <w:r w:rsidRPr="004E0094">
        <w:rPr>
          <w:vertAlign w:val="superscript"/>
        </w:rPr>
        <w:t>2</w:t>
      </w:r>
      <w:r>
        <w:t>=9</w:t>
      </w:r>
    </w:p>
    <w:p w:rsidR="00A81065" w:rsidP="00744A41">
      <w:pPr>
        <w:tabs>
          <w:tab w:val="left" w:pos="2520"/>
          <w:tab w:val="left" w:pos="4410"/>
          <w:tab w:val="left" w:pos="6300"/>
        </w:tabs>
        <w:spacing w:line="360" w:lineRule="auto"/>
        <w:ind w:left="357" w:leftChars="170"/>
        <w:textAlignment w:val="center"/>
        <w:rPr>
          <w:rFonts w:hint="eastAsia"/>
        </w:rPr>
      </w:pPr>
      <w:r>
        <w:t>D .（x+4）</w:t>
      </w:r>
      <w:r w:rsidRPr="004E0094">
        <w:rPr>
          <w:vertAlign w:val="superscript"/>
        </w:rPr>
        <w:t>2</w:t>
      </w:r>
      <w:r>
        <w:t>=9</w:t>
      </w:r>
    </w:p>
    <w:p w:rsidR="00A81065" w:rsidP="00744A41">
      <w:pPr>
        <w:pStyle w:val="BalloonText"/>
        <w:spacing w:line="360" w:lineRule="auto"/>
        <w:ind w:firstLineChars="0"/>
        <w:textAlignment w:val="center"/>
      </w:pPr>
      <w:r>
        <w:t>4.  （2020年秋•汕头校级月考）对函数y=-x</w:t>
      </w:r>
      <w:r w:rsidRPr="004E0094">
        <w:rPr>
          <w:vertAlign w:val="superscript"/>
        </w:rPr>
        <w:t>2</w:t>
      </w:r>
      <w:r>
        <w:t>-2x-3的最大（小）值判断正确的是（　　）</w:t>
      </w:r>
    </w:p>
    <w:p w:rsidR="00A81065" w:rsidP="00744A41">
      <w:pPr>
        <w:tabs>
          <w:tab w:val="left" w:pos="2520"/>
          <w:tab w:val="left" w:pos="4410"/>
          <w:tab w:val="left" w:pos="6300"/>
        </w:tabs>
        <w:spacing w:line="360" w:lineRule="auto"/>
        <w:ind w:left="357" w:leftChars="170"/>
        <w:textAlignment w:val="center"/>
        <w:rPr>
          <w:rFonts w:hint="eastAsia"/>
        </w:rPr>
      </w:pPr>
      <w:r>
        <w:t>A .有最大值-1</w:t>
      </w:r>
    </w:p>
    <w:p w:rsidR="00A81065" w:rsidP="00744A41">
      <w:pPr>
        <w:tabs>
          <w:tab w:val="left" w:pos="2520"/>
          <w:tab w:val="left" w:pos="4410"/>
          <w:tab w:val="left" w:pos="6300"/>
        </w:tabs>
        <w:spacing w:line="360" w:lineRule="auto"/>
        <w:ind w:left="357" w:leftChars="170"/>
        <w:textAlignment w:val="center"/>
        <w:rPr>
          <w:rFonts w:hint="eastAsia"/>
        </w:rPr>
      </w:pPr>
      <w:r>
        <w:t>B .有最小值-1</w:t>
      </w:r>
    </w:p>
    <w:p w:rsidR="00A81065" w:rsidP="00744A41">
      <w:pPr>
        <w:tabs>
          <w:tab w:val="left" w:pos="2520"/>
          <w:tab w:val="left" w:pos="4410"/>
          <w:tab w:val="left" w:pos="6300"/>
        </w:tabs>
        <w:spacing w:line="360" w:lineRule="auto"/>
        <w:ind w:left="357" w:leftChars="170"/>
        <w:textAlignment w:val="center"/>
        <w:rPr>
          <w:rFonts w:hint="eastAsia"/>
        </w:rPr>
      </w:pPr>
      <w:r>
        <w:t>C .有最大值-2</w:t>
      </w:r>
    </w:p>
    <w:p w:rsidR="00A81065" w:rsidP="00744A41">
      <w:pPr>
        <w:tabs>
          <w:tab w:val="left" w:pos="2520"/>
          <w:tab w:val="left" w:pos="4410"/>
          <w:tab w:val="left" w:pos="6300"/>
        </w:tabs>
        <w:spacing w:line="360" w:lineRule="auto"/>
        <w:ind w:left="357" w:leftChars="170"/>
        <w:textAlignment w:val="center"/>
        <w:rPr>
          <w:rFonts w:hint="eastAsia"/>
        </w:rPr>
      </w:pPr>
      <w:r>
        <w:t>D .有最小值-2</w:t>
      </w:r>
    </w:p>
    <w:p w:rsidR="00A81065" w:rsidP="00744A41">
      <w:pPr>
        <w:pStyle w:val="BalloonText"/>
        <w:spacing w:line="360" w:lineRule="auto"/>
        <w:ind w:firstLineChars="0"/>
        <w:textAlignment w:val="center"/>
      </w:pPr>
      <w:r>
        <w:t>5.  （山东省威海市开发区九年级（上）期中数学试卷（五四学制））下列表格是二次函数y=ax</w:t>
      </w:r>
      <w:r w:rsidRPr="004E0094">
        <w:rPr>
          <w:vertAlign w:val="superscript"/>
        </w:rPr>
        <w:t>2</w:t>
      </w:r>
      <w:r>
        <w:t>+bx+c（a≠0）的自变量x与函数y的一些对应值．由此可以判断方程ax</w:t>
      </w:r>
      <w:r w:rsidRPr="004E0094">
        <w:rPr>
          <w:vertAlign w:val="superscript"/>
        </w:rPr>
        <w:t>2</w:t>
      </w:r>
      <w:r>
        <w:t>+bx+c=0（a≠0）的一个根在（　　）</w:t>
      </w:r>
      <w:r>
        <w:pict>
          <v:shape id="_x0000_i1026" type="#_x0000_t75" style="width:148pt;height:49pt">
            <v:imagedata r:id="rId6" o:title="2"/>
          </v:shape>
        </w:pict>
      </w:r>
    </w:p>
    <w:p w:rsidR="00A81065" w:rsidP="00744A41">
      <w:pPr>
        <w:tabs>
          <w:tab w:val="left" w:pos="2520"/>
          <w:tab w:val="left" w:pos="4410"/>
          <w:tab w:val="left" w:pos="6300"/>
        </w:tabs>
        <w:spacing w:line="360" w:lineRule="auto"/>
        <w:ind w:left="357" w:leftChars="170"/>
        <w:textAlignment w:val="center"/>
        <w:rPr>
          <w:rFonts w:hint="eastAsia"/>
        </w:rPr>
      </w:pPr>
      <w:r>
        <w:t>A .6.17-6.18之间</w:t>
      </w:r>
    </w:p>
    <w:p w:rsidR="00A81065" w:rsidP="00744A41">
      <w:pPr>
        <w:tabs>
          <w:tab w:val="left" w:pos="2520"/>
          <w:tab w:val="left" w:pos="4410"/>
          <w:tab w:val="left" w:pos="6300"/>
        </w:tabs>
        <w:spacing w:line="360" w:lineRule="auto"/>
        <w:ind w:left="357" w:leftChars="170"/>
        <w:textAlignment w:val="center"/>
        <w:rPr>
          <w:rFonts w:hint="eastAsia"/>
        </w:rPr>
      </w:pPr>
      <w:r>
        <w:t>B .6.18-6.19之间</w:t>
      </w:r>
    </w:p>
    <w:p w:rsidR="00A81065" w:rsidP="00744A41">
      <w:pPr>
        <w:tabs>
          <w:tab w:val="left" w:pos="2520"/>
          <w:tab w:val="left" w:pos="4410"/>
          <w:tab w:val="left" w:pos="6300"/>
        </w:tabs>
        <w:spacing w:line="360" w:lineRule="auto"/>
        <w:ind w:left="357" w:leftChars="170"/>
        <w:textAlignment w:val="center"/>
        <w:rPr>
          <w:rFonts w:hint="eastAsia"/>
        </w:rPr>
      </w:pPr>
      <w:r>
        <w:t>C .6.19-6.20之间</w:t>
      </w:r>
    </w:p>
    <w:p w:rsidR="00A81065" w:rsidP="00744A41">
      <w:pPr>
        <w:tabs>
          <w:tab w:val="left" w:pos="2520"/>
          <w:tab w:val="left" w:pos="4410"/>
          <w:tab w:val="left" w:pos="6300"/>
        </w:tabs>
        <w:spacing w:line="360" w:lineRule="auto"/>
        <w:ind w:left="357" w:leftChars="170"/>
        <w:textAlignment w:val="center"/>
        <w:rPr>
          <w:rFonts w:hint="eastAsia"/>
        </w:rPr>
      </w:pPr>
      <w:r>
        <w:t>D .不确定</w:t>
      </w:r>
    </w:p>
    <w:p w:rsidR="00A81065" w:rsidP="00744A41">
      <w:pPr>
        <w:pStyle w:val="BalloonText"/>
        <w:spacing w:line="360" w:lineRule="auto"/>
        <w:ind w:firstLineChars="0"/>
        <w:textAlignment w:val="center"/>
      </w:pPr>
      <w:r>
        <w:t>6.  （2021•老河口市模拟）下列图形中，是中心对称图形，但不是轴对称图形的是</w:t>
      </w:r>
      <w:r>
        <w:pict>
          <v:shape id="_x0000_i1027"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　　</w:t>
      </w:r>
      <w:r>
        <w:pict>
          <v:shape id="_x0000_i1028"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8"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9" type="#_x0000_t75" style="width:44pt;height:44pt">
            <v:imagedata r:id="rId9"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0" type="#_x0000_t75" style="width:40pt;height:39pt">
            <v:imagedata r:id="rId10"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1" type="#_x0000_t75" style="width:44pt;height:39pt">
            <v:imagedata r:id="rId11"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2" type="#_x0000_t75" style="width:41pt;height:41pt">
            <v:imagedata r:id="rId12" o:title="2"/>
          </v:shape>
        </w:pict>
      </w:r>
    </w:p>
    <w:p w:rsidR="00A81065" w:rsidP="00744A41">
      <w:pPr>
        <w:pStyle w:val="BalloonText"/>
        <w:spacing w:line="360" w:lineRule="auto"/>
        <w:ind w:firstLineChars="0"/>
        <w:textAlignment w:val="center"/>
      </w:pPr>
      <w:r>
        <w:t>7.  （2022年陕西省西安市西工大附中中考适应性训练数学试卷（九））如图，⊙O的直径AB与弦CD交于点，AE=6，BE=2，CD=2</w:t>
      </w:r>
      <w:r>
        <w:pict>
          <v:shape id="_x0000_i1033" type="#_x0000_t75" style="width:23pt;height:17pt">
            <v:imagedata r:id="rId13" o:title="2"/>
          </v:shape>
        </w:pict>
      </w:r>
      <w:r>
        <w:t>，则∠AED的度数是（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https://d.book118.com/566021054124010034</w:t>
        </w:r>
      </w:hyperlink>
    </w:p>
    <w:p w:rsidR="00A81065" w:rsidP="00744A41">
      <w:pPr>
        <w:pStyle w:val="BalloonText"/>
        <w:spacing w:line="360" w:lineRule="auto"/>
        <w:ind w:firstLineChars="0"/>
        <w:textAlignment w:val="cente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D42A0"/>
    <w:rsid w:val="004E0094"/>
    <w:rsid w:val="005320E8"/>
    <w:rsid w:val="006725CC"/>
    <w:rsid w:val="00744A41"/>
    <w:rsid w:val="00771D19"/>
    <w:rsid w:val="009C38D0"/>
    <w:rsid w:val="009D60AC"/>
    <w:rsid w:val="00A81065"/>
    <w:rsid w:val="00A93926"/>
    <w:rsid w:val="00AE5FF7"/>
    <w:rsid w:val="00B33EF9"/>
    <w:rsid w:val="00C93DDE"/>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hyperlink" Target="https://d.book118.com/566021054124010034" TargetMode="Externa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