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影视出品项目构思建设方案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96" w:history="1">
        <w:r>
          <w:rPr>
            <w:rFonts w:ascii="仿宋" w:eastAsia="仿宋" w:hAnsi="仿宋" w:cs="仿宋" w:hint="eastAsia"/>
            <w:lang w:eastAsia="zh-CN"/>
          </w:rPr>
          <w:t>序言</w:t>
        </w:r>
        <w:r>
          <w:tab/>
        </w:r>
        <w:r>
          <w:fldChar w:fldCharType="begin"/>
        </w:r>
        <w:r>
          <w:instrText xml:space="preserve"> PAGEREF _Toc13596 \h </w:instrText>
        </w:r>
        <w:r>
          <w:fldChar w:fldCharType="separate"/>
        </w:r>
        <w:r>
          <w:t>3</w:t>
        </w:r>
        <w:r>
          <w:fldChar w:fldCharType="end"/>
        </w:r>
      </w:hyperlink>
    </w:p>
    <w:p>
      <w:pPr>
        <w:pStyle w:val="TOC1"/>
        <w:tabs>
          <w:tab w:val="right" w:leader="dot" w:pos="8306"/>
        </w:tabs>
      </w:pPr>
      <w:hyperlink w:anchor="_Toc100" w:history="1">
        <w:r>
          <w:rPr>
            <w:rFonts w:ascii="仿宋" w:eastAsia="仿宋" w:hAnsi="仿宋" w:cs="仿宋" w:hint="eastAsia"/>
            <w:lang w:eastAsia="zh-CN"/>
          </w:rPr>
          <w:t>一、项目监理与质量保证</w:t>
        </w:r>
        <w:r>
          <w:tab/>
        </w:r>
        <w:r>
          <w:fldChar w:fldCharType="begin"/>
        </w:r>
        <w:r>
          <w:instrText xml:space="preserve"> PAGEREF _Toc100 \h </w:instrText>
        </w:r>
        <w:r>
          <w:fldChar w:fldCharType="separate"/>
        </w:r>
        <w:r>
          <w:t>3</w:t>
        </w:r>
        <w:r>
          <w:fldChar w:fldCharType="end"/>
        </w:r>
      </w:hyperlink>
    </w:p>
    <w:p>
      <w:pPr>
        <w:pStyle w:val="TOC2"/>
        <w:tabs>
          <w:tab w:val="right" w:leader="dot" w:pos="8306"/>
        </w:tabs>
      </w:pPr>
      <w:hyperlink w:anchor="_Toc2432" w:history="1">
        <w:r>
          <w:rPr>
            <w:rFonts w:ascii="仿宋" w:eastAsia="仿宋" w:hAnsi="仿宋" w:cs="仿宋" w:hint="eastAsia"/>
            <w:lang w:eastAsia="zh-CN"/>
          </w:rPr>
          <w:t>(一)、监理体系构建</w:t>
        </w:r>
        <w:r>
          <w:tab/>
        </w:r>
        <w:r>
          <w:fldChar w:fldCharType="begin"/>
        </w:r>
        <w:r>
          <w:instrText xml:space="preserve"> PAGEREF _Toc2432 \h </w:instrText>
        </w:r>
        <w:r>
          <w:fldChar w:fldCharType="separate"/>
        </w:r>
        <w:r>
          <w:t>3</w:t>
        </w:r>
        <w:r>
          <w:fldChar w:fldCharType="end"/>
        </w:r>
      </w:hyperlink>
    </w:p>
    <w:p>
      <w:pPr>
        <w:pStyle w:val="TOC2"/>
        <w:tabs>
          <w:tab w:val="right" w:leader="dot" w:pos="8306"/>
        </w:tabs>
      </w:pPr>
      <w:hyperlink w:anchor="_Toc11332" w:history="1">
        <w:r>
          <w:rPr>
            <w:rFonts w:ascii="仿宋" w:eastAsia="仿宋" w:hAnsi="仿宋" w:cs="仿宋" w:hint="eastAsia"/>
            <w:lang w:eastAsia="zh-CN"/>
          </w:rPr>
          <w:t>(二)、质量保证体系实施</w:t>
        </w:r>
        <w:r>
          <w:tab/>
        </w:r>
        <w:r>
          <w:fldChar w:fldCharType="begin"/>
        </w:r>
        <w:r>
          <w:instrText xml:space="preserve"> PAGEREF _Toc11332 \h </w:instrText>
        </w:r>
        <w:r>
          <w:fldChar w:fldCharType="separate"/>
        </w:r>
        <w:r>
          <w:t>4</w:t>
        </w:r>
        <w:r>
          <w:fldChar w:fldCharType="end"/>
        </w:r>
      </w:hyperlink>
    </w:p>
    <w:p>
      <w:pPr>
        <w:pStyle w:val="TOC2"/>
        <w:tabs>
          <w:tab w:val="right" w:leader="dot" w:pos="8306"/>
        </w:tabs>
      </w:pPr>
      <w:hyperlink w:anchor="_Toc19682" w:history="1">
        <w:r>
          <w:rPr>
            <w:rFonts w:ascii="仿宋" w:eastAsia="仿宋" w:hAnsi="仿宋" w:cs="仿宋" w:hint="eastAsia"/>
            <w:lang w:eastAsia="zh-CN"/>
          </w:rPr>
          <w:t>(三)、监理与质量控制流程</w:t>
        </w:r>
        <w:r>
          <w:tab/>
        </w:r>
        <w:r>
          <w:fldChar w:fldCharType="begin"/>
        </w:r>
        <w:r>
          <w:instrText xml:space="preserve"> PAGEREF _Toc19682 \h </w:instrText>
        </w:r>
        <w:r>
          <w:fldChar w:fldCharType="separate"/>
        </w:r>
        <w:r>
          <w:t>4</w:t>
        </w:r>
        <w:r>
          <w:fldChar w:fldCharType="end"/>
        </w:r>
      </w:hyperlink>
    </w:p>
    <w:p>
      <w:pPr>
        <w:pStyle w:val="TOC1"/>
        <w:tabs>
          <w:tab w:val="right" w:leader="dot" w:pos="8306"/>
        </w:tabs>
      </w:pPr>
      <w:hyperlink w:anchor="_Toc18102" w:history="1">
        <w:r>
          <w:rPr>
            <w:rFonts w:ascii="仿宋" w:eastAsia="仿宋" w:hAnsi="仿宋" w:cs="仿宋" w:hint="eastAsia"/>
            <w:lang w:eastAsia="zh-CN"/>
          </w:rPr>
          <w:t>二、财务管理与成本控制</w:t>
        </w:r>
        <w:r>
          <w:tab/>
        </w:r>
        <w:r>
          <w:fldChar w:fldCharType="begin"/>
        </w:r>
        <w:r>
          <w:instrText xml:space="preserve"> PAGEREF _Toc18102 \h </w:instrText>
        </w:r>
        <w:r>
          <w:fldChar w:fldCharType="separate"/>
        </w:r>
        <w:r>
          <w:t>5</w:t>
        </w:r>
        <w:r>
          <w:fldChar w:fldCharType="end"/>
        </w:r>
      </w:hyperlink>
    </w:p>
    <w:p>
      <w:pPr>
        <w:pStyle w:val="TOC2"/>
        <w:tabs>
          <w:tab w:val="right" w:leader="dot" w:pos="8306"/>
        </w:tabs>
      </w:pPr>
      <w:hyperlink w:anchor="_Toc8924" w:history="1">
        <w:r>
          <w:rPr>
            <w:rFonts w:ascii="仿宋" w:eastAsia="仿宋" w:hAnsi="仿宋" w:cs="仿宋" w:hint="eastAsia"/>
            <w:lang w:eastAsia="zh-CN"/>
          </w:rPr>
          <w:t>(一)、财务管理体系建设</w:t>
        </w:r>
        <w:r>
          <w:tab/>
        </w:r>
        <w:r>
          <w:fldChar w:fldCharType="begin"/>
        </w:r>
        <w:r>
          <w:instrText xml:space="preserve"> PAGEREF _Toc8924 \h </w:instrText>
        </w:r>
        <w:r>
          <w:fldChar w:fldCharType="separate"/>
        </w:r>
        <w:r>
          <w:t>5</w:t>
        </w:r>
        <w:r>
          <w:fldChar w:fldCharType="end"/>
        </w:r>
      </w:hyperlink>
    </w:p>
    <w:p>
      <w:pPr>
        <w:pStyle w:val="TOC2"/>
        <w:tabs>
          <w:tab w:val="right" w:leader="dot" w:pos="8306"/>
        </w:tabs>
      </w:pPr>
      <w:hyperlink w:anchor="_Toc23415" w:history="1">
        <w:r>
          <w:rPr>
            <w:rFonts w:ascii="仿宋" w:eastAsia="仿宋" w:hAnsi="仿宋" w:cs="仿宋" w:hint="eastAsia"/>
            <w:lang w:eastAsia="zh-CN"/>
          </w:rPr>
          <w:t>(二)、成本控制措施</w:t>
        </w:r>
        <w:r>
          <w:tab/>
        </w:r>
        <w:r>
          <w:fldChar w:fldCharType="begin"/>
        </w:r>
        <w:r>
          <w:instrText xml:space="preserve"> PAGEREF _Toc23415 \h </w:instrText>
        </w:r>
        <w:r>
          <w:fldChar w:fldCharType="separate"/>
        </w:r>
        <w:r>
          <w:t>6</w:t>
        </w:r>
        <w:r>
          <w:fldChar w:fldCharType="end"/>
        </w:r>
      </w:hyperlink>
    </w:p>
    <w:p>
      <w:pPr>
        <w:pStyle w:val="TOC1"/>
        <w:tabs>
          <w:tab w:val="right" w:leader="dot" w:pos="8306"/>
        </w:tabs>
      </w:pPr>
      <w:hyperlink w:anchor="_Toc3254" w:history="1">
        <w:r>
          <w:rPr>
            <w:rFonts w:ascii="仿宋" w:eastAsia="仿宋" w:hAnsi="仿宋" w:cs="仿宋" w:hint="eastAsia"/>
            <w:lang w:eastAsia="zh-CN"/>
          </w:rPr>
          <w:t>三、影视出品项目概论</w:t>
        </w:r>
        <w:r>
          <w:tab/>
        </w:r>
        <w:r>
          <w:fldChar w:fldCharType="begin"/>
        </w:r>
        <w:r>
          <w:instrText xml:space="preserve"> PAGEREF _Toc3254 \h </w:instrText>
        </w:r>
        <w:r>
          <w:fldChar w:fldCharType="separate"/>
        </w:r>
        <w:r>
          <w:t>7</w:t>
        </w:r>
        <w:r>
          <w:fldChar w:fldCharType="end"/>
        </w:r>
      </w:hyperlink>
    </w:p>
    <w:p>
      <w:pPr>
        <w:pStyle w:val="TOC2"/>
        <w:tabs>
          <w:tab w:val="right" w:leader="dot" w:pos="8306"/>
        </w:tabs>
      </w:pPr>
      <w:hyperlink w:anchor="_Toc24890" w:history="1">
        <w:r>
          <w:rPr>
            <w:rFonts w:ascii="仿宋" w:eastAsia="仿宋" w:hAnsi="仿宋" w:cs="仿宋" w:hint="eastAsia"/>
            <w:lang w:eastAsia="zh-CN"/>
          </w:rPr>
          <w:t>(一)、项目申报单位概况</w:t>
        </w:r>
        <w:r>
          <w:tab/>
        </w:r>
        <w:r>
          <w:fldChar w:fldCharType="begin"/>
        </w:r>
        <w:r>
          <w:instrText xml:space="preserve"> PAGEREF _Toc24890 \h </w:instrText>
        </w:r>
        <w:r>
          <w:fldChar w:fldCharType="separate"/>
        </w:r>
        <w:r>
          <w:t>7</w:t>
        </w:r>
        <w:r>
          <w:fldChar w:fldCharType="end"/>
        </w:r>
      </w:hyperlink>
    </w:p>
    <w:p>
      <w:pPr>
        <w:pStyle w:val="TOC2"/>
        <w:tabs>
          <w:tab w:val="right" w:leader="dot" w:pos="8306"/>
        </w:tabs>
      </w:pPr>
      <w:hyperlink w:anchor="_Toc32409" w:history="1">
        <w:r>
          <w:rPr>
            <w:rFonts w:ascii="仿宋" w:eastAsia="仿宋" w:hAnsi="仿宋" w:cs="仿宋" w:hint="eastAsia"/>
            <w:lang w:eastAsia="zh-CN"/>
          </w:rPr>
          <w:t>(二)、项目概况</w:t>
        </w:r>
        <w:r>
          <w:tab/>
        </w:r>
        <w:r>
          <w:fldChar w:fldCharType="begin"/>
        </w:r>
        <w:r>
          <w:instrText xml:space="preserve"> PAGEREF _Toc32409 \h </w:instrText>
        </w:r>
        <w:r>
          <w:fldChar w:fldCharType="separate"/>
        </w:r>
        <w:r>
          <w:t>8</w:t>
        </w:r>
        <w:r>
          <w:fldChar w:fldCharType="end"/>
        </w:r>
      </w:hyperlink>
    </w:p>
    <w:p>
      <w:pPr>
        <w:pStyle w:val="TOC1"/>
        <w:tabs>
          <w:tab w:val="right" w:leader="dot" w:pos="8306"/>
        </w:tabs>
      </w:pPr>
      <w:hyperlink w:anchor="_Toc6822" w:history="1">
        <w:r>
          <w:rPr>
            <w:rFonts w:ascii="仿宋" w:eastAsia="仿宋" w:hAnsi="仿宋" w:cs="仿宋" w:hint="eastAsia"/>
            <w:lang w:eastAsia="zh-CN"/>
          </w:rPr>
          <w:t>四、建设风险评估分析</w:t>
        </w:r>
        <w:r>
          <w:tab/>
        </w:r>
        <w:r>
          <w:fldChar w:fldCharType="begin"/>
        </w:r>
        <w:r>
          <w:instrText xml:space="preserve"> PAGEREF _Toc6822 \h </w:instrText>
        </w:r>
        <w:r>
          <w:fldChar w:fldCharType="separate"/>
        </w:r>
        <w:r>
          <w:t>11</w:t>
        </w:r>
        <w:r>
          <w:fldChar w:fldCharType="end"/>
        </w:r>
      </w:hyperlink>
    </w:p>
    <w:p>
      <w:pPr>
        <w:pStyle w:val="TOC2"/>
        <w:tabs>
          <w:tab w:val="right" w:leader="dot" w:pos="8306"/>
        </w:tabs>
      </w:pPr>
      <w:hyperlink w:anchor="_Toc23343" w:history="1">
        <w:r>
          <w:rPr>
            <w:rFonts w:ascii="仿宋" w:eastAsia="仿宋" w:hAnsi="仿宋" w:cs="仿宋" w:hint="eastAsia"/>
            <w:lang w:eastAsia="zh-CN"/>
          </w:rPr>
          <w:t>(一)、政策风险分析</w:t>
        </w:r>
        <w:r>
          <w:tab/>
        </w:r>
        <w:r>
          <w:fldChar w:fldCharType="begin"/>
        </w:r>
        <w:r>
          <w:instrText xml:space="preserve"> PAGEREF _Toc23343 \h </w:instrText>
        </w:r>
        <w:r>
          <w:fldChar w:fldCharType="separate"/>
        </w:r>
        <w:r>
          <w:t>11</w:t>
        </w:r>
        <w:r>
          <w:fldChar w:fldCharType="end"/>
        </w:r>
      </w:hyperlink>
    </w:p>
    <w:p>
      <w:pPr>
        <w:pStyle w:val="TOC2"/>
        <w:tabs>
          <w:tab w:val="right" w:leader="dot" w:pos="8306"/>
        </w:tabs>
      </w:pPr>
      <w:hyperlink w:anchor="_Toc18421" w:history="1">
        <w:r>
          <w:rPr>
            <w:rFonts w:ascii="仿宋" w:eastAsia="仿宋" w:hAnsi="仿宋" w:cs="仿宋" w:hint="eastAsia"/>
            <w:lang w:eastAsia="zh-CN"/>
          </w:rPr>
          <w:t>(二)、社会风险分析</w:t>
        </w:r>
        <w:r>
          <w:tab/>
        </w:r>
        <w:r>
          <w:fldChar w:fldCharType="begin"/>
        </w:r>
        <w:r>
          <w:instrText xml:space="preserve"> PAGEREF _Toc18421 \h </w:instrText>
        </w:r>
        <w:r>
          <w:fldChar w:fldCharType="separate"/>
        </w:r>
        <w:r>
          <w:t>12</w:t>
        </w:r>
        <w:r>
          <w:fldChar w:fldCharType="end"/>
        </w:r>
      </w:hyperlink>
    </w:p>
    <w:p>
      <w:pPr>
        <w:pStyle w:val="TOC2"/>
        <w:tabs>
          <w:tab w:val="right" w:leader="dot" w:pos="8306"/>
        </w:tabs>
      </w:pPr>
      <w:hyperlink w:anchor="_Toc28982" w:history="1">
        <w:r>
          <w:rPr>
            <w:rFonts w:ascii="仿宋" w:eastAsia="仿宋" w:hAnsi="仿宋" w:cs="仿宋" w:hint="eastAsia"/>
            <w:lang w:eastAsia="zh-CN"/>
          </w:rPr>
          <w:t>(三)、市场风险分析</w:t>
        </w:r>
        <w:r>
          <w:tab/>
        </w:r>
        <w:r>
          <w:fldChar w:fldCharType="begin"/>
        </w:r>
        <w:r>
          <w:instrText xml:space="preserve"> PAGEREF _Toc28982 \h </w:instrText>
        </w:r>
        <w:r>
          <w:fldChar w:fldCharType="separate"/>
        </w:r>
        <w:r>
          <w:t>14</w:t>
        </w:r>
        <w:r>
          <w:fldChar w:fldCharType="end"/>
        </w:r>
      </w:hyperlink>
    </w:p>
    <w:p>
      <w:pPr>
        <w:pStyle w:val="TOC2"/>
        <w:tabs>
          <w:tab w:val="right" w:leader="dot" w:pos="8306"/>
        </w:tabs>
      </w:pPr>
      <w:hyperlink w:anchor="_Toc30376" w:history="1">
        <w:r>
          <w:rPr>
            <w:rFonts w:ascii="仿宋" w:eastAsia="仿宋" w:hAnsi="仿宋" w:cs="仿宋" w:hint="eastAsia"/>
            <w:lang w:eastAsia="zh-CN"/>
          </w:rPr>
          <w:t>(四)、资金风险分析</w:t>
        </w:r>
        <w:r>
          <w:tab/>
        </w:r>
        <w:r>
          <w:fldChar w:fldCharType="begin"/>
        </w:r>
        <w:r>
          <w:instrText xml:space="preserve"> PAGEREF _Toc30376 \h </w:instrText>
        </w:r>
        <w:r>
          <w:fldChar w:fldCharType="separate"/>
        </w:r>
        <w:r>
          <w:t>15</w:t>
        </w:r>
        <w:r>
          <w:fldChar w:fldCharType="end"/>
        </w:r>
      </w:hyperlink>
    </w:p>
    <w:p>
      <w:pPr>
        <w:pStyle w:val="TOC2"/>
        <w:tabs>
          <w:tab w:val="right" w:leader="dot" w:pos="8306"/>
        </w:tabs>
      </w:pPr>
      <w:hyperlink w:anchor="_Toc13023" w:history="1">
        <w:r>
          <w:rPr>
            <w:rFonts w:ascii="仿宋" w:eastAsia="仿宋" w:hAnsi="仿宋" w:cs="仿宋" w:hint="eastAsia"/>
            <w:lang w:eastAsia="zh-CN"/>
          </w:rPr>
          <w:t>(五)、技术风险分析</w:t>
        </w:r>
        <w:r>
          <w:tab/>
        </w:r>
        <w:r>
          <w:fldChar w:fldCharType="begin"/>
        </w:r>
        <w:r>
          <w:instrText xml:space="preserve"> PAGEREF _Toc13023 \h </w:instrText>
        </w:r>
        <w:r>
          <w:fldChar w:fldCharType="separate"/>
        </w:r>
        <w:r>
          <w:t>16</w:t>
        </w:r>
        <w:r>
          <w:fldChar w:fldCharType="end"/>
        </w:r>
      </w:hyperlink>
    </w:p>
    <w:p>
      <w:pPr>
        <w:pStyle w:val="TOC2"/>
        <w:tabs>
          <w:tab w:val="right" w:leader="dot" w:pos="8306"/>
        </w:tabs>
      </w:pPr>
      <w:hyperlink w:anchor="_Toc26628" w:history="1">
        <w:r>
          <w:rPr>
            <w:rFonts w:ascii="仿宋" w:eastAsia="仿宋" w:hAnsi="仿宋" w:cs="仿宋" w:hint="eastAsia"/>
            <w:lang w:eastAsia="zh-CN"/>
          </w:rPr>
          <w:t>(六)、财务风险分析</w:t>
        </w:r>
        <w:r>
          <w:tab/>
        </w:r>
        <w:r>
          <w:fldChar w:fldCharType="begin"/>
        </w:r>
        <w:r>
          <w:instrText xml:space="preserve"> PAGEREF _Toc26628 \h </w:instrText>
        </w:r>
        <w:r>
          <w:fldChar w:fldCharType="separate"/>
        </w:r>
        <w:r>
          <w:t>17</w:t>
        </w:r>
        <w:r>
          <w:fldChar w:fldCharType="end"/>
        </w:r>
      </w:hyperlink>
    </w:p>
    <w:p>
      <w:pPr>
        <w:pStyle w:val="TOC2"/>
        <w:tabs>
          <w:tab w:val="right" w:leader="dot" w:pos="8306"/>
        </w:tabs>
      </w:pPr>
      <w:hyperlink w:anchor="_Toc23787" w:history="1">
        <w:r>
          <w:rPr>
            <w:rFonts w:ascii="仿宋" w:eastAsia="仿宋" w:hAnsi="仿宋" w:cs="仿宋" w:hint="eastAsia"/>
            <w:lang w:eastAsia="zh-CN"/>
          </w:rPr>
          <w:t>(七)、管理风险分析</w:t>
        </w:r>
        <w:r>
          <w:tab/>
        </w:r>
        <w:r>
          <w:fldChar w:fldCharType="begin"/>
        </w:r>
        <w:r>
          <w:instrText xml:space="preserve"> PAGEREF _Toc23787 \h </w:instrText>
        </w:r>
        <w:r>
          <w:fldChar w:fldCharType="separate"/>
        </w:r>
        <w:r>
          <w:t>19</w:t>
        </w:r>
        <w:r>
          <w:fldChar w:fldCharType="end"/>
        </w:r>
      </w:hyperlink>
    </w:p>
    <w:p>
      <w:pPr>
        <w:pStyle w:val="TOC2"/>
        <w:tabs>
          <w:tab w:val="right" w:leader="dot" w:pos="8306"/>
        </w:tabs>
      </w:pPr>
      <w:hyperlink w:anchor="_Toc3106" w:history="1">
        <w:r>
          <w:rPr>
            <w:rFonts w:ascii="仿宋" w:eastAsia="仿宋" w:hAnsi="仿宋" w:cs="仿宋" w:hint="eastAsia"/>
            <w:lang w:eastAsia="zh-CN"/>
          </w:rPr>
          <w:t>(八)、其它风险分析</w:t>
        </w:r>
        <w:r>
          <w:tab/>
        </w:r>
        <w:r>
          <w:fldChar w:fldCharType="begin"/>
        </w:r>
        <w:r>
          <w:instrText xml:space="preserve"> PAGEREF _Toc3106 \h </w:instrText>
        </w:r>
        <w:r>
          <w:fldChar w:fldCharType="separate"/>
        </w:r>
        <w:r>
          <w:t>20</w:t>
        </w:r>
        <w:r>
          <w:fldChar w:fldCharType="end"/>
        </w:r>
      </w:hyperlink>
    </w:p>
    <w:p>
      <w:pPr>
        <w:pStyle w:val="TOC2"/>
        <w:tabs>
          <w:tab w:val="right" w:leader="dot" w:pos="8306"/>
        </w:tabs>
      </w:pPr>
      <w:hyperlink w:anchor="_Toc13283" w:history="1">
        <w:r>
          <w:rPr>
            <w:rFonts w:ascii="仿宋" w:eastAsia="仿宋" w:hAnsi="仿宋" w:cs="仿宋" w:hint="eastAsia"/>
            <w:lang w:eastAsia="zh-CN"/>
          </w:rPr>
          <w:t>(九)、社会影响评估</w:t>
        </w:r>
        <w:r>
          <w:tab/>
        </w:r>
        <w:r>
          <w:fldChar w:fldCharType="begin"/>
        </w:r>
        <w:r>
          <w:instrText xml:space="preserve"> PAGEREF _Toc13283 \h </w:instrText>
        </w:r>
        <w:r>
          <w:fldChar w:fldCharType="separate"/>
        </w:r>
        <w:r>
          <w:t>22</w:t>
        </w:r>
        <w:r>
          <w:fldChar w:fldCharType="end"/>
        </w:r>
      </w:hyperlink>
    </w:p>
    <w:p>
      <w:pPr>
        <w:pStyle w:val="TOC1"/>
        <w:tabs>
          <w:tab w:val="right" w:leader="dot" w:pos="8306"/>
        </w:tabs>
      </w:pPr>
      <w:hyperlink w:anchor="_Toc16095" w:history="1">
        <w:r>
          <w:rPr>
            <w:rFonts w:ascii="仿宋" w:eastAsia="仿宋" w:hAnsi="仿宋" w:cs="仿宋" w:hint="eastAsia"/>
            <w:lang w:eastAsia="zh-CN"/>
          </w:rPr>
          <w:t>五、社会影响分析</w:t>
        </w:r>
        <w:r>
          <w:tab/>
        </w:r>
        <w:r>
          <w:fldChar w:fldCharType="begin"/>
        </w:r>
        <w:r>
          <w:instrText xml:space="preserve"> PAGEREF _Toc16095 \h </w:instrText>
        </w:r>
        <w:r>
          <w:fldChar w:fldCharType="separate"/>
        </w:r>
        <w:r>
          <w:t>24</w:t>
        </w:r>
        <w:r>
          <w:fldChar w:fldCharType="end"/>
        </w:r>
      </w:hyperlink>
    </w:p>
    <w:p>
      <w:pPr>
        <w:pStyle w:val="TOC2"/>
        <w:tabs>
          <w:tab w:val="right" w:leader="dot" w:pos="8306"/>
        </w:tabs>
      </w:pPr>
      <w:hyperlink w:anchor="_Toc28640" w:history="1">
        <w:r>
          <w:rPr>
            <w:rFonts w:ascii="仿宋" w:eastAsia="仿宋" w:hAnsi="仿宋" w:cs="仿宋" w:hint="eastAsia"/>
            <w:lang w:eastAsia="zh-CN"/>
          </w:rPr>
          <w:t>(一)、社会影响效果分析</w:t>
        </w:r>
        <w:r>
          <w:tab/>
        </w:r>
        <w:r>
          <w:fldChar w:fldCharType="begin"/>
        </w:r>
        <w:r>
          <w:instrText xml:space="preserve"> PAGEREF _Toc28640 \h </w:instrText>
        </w:r>
        <w:r>
          <w:fldChar w:fldCharType="separate"/>
        </w:r>
        <w:r>
          <w:t>24</w:t>
        </w:r>
        <w:r>
          <w:fldChar w:fldCharType="end"/>
        </w:r>
      </w:hyperlink>
    </w:p>
    <w:p>
      <w:pPr>
        <w:pStyle w:val="TOC2"/>
        <w:tabs>
          <w:tab w:val="right" w:leader="dot" w:pos="8306"/>
        </w:tabs>
      </w:pPr>
      <w:hyperlink w:anchor="_Toc7408" w:history="1">
        <w:r>
          <w:rPr>
            <w:rFonts w:ascii="仿宋" w:eastAsia="仿宋" w:hAnsi="仿宋" w:cs="仿宋" w:hint="eastAsia"/>
            <w:lang w:eastAsia="zh-CN"/>
          </w:rPr>
          <w:t>(二)、社会适应性分析</w:t>
        </w:r>
        <w:r>
          <w:tab/>
        </w:r>
        <w:r>
          <w:fldChar w:fldCharType="begin"/>
        </w:r>
        <w:r>
          <w:instrText xml:space="preserve"> PAGEREF _Toc7408 \h </w:instrText>
        </w:r>
        <w:r>
          <w:fldChar w:fldCharType="separate"/>
        </w:r>
        <w:r>
          <w:t>26</w:t>
        </w:r>
        <w:r>
          <w:fldChar w:fldCharType="end"/>
        </w:r>
      </w:hyperlink>
    </w:p>
    <w:p>
      <w:pPr>
        <w:pStyle w:val="TOC2"/>
        <w:tabs>
          <w:tab w:val="right" w:leader="dot" w:pos="8306"/>
        </w:tabs>
      </w:pPr>
      <w:hyperlink w:anchor="_Toc29625" w:history="1">
        <w:r>
          <w:rPr>
            <w:rFonts w:ascii="仿宋" w:eastAsia="仿宋" w:hAnsi="仿宋" w:cs="仿宋" w:hint="eastAsia"/>
            <w:lang w:eastAsia="zh-CN"/>
          </w:rPr>
          <w:t>(三)、社会风险及对策分析</w:t>
        </w:r>
        <w:r>
          <w:tab/>
        </w:r>
        <w:r>
          <w:fldChar w:fldCharType="begin"/>
        </w:r>
        <w:r>
          <w:instrText xml:space="preserve"> PAGEREF _Toc29625 \h </w:instrText>
        </w:r>
        <w:r>
          <w:fldChar w:fldCharType="separate"/>
        </w:r>
        <w:r>
          <w:t>28</w:t>
        </w:r>
        <w:r>
          <w:fldChar w:fldCharType="end"/>
        </w:r>
      </w:hyperlink>
    </w:p>
    <w:p>
      <w:pPr>
        <w:pStyle w:val="TOC1"/>
        <w:tabs>
          <w:tab w:val="right" w:leader="dot" w:pos="8306"/>
        </w:tabs>
      </w:pPr>
      <w:hyperlink w:anchor="_Toc15071" w:history="1">
        <w:r>
          <w:rPr>
            <w:rFonts w:ascii="仿宋" w:eastAsia="仿宋" w:hAnsi="仿宋" w:cs="仿宋" w:hint="eastAsia"/>
            <w:lang w:eastAsia="zh-CN"/>
          </w:rPr>
          <w:t>六、项目选址研究</w:t>
        </w:r>
        <w:r>
          <w:tab/>
        </w:r>
        <w:r>
          <w:fldChar w:fldCharType="begin"/>
        </w:r>
        <w:r>
          <w:instrText xml:space="preserve"> PAGEREF _Toc15071 \h </w:instrText>
        </w:r>
        <w:r>
          <w:fldChar w:fldCharType="separate"/>
        </w:r>
        <w:r>
          <w:t>31</w:t>
        </w:r>
        <w:r>
          <w:fldChar w:fldCharType="end"/>
        </w:r>
      </w:hyperlink>
    </w:p>
    <w:p>
      <w:pPr>
        <w:pStyle w:val="TOC2"/>
        <w:tabs>
          <w:tab w:val="right" w:leader="dot" w:pos="8306"/>
        </w:tabs>
      </w:pPr>
      <w:hyperlink w:anchor="_Toc4764" w:history="1">
        <w:r>
          <w:rPr>
            <w:rFonts w:ascii="仿宋" w:eastAsia="仿宋" w:hAnsi="仿宋" w:cs="仿宋" w:hint="eastAsia"/>
            <w:lang w:eastAsia="zh-CN"/>
          </w:rPr>
          <w:t>(一)、项目选址原则</w:t>
        </w:r>
        <w:r>
          <w:tab/>
        </w:r>
        <w:r>
          <w:fldChar w:fldCharType="begin"/>
        </w:r>
        <w:r>
          <w:instrText xml:space="preserve"> PAGEREF _Toc4764 \h </w:instrText>
        </w:r>
        <w:r>
          <w:fldChar w:fldCharType="separate"/>
        </w:r>
        <w:r>
          <w:t>31</w:t>
        </w:r>
        <w:r>
          <w:fldChar w:fldCharType="end"/>
        </w:r>
      </w:hyperlink>
    </w:p>
    <w:p>
      <w:pPr>
        <w:pStyle w:val="TOC2"/>
        <w:tabs>
          <w:tab w:val="right" w:leader="dot" w:pos="8306"/>
        </w:tabs>
      </w:pPr>
      <w:hyperlink w:anchor="_Toc5319" w:history="1">
        <w:r>
          <w:rPr>
            <w:rFonts w:ascii="仿宋" w:eastAsia="仿宋" w:hAnsi="仿宋" w:cs="仿宋" w:hint="eastAsia"/>
            <w:lang w:eastAsia="zh-CN"/>
          </w:rPr>
          <w:t>(二)、项目选址</w:t>
        </w:r>
        <w:r>
          <w:tab/>
        </w:r>
        <w:r>
          <w:fldChar w:fldCharType="begin"/>
        </w:r>
        <w:r>
          <w:instrText xml:space="preserve"> PAGEREF _Toc5319 \h </w:instrText>
        </w:r>
        <w:r>
          <w:fldChar w:fldCharType="separate"/>
        </w:r>
        <w:r>
          <w:t>34</w:t>
        </w:r>
        <w:r>
          <w:fldChar w:fldCharType="end"/>
        </w:r>
      </w:hyperlink>
    </w:p>
    <w:p>
      <w:pPr>
        <w:pStyle w:val="TOC2"/>
        <w:tabs>
          <w:tab w:val="right" w:leader="dot" w:pos="8306"/>
        </w:tabs>
      </w:pPr>
      <w:hyperlink w:anchor="_Toc32594" w:history="1">
        <w:r>
          <w:rPr>
            <w:rFonts w:ascii="仿宋" w:eastAsia="仿宋" w:hAnsi="仿宋" w:cs="仿宋" w:hint="eastAsia"/>
            <w:lang w:eastAsia="zh-CN"/>
          </w:rPr>
          <w:t>(三)、建设条件分析</w:t>
        </w:r>
        <w:r>
          <w:tab/>
        </w:r>
        <w:r>
          <w:fldChar w:fldCharType="begin"/>
        </w:r>
        <w:r>
          <w:instrText xml:space="preserve"> PAGEREF _Toc32594 \h </w:instrText>
        </w:r>
        <w:r>
          <w:fldChar w:fldCharType="separate"/>
        </w:r>
        <w:r>
          <w:t>36</w:t>
        </w:r>
        <w:r>
          <w:fldChar w:fldCharType="end"/>
        </w:r>
      </w:hyperlink>
    </w:p>
    <w:p>
      <w:pPr>
        <w:pStyle w:val="TOC2"/>
        <w:tabs>
          <w:tab w:val="right" w:leader="dot" w:pos="8306"/>
        </w:tabs>
      </w:pPr>
      <w:hyperlink w:anchor="_Toc1278" w:history="1">
        <w:r>
          <w:rPr>
            <w:rFonts w:ascii="仿宋" w:eastAsia="仿宋" w:hAnsi="仿宋" w:cs="仿宋" w:hint="eastAsia"/>
            <w:lang w:eastAsia="zh-CN"/>
          </w:rPr>
          <w:t>(四)、用地控制指标</w:t>
        </w:r>
        <w:r>
          <w:tab/>
        </w:r>
        <w:r>
          <w:fldChar w:fldCharType="begin"/>
        </w:r>
        <w:r>
          <w:instrText xml:space="preserve"> PAGEREF _Toc1278 \h </w:instrText>
        </w:r>
        <w:r>
          <w:fldChar w:fldCharType="separate"/>
        </w:r>
        <w:r>
          <w:t>38</w:t>
        </w:r>
        <w:r>
          <w:fldChar w:fldCharType="end"/>
        </w:r>
      </w:hyperlink>
    </w:p>
    <w:p>
      <w:pPr>
        <w:pStyle w:val="TOC2"/>
        <w:tabs>
          <w:tab w:val="right" w:leader="dot" w:pos="8306"/>
        </w:tabs>
      </w:pPr>
      <w:hyperlink w:anchor="_Toc6848" w:history="1">
        <w:r>
          <w:rPr>
            <w:rFonts w:ascii="仿宋" w:eastAsia="仿宋" w:hAnsi="仿宋" w:cs="仿宋" w:hint="eastAsia"/>
            <w:lang w:eastAsia="zh-CN"/>
          </w:rPr>
          <w:t>(五)、地总体要求</w:t>
        </w:r>
        <w:r>
          <w:tab/>
        </w:r>
        <w:r>
          <w:fldChar w:fldCharType="begin"/>
        </w:r>
        <w:r>
          <w:instrText xml:space="preserve"> PAGEREF _Toc6848 \h </w:instrText>
        </w:r>
        <w:r>
          <w:fldChar w:fldCharType="separate"/>
        </w:r>
        <w:r>
          <w:t>39</w:t>
        </w:r>
        <w:r>
          <w:fldChar w:fldCharType="end"/>
        </w:r>
      </w:hyperlink>
    </w:p>
    <w:p>
      <w:pPr>
        <w:pStyle w:val="TOC2"/>
        <w:tabs>
          <w:tab w:val="right" w:leader="dot" w:pos="8306"/>
        </w:tabs>
      </w:pPr>
      <w:hyperlink w:anchor="_Toc16664" w:history="1">
        <w:r>
          <w:rPr>
            <w:rFonts w:ascii="仿宋" w:eastAsia="仿宋" w:hAnsi="仿宋" w:cs="仿宋" w:hint="eastAsia"/>
            <w:lang w:eastAsia="zh-CN"/>
          </w:rPr>
          <w:t>(六)、节约用地措施</w:t>
        </w:r>
        <w:r>
          <w:tab/>
        </w:r>
        <w:r>
          <w:fldChar w:fldCharType="begin"/>
        </w:r>
        <w:r>
          <w:instrText xml:space="preserve"> PAGEREF _Toc16664 \h </w:instrText>
        </w:r>
        <w:r>
          <w:fldChar w:fldCharType="separate"/>
        </w:r>
        <w:r>
          <w:t>40</w:t>
        </w:r>
        <w:r>
          <w:fldChar w:fldCharType="end"/>
        </w:r>
      </w:hyperlink>
    </w:p>
    <w:p>
      <w:pPr>
        <w:pStyle w:val="TOC2"/>
        <w:tabs>
          <w:tab w:val="right" w:leader="dot" w:pos="8306"/>
        </w:tabs>
      </w:pPr>
      <w:hyperlink w:anchor="_Toc17256" w:history="1">
        <w:r>
          <w:rPr>
            <w:rFonts w:ascii="仿宋" w:eastAsia="仿宋" w:hAnsi="仿宋" w:cs="仿宋" w:hint="eastAsia"/>
            <w:lang w:eastAsia="zh-CN"/>
          </w:rPr>
          <w:t>(七)、选址综合评价</w:t>
        </w:r>
        <w:r>
          <w:tab/>
        </w:r>
        <w:r>
          <w:fldChar w:fldCharType="begin"/>
        </w:r>
        <w:r>
          <w:instrText xml:space="preserve"> PAGEREF _Toc17256 \h </w:instrText>
        </w:r>
        <w:r>
          <w:fldChar w:fldCharType="separate"/>
        </w:r>
        <w:r>
          <w:t>42</w:t>
        </w:r>
        <w:r>
          <w:fldChar w:fldCharType="end"/>
        </w:r>
      </w:hyperlink>
    </w:p>
    <w:p>
      <w:pPr>
        <w:pStyle w:val="TOC1"/>
        <w:tabs>
          <w:tab w:val="right" w:leader="dot" w:pos="8306"/>
        </w:tabs>
      </w:pPr>
      <w:hyperlink w:anchor="_Toc6111" w:history="1">
        <w:r>
          <w:rPr>
            <w:rFonts w:ascii="仿宋" w:eastAsia="仿宋" w:hAnsi="仿宋" w:cs="仿宋" w:hint="eastAsia"/>
            <w:lang w:eastAsia="zh-CN"/>
          </w:rPr>
          <w:t>七、土地利用与规划方案</w:t>
        </w:r>
        <w:r>
          <w:tab/>
        </w:r>
        <w:r>
          <w:fldChar w:fldCharType="begin"/>
        </w:r>
        <w:r>
          <w:instrText xml:space="preserve"> PAGEREF _Toc6111 \h </w:instrText>
        </w:r>
        <w:r>
          <w:fldChar w:fldCharType="separate"/>
        </w:r>
        <w:r>
          <w:t>43</w:t>
        </w:r>
        <w:r>
          <w:fldChar w:fldCharType="end"/>
        </w:r>
      </w:hyperlink>
    </w:p>
    <w:p>
      <w:pPr>
        <w:pStyle w:val="TOC2"/>
        <w:tabs>
          <w:tab w:val="right" w:leader="dot" w:pos="8306"/>
        </w:tabs>
      </w:pPr>
      <w:hyperlink w:anchor="_Toc5621" w:history="1">
        <w:r>
          <w:rPr>
            <w:rFonts w:ascii="仿宋" w:eastAsia="仿宋" w:hAnsi="仿宋" w:cs="仿宋" w:hint="eastAsia"/>
            <w:lang w:eastAsia="zh-CN"/>
          </w:rPr>
          <w:t>(一)、项目用地情况分析</w:t>
        </w:r>
        <w:r>
          <w:tab/>
        </w:r>
        <w:r>
          <w:fldChar w:fldCharType="begin"/>
        </w:r>
        <w:r>
          <w:instrText xml:space="preserve"> PAGEREF _Toc5621 \h </w:instrText>
        </w:r>
        <w:r>
          <w:fldChar w:fldCharType="separate"/>
        </w:r>
        <w:r>
          <w:t>43</w:t>
        </w:r>
        <w:r>
          <w:fldChar w:fldCharType="end"/>
        </w:r>
      </w:hyperlink>
    </w:p>
    <w:p>
      <w:pPr>
        <w:pStyle w:val="TOC2"/>
        <w:tabs>
          <w:tab w:val="right" w:leader="dot" w:pos="8306"/>
        </w:tabs>
      </w:pPr>
      <w:hyperlink w:anchor="_Toc16439" w:history="1">
        <w:r>
          <w:rPr>
            <w:rFonts w:ascii="仿宋" w:eastAsia="仿宋" w:hAnsi="仿宋" w:cs="仿宋" w:hint="eastAsia"/>
            <w:lang w:eastAsia="zh-CN"/>
          </w:rPr>
          <w:t>(二)、土地利用规划方案</w:t>
        </w:r>
        <w:r>
          <w:tab/>
        </w:r>
        <w:r>
          <w:fldChar w:fldCharType="begin"/>
        </w:r>
        <w:r>
          <w:instrText xml:space="preserve"> PAGEREF _Toc16439 \h </w:instrText>
        </w:r>
        <w:r>
          <w:fldChar w:fldCharType="separate"/>
        </w:r>
        <w:r>
          <w:t>44</w:t>
        </w:r>
        <w:r>
          <w:fldChar w:fldCharType="end"/>
        </w:r>
      </w:hyperlink>
    </w:p>
    <w:p>
      <w:pPr>
        <w:pStyle w:val="TOC1"/>
        <w:tabs>
          <w:tab w:val="right" w:leader="dot" w:pos="8306"/>
        </w:tabs>
      </w:pPr>
      <w:hyperlink w:anchor="_Toc20242" w:history="1">
        <w:r>
          <w:rPr>
            <w:rFonts w:ascii="仿宋" w:eastAsia="仿宋" w:hAnsi="仿宋" w:cs="仿宋" w:hint="eastAsia"/>
            <w:lang w:eastAsia="zh-CN"/>
          </w:rPr>
          <w:t>八、经济效益与社会效益优化</w:t>
        </w:r>
        <w:r>
          <w:tab/>
        </w:r>
        <w:r>
          <w:fldChar w:fldCharType="begin"/>
        </w:r>
        <w:r>
          <w:instrText xml:space="preserve"> PAGEREF _Toc20242 \h </w:instrText>
        </w:r>
        <w:r>
          <w:fldChar w:fldCharType="separate"/>
        </w:r>
        <w:r>
          <w:t>45</w:t>
        </w:r>
        <w:r>
          <w:fldChar w:fldCharType="end"/>
        </w:r>
      </w:hyperlink>
    </w:p>
    <w:p>
      <w:pPr>
        <w:pStyle w:val="TOC2"/>
        <w:tabs>
          <w:tab w:val="right" w:leader="dot" w:pos="8306"/>
        </w:tabs>
      </w:pPr>
      <w:hyperlink w:anchor="_Toc18446" w:history="1">
        <w:r>
          <w:rPr>
            <w:rFonts w:ascii="仿宋" w:eastAsia="仿宋" w:hAnsi="仿宋" w:cs="仿宋" w:hint="eastAsia"/>
            <w:lang w:eastAsia="zh-CN"/>
          </w:rPr>
          <w:t>(一)、经济效益提升策略</w:t>
        </w:r>
        <w:r>
          <w:tab/>
        </w:r>
        <w:r>
          <w:fldChar w:fldCharType="begin"/>
        </w:r>
        <w:r>
          <w:instrText xml:space="preserve"> PAGEREF _Toc18446 \h </w:instrText>
        </w:r>
        <w:r>
          <w:fldChar w:fldCharType="separate"/>
        </w:r>
        <w:r>
          <w:t>45</w:t>
        </w:r>
        <w:r>
          <w:fldChar w:fldCharType="end"/>
        </w:r>
      </w:hyperlink>
    </w:p>
    <w:p>
      <w:pPr>
        <w:pStyle w:val="TOC2"/>
        <w:tabs>
          <w:tab w:val="right" w:leader="dot" w:pos="8306"/>
        </w:tabs>
      </w:pPr>
      <w:hyperlink w:anchor="_Toc16675" w:history="1">
        <w:r>
          <w:rPr>
            <w:rFonts w:ascii="仿宋" w:eastAsia="仿宋" w:hAnsi="仿宋" w:cs="仿宋" w:hint="eastAsia"/>
            <w:lang w:eastAsia="zh-CN"/>
          </w:rPr>
          <w:t>(二)、社会效益增强方案</w:t>
        </w:r>
        <w:r>
          <w:tab/>
        </w:r>
        <w:r>
          <w:fldChar w:fldCharType="begin"/>
        </w:r>
        <w:r>
          <w:instrText xml:space="preserve"> PAGEREF _Toc16675 \h </w:instrText>
        </w:r>
        <w:r>
          <w:fldChar w:fldCharType="separate"/>
        </w:r>
        <w:r>
          <w:t>46</w:t>
        </w:r>
        <w:r>
          <w:fldChar w:fldCharType="end"/>
        </w:r>
      </w:hyperlink>
    </w:p>
    <w:p>
      <w:pPr>
        <w:pStyle w:val="TOC1"/>
        <w:tabs>
          <w:tab w:val="right" w:leader="dot" w:pos="8306"/>
        </w:tabs>
      </w:pPr>
      <w:hyperlink w:anchor="_Toc27580" w:history="1">
        <w:r>
          <w:rPr>
            <w:rFonts w:ascii="仿宋" w:eastAsia="仿宋" w:hAnsi="仿宋" w:cs="仿宋" w:hint="eastAsia"/>
            <w:lang w:eastAsia="zh-CN"/>
          </w:rPr>
          <w:t>九、项目质量与标准</w:t>
        </w:r>
        <w:r>
          <w:tab/>
        </w:r>
        <w:r>
          <w:fldChar w:fldCharType="begin"/>
        </w:r>
        <w:r>
          <w:instrText xml:space="preserve"> PAGEREF _Toc27580 \h </w:instrText>
        </w:r>
        <w:r>
          <w:fldChar w:fldCharType="separate"/>
        </w:r>
        <w:r>
          <w:t>47</w:t>
        </w:r>
        <w:r>
          <w:fldChar w:fldCharType="end"/>
        </w:r>
      </w:hyperlink>
    </w:p>
    <w:p>
      <w:pPr>
        <w:pStyle w:val="TOC2"/>
        <w:tabs>
          <w:tab w:val="right" w:leader="dot" w:pos="8306"/>
        </w:tabs>
      </w:pPr>
      <w:hyperlink w:anchor="_Toc9366" w:history="1">
        <w:r>
          <w:rPr>
            <w:rFonts w:ascii="仿宋" w:eastAsia="仿宋" w:hAnsi="仿宋" w:cs="仿宋" w:hint="eastAsia"/>
            <w:lang w:eastAsia="zh-CN"/>
          </w:rPr>
          <w:t>(一)、质量保障体系</w:t>
        </w:r>
        <w:r>
          <w:tab/>
        </w:r>
        <w:r>
          <w:fldChar w:fldCharType="begin"/>
        </w:r>
        <w:r>
          <w:instrText xml:space="preserve"> PAGEREF _Toc9366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84" w:history="1">
        <w:r>
          <w:rPr>
            <w:rFonts w:ascii="仿宋" w:eastAsia="仿宋" w:hAnsi="仿宋" w:cs="仿宋" w:hint="eastAsia"/>
            <w:lang w:eastAsia="zh-CN"/>
          </w:rPr>
          <w:t>(二)、标准化作业流程</w:t>
        </w:r>
        <w:r>
          <w:tab/>
        </w:r>
        <w:r>
          <w:fldChar w:fldCharType="begin"/>
        </w:r>
        <w:r>
          <w:instrText xml:space="preserve"> PAGEREF _Toc8584 \h </w:instrText>
        </w:r>
        <w:r>
          <w:fldChar w:fldCharType="separate"/>
        </w:r>
        <w:r>
          <w:t>48</w:t>
        </w:r>
        <w:r>
          <w:fldChar w:fldCharType="end"/>
        </w:r>
      </w:hyperlink>
    </w:p>
    <w:p>
      <w:pPr>
        <w:pStyle w:val="TOC2"/>
        <w:tabs>
          <w:tab w:val="right" w:leader="dot" w:pos="8306"/>
        </w:tabs>
      </w:pPr>
      <w:hyperlink w:anchor="_Toc32740" w:history="1">
        <w:r>
          <w:rPr>
            <w:rFonts w:ascii="仿宋" w:eastAsia="仿宋" w:hAnsi="仿宋" w:cs="仿宋" w:hint="eastAsia"/>
            <w:lang w:eastAsia="zh-CN"/>
          </w:rPr>
          <w:t>(三)、质量监控与评估</w:t>
        </w:r>
        <w:r>
          <w:tab/>
        </w:r>
        <w:r>
          <w:fldChar w:fldCharType="begin"/>
        </w:r>
        <w:r>
          <w:instrText xml:space="preserve"> PAGEREF _Toc32740 \h </w:instrText>
        </w:r>
        <w:r>
          <w:fldChar w:fldCharType="separate"/>
        </w:r>
        <w:r>
          <w:t>50</w:t>
        </w:r>
        <w:r>
          <w:fldChar w:fldCharType="end"/>
        </w:r>
      </w:hyperlink>
    </w:p>
    <w:p>
      <w:pPr>
        <w:pStyle w:val="TOC2"/>
        <w:tabs>
          <w:tab w:val="right" w:leader="dot" w:pos="8306"/>
        </w:tabs>
      </w:pPr>
      <w:hyperlink w:anchor="_Toc16938" w:history="1">
        <w:r>
          <w:rPr>
            <w:rFonts w:ascii="仿宋" w:eastAsia="仿宋" w:hAnsi="仿宋" w:cs="仿宋" w:hint="eastAsia"/>
            <w:lang w:eastAsia="zh-CN"/>
          </w:rPr>
          <w:t>(四)、质量改进计划</w:t>
        </w:r>
        <w:r>
          <w:tab/>
        </w:r>
        <w:r>
          <w:fldChar w:fldCharType="begin"/>
        </w:r>
        <w:r>
          <w:instrText xml:space="preserve"> PAGEREF _Toc16938 \h </w:instrText>
        </w:r>
        <w:r>
          <w:fldChar w:fldCharType="separate"/>
        </w:r>
        <w:r>
          <w:t>51</w:t>
        </w:r>
        <w:r>
          <w:fldChar w:fldCharType="end"/>
        </w:r>
      </w:hyperlink>
    </w:p>
    <w:p>
      <w:pPr>
        <w:pStyle w:val="TOC1"/>
        <w:tabs>
          <w:tab w:val="right" w:leader="dot" w:pos="8306"/>
        </w:tabs>
      </w:pPr>
      <w:hyperlink w:anchor="_Toc3198" w:history="1">
        <w:r>
          <w:rPr>
            <w:rFonts w:ascii="仿宋" w:eastAsia="仿宋" w:hAnsi="仿宋" w:cs="仿宋" w:hint="eastAsia"/>
            <w:lang w:eastAsia="zh-CN"/>
          </w:rPr>
          <w:t>十、技术创新与产业升级</w:t>
        </w:r>
        <w:r>
          <w:tab/>
        </w:r>
        <w:r>
          <w:fldChar w:fldCharType="begin"/>
        </w:r>
        <w:r>
          <w:instrText xml:space="preserve"> PAGEREF _Toc3198 \h </w:instrText>
        </w:r>
        <w:r>
          <w:fldChar w:fldCharType="separate"/>
        </w:r>
        <w:r>
          <w:t>52</w:t>
        </w:r>
        <w:r>
          <w:fldChar w:fldCharType="end"/>
        </w:r>
      </w:hyperlink>
    </w:p>
    <w:p>
      <w:pPr>
        <w:pStyle w:val="TOC2"/>
        <w:tabs>
          <w:tab w:val="right" w:leader="dot" w:pos="8306"/>
        </w:tabs>
      </w:pPr>
      <w:hyperlink w:anchor="_Toc15998" w:history="1">
        <w:r>
          <w:rPr>
            <w:rFonts w:ascii="仿宋" w:eastAsia="仿宋" w:hAnsi="仿宋" w:cs="仿宋" w:hint="eastAsia"/>
            <w:lang w:eastAsia="zh-CN"/>
          </w:rPr>
          <w:t>(一)、技术创新方向与目标</w:t>
        </w:r>
        <w:r>
          <w:tab/>
        </w:r>
        <w:r>
          <w:fldChar w:fldCharType="begin"/>
        </w:r>
        <w:r>
          <w:instrText xml:space="preserve"> PAGEREF _Toc15998 \h </w:instrText>
        </w:r>
        <w:r>
          <w:fldChar w:fldCharType="separate"/>
        </w:r>
        <w:r>
          <w:t>52</w:t>
        </w:r>
        <w:r>
          <w:fldChar w:fldCharType="end"/>
        </w:r>
      </w:hyperlink>
    </w:p>
    <w:p>
      <w:pPr>
        <w:pStyle w:val="TOC2"/>
        <w:tabs>
          <w:tab w:val="right" w:leader="dot" w:pos="8306"/>
        </w:tabs>
      </w:pPr>
      <w:hyperlink w:anchor="_Toc26680" w:history="1">
        <w:r>
          <w:rPr>
            <w:rFonts w:ascii="仿宋" w:eastAsia="仿宋" w:hAnsi="仿宋" w:cs="仿宋" w:hint="eastAsia"/>
            <w:lang w:eastAsia="zh-CN"/>
          </w:rPr>
          <w:t>(二)、产业升级路径与措施</w:t>
        </w:r>
        <w:r>
          <w:tab/>
        </w:r>
        <w:r>
          <w:fldChar w:fldCharType="begin"/>
        </w:r>
        <w:r>
          <w:instrText xml:space="preserve"> PAGEREF _Toc26680 \h </w:instrText>
        </w:r>
        <w:r>
          <w:fldChar w:fldCharType="separate"/>
        </w:r>
        <w:r>
          <w:t>53</w:t>
        </w:r>
        <w:r>
          <w:fldChar w:fldCharType="end"/>
        </w:r>
      </w:hyperlink>
    </w:p>
    <w:p>
      <w:pPr>
        <w:pStyle w:val="TOC1"/>
        <w:tabs>
          <w:tab w:val="right" w:leader="dot" w:pos="8306"/>
        </w:tabs>
      </w:pPr>
      <w:hyperlink w:anchor="_Toc5070" w:history="1">
        <w:r>
          <w:rPr>
            <w:rFonts w:ascii="仿宋" w:eastAsia="仿宋" w:hAnsi="仿宋" w:cs="仿宋" w:hint="eastAsia"/>
            <w:lang w:eastAsia="zh-CN"/>
          </w:rPr>
          <w:t>十一、环境保护与绿色发展</w:t>
        </w:r>
        <w:r>
          <w:tab/>
        </w:r>
        <w:r>
          <w:fldChar w:fldCharType="begin"/>
        </w:r>
        <w:r>
          <w:instrText xml:space="preserve"> PAGEREF _Toc5070 \h </w:instrText>
        </w:r>
        <w:r>
          <w:fldChar w:fldCharType="separate"/>
        </w:r>
        <w:r>
          <w:t>55</w:t>
        </w:r>
        <w:r>
          <w:fldChar w:fldCharType="end"/>
        </w:r>
      </w:hyperlink>
    </w:p>
    <w:p>
      <w:pPr>
        <w:pStyle w:val="TOC2"/>
        <w:tabs>
          <w:tab w:val="right" w:leader="dot" w:pos="8306"/>
        </w:tabs>
      </w:pPr>
      <w:hyperlink w:anchor="_Toc7918" w:history="1">
        <w:r>
          <w:rPr>
            <w:rFonts w:ascii="仿宋" w:eastAsia="仿宋" w:hAnsi="仿宋" w:cs="仿宋" w:hint="eastAsia"/>
            <w:lang w:eastAsia="zh-CN"/>
          </w:rPr>
          <w:t>(一)、环境保护措施</w:t>
        </w:r>
        <w:r>
          <w:tab/>
        </w:r>
        <w:r>
          <w:fldChar w:fldCharType="begin"/>
        </w:r>
        <w:r>
          <w:instrText xml:space="preserve"> PAGEREF _Toc7918 \h </w:instrText>
        </w:r>
        <w:r>
          <w:fldChar w:fldCharType="separate"/>
        </w:r>
        <w:r>
          <w:t>55</w:t>
        </w:r>
        <w:r>
          <w:fldChar w:fldCharType="end"/>
        </w:r>
      </w:hyperlink>
    </w:p>
    <w:p>
      <w:pPr>
        <w:pStyle w:val="TOC2"/>
        <w:tabs>
          <w:tab w:val="right" w:leader="dot" w:pos="8306"/>
        </w:tabs>
      </w:pPr>
      <w:hyperlink w:anchor="_Toc31574" w:history="1">
        <w:r>
          <w:rPr>
            <w:rFonts w:ascii="仿宋" w:eastAsia="仿宋" w:hAnsi="仿宋" w:cs="仿宋" w:hint="eastAsia"/>
            <w:lang w:eastAsia="zh-CN"/>
          </w:rPr>
          <w:t>(二)、绿色发展与可持续发展策略</w:t>
        </w:r>
        <w:r>
          <w:tab/>
        </w:r>
        <w:r>
          <w:fldChar w:fldCharType="begin"/>
        </w:r>
        <w:r>
          <w:instrText xml:space="preserve"> PAGEREF _Toc31574 \h </w:instrText>
        </w:r>
        <w:r>
          <w:fldChar w:fldCharType="separate"/>
        </w:r>
        <w:r>
          <w:t>57</w:t>
        </w:r>
        <w:r>
          <w:fldChar w:fldCharType="end"/>
        </w:r>
      </w:hyperlink>
    </w:p>
    <w:p>
      <w:pPr>
        <w:pStyle w:val="TOC1"/>
        <w:tabs>
          <w:tab w:val="right" w:leader="dot" w:pos="8306"/>
        </w:tabs>
      </w:pPr>
      <w:hyperlink w:anchor="_Toc13946" w:history="1">
        <w:r>
          <w:rPr>
            <w:rFonts w:ascii="仿宋" w:eastAsia="仿宋" w:hAnsi="仿宋" w:cs="仿宋" w:hint="eastAsia"/>
            <w:lang w:eastAsia="zh-CN"/>
          </w:rPr>
          <w:t>十二、客户关系管理与市场拓展</w:t>
        </w:r>
        <w:r>
          <w:tab/>
        </w:r>
        <w:r>
          <w:fldChar w:fldCharType="begin"/>
        </w:r>
        <w:r>
          <w:instrText xml:space="preserve"> PAGEREF _Toc13946 \h </w:instrText>
        </w:r>
        <w:r>
          <w:fldChar w:fldCharType="separate"/>
        </w:r>
        <w:r>
          <w:t>58</w:t>
        </w:r>
        <w:r>
          <w:fldChar w:fldCharType="end"/>
        </w:r>
      </w:hyperlink>
    </w:p>
    <w:p>
      <w:pPr>
        <w:pStyle w:val="TOC2"/>
        <w:tabs>
          <w:tab w:val="right" w:leader="dot" w:pos="8306"/>
        </w:tabs>
      </w:pPr>
      <w:hyperlink w:anchor="_Toc30442" w:history="1">
        <w:r>
          <w:rPr>
            <w:rFonts w:ascii="仿宋" w:eastAsia="仿宋" w:hAnsi="仿宋" w:cs="仿宋" w:hint="eastAsia"/>
            <w:lang w:eastAsia="zh-CN"/>
          </w:rPr>
          <w:t>(一)、客户关系管理策略</w:t>
        </w:r>
        <w:r>
          <w:tab/>
        </w:r>
        <w:r>
          <w:fldChar w:fldCharType="begin"/>
        </w:r>
        <w:r>
          <w:instrText xml:space="preserve"> PAGEREF _Toc30442 \h </w:instrText>
        </w:r>
        <w:r>
          <w:fldChar w:fldCharType="separate"/>
        </w:r>
        <w:r>
          <w:t>58</w:t>
        </w:r>
        <w:r>
          <w:fldChar w:fldCharType="end"/>
        </w:r>
      </w:hyperlink>
    </w:p>
    <w:p>
      <w:pPr>
        <w:pStyle w:val="TOC2"/>
        <w:tabs>
          <w:tab w:val="right" w:leader="dot" w:pos="8306"/>
        </w:tabs>
      </w:pPr>
      <w:hyperlink w:anchor="_Toc30516" w:history="1">
        <w:r>
          <w:rPr>
            <w:rFonts w:ascii="仿宋" w:eastAsia="仿宋" w:hAnsi="仿宋" w:cs="仿宋" w:hint="eastAsia"/>
            <w:lang w:eastAsia="zh-CN"/>
          </w:rPr>
          <w:t>(二)、市场拓展方案</w:t>
        </w:r>
        <w:r>
          <w:tab/>
        </w:r>
        <w:r>
          <w:fldChar w:fldCharType="begin"/>
        </w:r>
        <w:r>
          <w:instrText xml:space="preserve"> PAGEREF _Toc30516 \h </w:instrText>
        </w:r>
        <w:r>
          <w:fldChar w:fldCharType="separate"/>
        </w:r>
        <w:r>
          <w:t>59</w:t>
        </w:r>
        <w:r>
          <w:fldChar w:fldCharType="end"/>
        </w:r>
      </w:hyperlink>
    </w:p>
    <w:p>
      <w:pPr>
        <w:pStyle w:val="TOC1"/>
        <w:tabs>
          <w:tab w:val="right" w:leader="dot" w:pos="8306"/>
        </w:tabs>
      </w:pPr>
      <w:hyperlink w:anchor="_Toc11251" w:history="1">
        <w:r>
          <w:rPr>
            <w:rFonts w:ascii="仿宋" w:eastAsia="仿宋" w:hAnsi="仿宋" w:cs="仿宋" w:hint="eastAsia"/>
            <w:lang w:eastAsia="zh-CN"/>
          </w:rPr>
          <w:t>十三、成果转化与推广应用</w:t>
        </w:r>
        <w:r>
          <w:tab/>
        </w:r>
        <w:r>
          <w:fldChar w:fldCharType="begin"/>
        </w:r>
        <w:r>
          <w:instrText xml:space="preserve"> PAGEREF _Toc11251 \h </w:instrText>
        </w:r>
        <w:r>
          <w:fldChar w:fldCharType="separate"/>
        </w:r>
        <w:r>
          <w:t>60</w:t>
        </w:r>
        <w:r>
          <w:fldChar w:fldCharType="end"/>
        </w:r>
      </w:hyperlink>
    </w:p>
    <w:p>
      <w:pPr>
        <w:pStyle w:val="TOC2"/>
        <w:tabs>
          <w:tab w:val="right" w:leader="dot" w:pos="8306"/>
        </w:tabs>
      </w:pPr>
      <w:hyperlink w:anchor="_Toc15762" w:history="1">
        <w:r>
          <w:rPr>
            <w:rFonts w:ascii="仿宋" w:eastAsia="仿宋" w:hAnsi="仿宋" w:cs="仿宋" w:hint="eastAsia"/>
            <w:lang w:eastAsia="zh-CN"/>
          </w:rPr>
          <w:t>(一)、成果转化策略制定</w:t>
        </w:r>
        <w:r>
          <w:tab/>
        </w:r>
        <w:r>
          <w:fldChar w:fldCharType="begin"/>
        </w:r>
        <w:r>
          <w:instrText xml:space="preserve"> PAGEREF _Toc15762 \h </w:instrText>
        </w:r>
        <w:r>
          <w:fldChar w:fldCharType="separate"/>
        </w:r>
        <w:r>
          <w:t>60</w:t>
        </w:r>
        <w:r>
          <w:fldChar w:fldCharType="end"/>
        </w:r>
      </w:hyperlink>
    </w:p>
    <w:p>
      <w:pPr>
        <w:pStyle w:val="TOC2"/>
        <w:tabs>
          <w:tab w:val="right" w:leader="dot" w:pos="8306"/>
        </w:tabs>
      </w:pPr>
      <w:hyperlink w:anchor="_Toc18195" w:history="1">
        <w:r>
          <w:rPr>
            <w:rFonts w:ascii="仿宋" w:eastAsia="仿宋" w:hAnsi="仿宋" w:cs="仿宋" w:hint="eastAsia"/>
            <w:lang w:eastAsia="zh-CN"/>
          </w:rPr>
          <w:t>(二)、成果推广应用方案</w:t>
        </w:r>
        <w:r>
          <w:tab/>
        </w:r>
        <w:r>
          <w:fldChar w:fldCharType="begin"/>
        </w:r>
        <w:r>
          <w:instrText xml:space="preserve"> PAGEREF _Toc18195 \h </w:instrText>
        </w:r>
        <w:r>
          <w:fldChar w:fldCharType="separate"/>
        </w:r>
        <w:r>
          <w:t>62</w:t>
        </w:r>
        <w:r>
          <w:fldChar w:fldCharType="end"/>
        </w:r>
      </w:hyperlink>
    </w:p>
    <w:p>
      <w:pPr>
        <w:pStyle w:val="TOC1"/>
        <w:tabs>
          <w:tab w:val="right" w:leader="dot" w:pos="8306"/>
        </w:tabs>
      </w:pPr>
      <w:hyperlink w:anchor="_Toc17825" w:history="1">
        <w:r>
          <w:rPr>
            <w:rFonts w:ascii="仿宋" w:eastAsia="仿宋" w:hAnsi="仿宋" w:cs="仿宋" w:hint="eastAsia"/>
            <w:lang w:eastAsia="zh-CN"/>
          </w:rPr>
          <w:t>十四、人力资源管理与开发</w:t>
        </w:r>
        <w:r>
          <w:tab/>
        </w:r>
        <w:r>
          <w:fldChar w:fldCharType="begin"/>
        </w:r>
        <w:r>
          <w:instrText xml:space="preserve"> PAGEREF _Toc17825 \h </w:instrText>
        </w:r>
        <w:r>
          <w:fldChar w:fldCharType="separate"/>
        </w:r>
        <w:r>
          <w:t>63</w:t>
        </w:r>
        <w:r>
          <w:fldChar w:fldCharType="end"/>
        </w:r>
      </w:hyperlink>
    </w:p>
    <w:p>
      <w:pPr>
        <w:pStyle w:val="TOC2"/>
        <w:tabs>
          <w:tab w:val="right" w:leader="dot" w:pos="8306"/>
        </w:tabs>
      </w:pPr>
      <w:hyperlink w:anchor="_Toc13878" w:history="1">
        <w:r>
          <w:rPr>
            <w:rFonts w:ascii="仿宋" w:eastAsia="仿宋" w:hAnsi="仿宋" w:cs="仿宋" w:hint="eastAsia"/>
            <w:lang w:eastAsia="zh-CN"/>
          </w:rPr>
          <w:t>(一)、人力资源规划</w:t>
        </w:r>
        <w:r>
          <w:tab/>
        </w:r>
        <w:r>
          <w:fldChar w:fldCharType="begin"/>
        </w:r>
        <w:r>
          <w:instrText xml:space="preserve"> PAGEREF _Toc13878 \h </w:instrText>
        </w:r>
        <w:r>
          <w:fldChar w:fldCharType="separate"/>
        </w:r>
        <w:r>
          <w:t>63</w:t>
        </w:r>
        <w:r>
          <w:fldChar w:fldCharType="end"/>
        </w:r>
      </w:hyperlink>
    </w:p>
    <w:p>
      <w:pPr>
        <w:pStyle w:val="TOC2"/>
        <w:tabs>
          <w:tab w:val="right" w:leader="dot" w:pos="8306"/>
        </w:tabs>
      </w:pPr>
      <w:hyperlink w:anchor="_Toc10093" w:history="1">
        <w:r>
          <w:rPr>
            <w:rFonts w:ascii="仿宋" w:eastAsia="仿宋" w:hAnsi="仿宋" w:cs="仿宋" w:hint="eastAsia"/>
            <w:lang w:eastAsia="zh-CN"/>
          </w:rPr>
          <w:t>(二)、人力资源开发与培训</w:t>
        </w:r>
        <w:r>
          <w:tab/>
        </w:r>
        <w:r>
          <w:fldChar w:fldCharType="begin"/>
        </w:r>
        <w:r>
          <w:instrText xml:space="preserve"> PAGEREF _Toc10093 \h </w:instrText>
        </w:r>
        <w:r>
          <w:fldChar w:fldCharType="separate"/>
        </w:r>
        <w:r>
          <w:t>65</w:t>
        </w:r>
        <w:r>
          <w:fldChar w:fldCharType="end"/>
        </w:r>
      </w:hyperlink>
    </w:p>
    <w:p>
      <w:pPr>
        <w:pStyle w:val="TOC1"/>
        <w:tabs>
          <w:tab w:val="right" w:leader="dot" w:pos="8306"/>
        </w:tabs>
      </w:pPr>
      <w:hyperlink w:anchor="_Toc13272" w:history="1">
        <w:r>
          <w:rPr>
            <w:rFonts w:ascii="仿宋" w:eastAsia="仿宋" w:hAnsi="仿宋" w:cs="仿宋" w:hint="eastAsia"/>
            <w:lang w:eastAsia="zh-CN"/>
          </w:rPr>
          <w:t>十五、企业合规与伦理</w:t>
        </w:r>
        <w:r>
          <w:tab/>
        </w:r>
        <w:r>
          <w:fldChar w:fldCharType="begin"/>
        </w:r>
        <w:r>
          <w:instrText xml:space="preserve"> PAGEREF _Toc13272 \h </w:instrText>
        </w:r>
        <w:r>
          <w:fldChar w:fldCharType="separate"/>
        </w:r>
        <w:r>
          <w:t>67</w:t>
        </w:r>
        <w:r>
          <w:fldChar w:fldCharType="end"/>
        </w:r>
      </w:hyperlink>
    </w:p>
    <w:p>
      <w:pPr>
        <w:pStyle w:val="TOC2"/>
        <w:tabs>
          <w:tab w:val="right" w:leader="dot" w:pos="8306"/>
        </w:tabs>
      </w:pPr>
      <w:hyperlink w:anchor="_Toc13207" w:history="1">
        <w:r>
          <w:rPr>
            <w:rFonts w:ascii="仿宋" w:eastAsia="仿宋" w:hAnsi="仿宋" w:cs="仿宋" w:hint="eastAsia"/>
            <w:lang w:eastAsia="zh-CN"/>
          </w:rPr>
          <w:t>(一)、合规政策与程序</w:t>
        </w:r>
        <w:r>
          <w:tab/>
        </w:r>
        <w:r>
          <w:fldChar w:fldCharType="begin"/>
        </w:r>
        <w:r>
          <w:instrText xml:space="preserve"> PAGEREF _Toc13207 \h </w:instrText>
        </w:r>
        <w:r>
          <w:fldChar w:fldCharType="separate"/>
        </w:r>
        <w:r>
          <w:t>67</w:t>
        </w:r>
        <w:r>
          <w:fldChar w:fldCharType="end"/>
        </w:r>
      </w:hyperlink>
    </w:p>
    <w:p>
      <w:pPr>
        <w:pStyle w:val="TOC2"/>
        <w:tabs>
          <w:tab w:val="right" w:leader="dot" w:pos="8306"/>
        </w:tabs>
      </w:pPr>
      <w:hyperlink w:anchor="_Toc13764" w:history="1">
        <w:r>
          <w:rPr>
            <w:rFonts w:ascii="仿宋" w:eastAsia="仿宋" w:hAnsi="仿宋" w:cs="仿宋" w:hint="eastAsia"/>
            <w:lang w:eastAsia="zh-CN"/>
          </w:rPr>
          <w:t>(二)、伦理规范与培训</w:t>
        </w:r>
        <w:r>
          <w:tab/>
        </w:r>
        <w:r>
          <w:fldChar w:fldCharType="begin"/>
        </w:r>
        <w:r>
          <w:instrText xml:space="preserve"> PAGEREF _Toc13764 \h </w:instrText>
        </w:r>
        <w:r>
          <w:fldChar w:fldCharType="separate"/>
        </w:r>
        <w:r>
          <w:t>69</w:t>
        </w:r>
        <w:r>
          <w:fldChar w:fldCharType="end"/>
        </w:r>
      </w:hyperlink>
    </w:p>
    <w:p>
      <w:pPr>
        <w:pStyle w:val="TOC2"/>
        <w:tabs>
          <w:tab w:val="right" w:leader="dot" w:pos="8306"/>
        </w:tabs>
      </w:pPr>
      <w:hyperlink w:anchor="_Toc6570" w:history="1">
        <w:r>
          <w:rPr>
            <w:rFonts w:ascii="仿宋" w:eastAsia="仿宋" w:hAnsi="仿宋" w:cs="仿宋" w:hint="eastAsia"/>
            <w:lang w:eastAsia="zh-CN"/>
          </w:rPr>
          <w:t>(三)、合规风险评估</w:t>
        </w:r>
        <w:r>
          <w:tab/>
        </w:r>
        <w:r>
          <w:fldChar w:fldCharType="begin"/>
        </w:r>
        <w:r>
          <w:instrText xml:space="preserve"> PAGEREF _Toc6570 \h </w:instrText>
        </w:r>
        <w:r>
          <w:fldChar w:fldCharType="separate"/>
        </w:r>
        <w:r>
          <w:t>69</w:t>
        </w:r>
        <w:r>
          <w:fldChar w:fldCharType="end"/>
        </w:r>
      </w:hyperlink>
    </w:p>
    <w:p>
      <w:pPr>
        <w:pStyle w:val="TOC2"/>
        <w:tabs>
          <w:tab w:val="right" w:leader="dot" w:pos="8306"/>
        </w:tabs>
      </w:pPr>
      <w:hyperlink w:anchor="_Toc8868" w:history="1">
        <w:r>
          <w:rPr>
            <w:rFonts w:ascii="仿宋" w:eastAsia="仿宋" w:hAnsi="仿宋" w:cs="仿宋" w:hint="eastAsia"/>
            <w:lang w:eastAsia="zh-CN"/>
          </w:rPr>
          <w:t>(四)、合规监督与执行</w:t>
        </w:r>
        <w:r>
          <w:tab/>
        </w:r>
        <w:r>
          <w:fldChar w:fldCharType="begin"/>
        </w:r>
        <w:r>
          <w:instrText xml:space="preserve"> PAGEREF _Toc8868 \h </w:instrText>
        </w:r>
        <w:r>
          <w:fldChar w:fldCharType="separate"/>
        </w:r>
        <w:r>
          <w:t>71</w:t>
        </w:r>
        <w:r>
          <w:fldChar w:fldCharType="end"/>
        </w:r>
      </w:hyperlink>
    </w:p>
    <w:p>
      <w:pPr>
        <w:pStyle w:val="TOC1"/>
        <w:tabs>
          <w:tab w:val="right" w:leader="dot" w:pos="8306"/>
        </w:tabs>
      </w:pPr>
      <w:hyperlink w:anchor="_Toc19940" w:history="1">
        <w:r>
          <w:rPr>
            <w:rFonts w:ascii="仿宋" w:eastAsia="仿宋" w:hAnsi="仿宋" w:cs="仿宋" w:hint="eastAsia"/>
            <w:lang w:eastAsia="zh-CN"/>
          </w:rPr>
          <w:t>十六、质量管理与控制</w:t>
        </w:r>
        <w:r>
          <w:tab/>
        </w:r>
        <w:r>
          <w:fldChar w:fldCharType="begin"/>
        </w:r>
        <w:r>
          <w:instrText xml:space="preserve"> PAGEREF _Toc19940 \h </w:instrText>
        </w:r>
        <w:r>
          <w:fldChar w:fldCharType="separate"/>
        </w:r>
        <w:r>
          <w:t>71</w:t>
        </w:r>
        <w:r>
          <w:fldChar w:fldCharType="end"/>
        </w:r>
      </w:hyperlink>
    </w:p>
    <w:p>
      <w:pPr>
        <w:pStyle w:val="TOC2"/>
        <w:tabs>
          <w:tab w:val="right" w:leader="dot" w:pos="8306"/>
        </w:tabs>
      </w:pPr>
      <w:hyperlink w:anchor="_Toc3338" w:history="1">
        <w:r>
          <w:rPr>
            <w:rFonts w:ascii="仿宋" w:eastAsia="仿宋" w:hAnsi="仿宋" w:cs="仿宋" w:hint="eastAsia"/>
            <w:lang w:eastAsia="zh-CN"/>
          </w:rPr>
          <w:t>(一)、质量管理体系建设</w:t>
        </w:r>
        <w:r>
          <w:tab/>
        </w:r>
        <w:r>
          <w:fldChar w:fldCharType="begin"/>
        </w:r>
        <w:r>
          <w:instrText xml:space="preserve"> PAGEREF _Toc3338 \h </w:instrText>
        </w:r>
        <w:r>
          <w:fldChar w:fldCharType="separate"/>
        </w:r>
        <w:r>
          <w:t>71</w:t>
        </w:r>
        <w:r>
          <w:fldChar w:fldCharType="end"/>
        </w:r>
      </w:hyperlink>
    </w:p>
    <w:p>
      <w:pPr>
        <w:pStyle w:val="TOC2"/>
        <w:tabs>
          <w:tab w:val="right" w:leader="dot" w:pos="8306"/>
        </w:tabs>
      </w:pPr>
      <w:hyperlink w:anchor="_Toc4758" w:history="1">
        <w:r>
          <w:rPr>
            <w:rFonts w:ascii="仿宋" w:eastAsia="仿宋" w:hAnsi="仿宋" w:cs="仿宋" w:hint="eastAsia"/>
            <w:lang w:eastAsia="zh-CN"/>
          </w:rPr>
          <w:t>(二)、质量控制措施</w:t>
        </w:r>
        <w:r>
          <w:tab/>
        </w:r>
        <w:r>
          <w:fldChar w:fldCharType="begin"/>
        </w:r>
        <w:r>
          <w:instrText xml:space="preserve"> PAGEREF _Toc4758 \h </w:instrText>
        </w:r>
        <w:r>
          <w:fldChar w:fldCharType="separate"/>
        </w:r>
        <w:r>
          <w:t>73</w:t>
        </w:r>
        <w:r>
          <w:fldChar w:fldCharType="end"/>
        </w:r>
      </w:hyperlink>
    </w:p>
    <w:p>
      <w:pPr>
        <w:pStyle w:val="TOC1"/>
        <w:tabs>
          <w:tab w:val="right" w:leader="dot" w:pos="8306"/>
        </w:tabs>
      </w:pPr>
      <w:hyperlink w:anchor="_Toc26598" w:history="1">
        <w:r>
          <w:rPr>
            <w:rFonts w:ascii="仿宋" w:eastAsia="仿宋" w:hAnsi="仿宋" w:cs="仿宋" w:hint="eastAsia"/>
            <w:lang w:eastAsia="zh-CN"/>
          </w:rPr>
          <w:t>十七、项目施工方案</w:t>
        </w:r>
        <w:r>
          <w:tab/>
        </w:r>
        <w:r>
          <w:fldChar w:fldCharType="begin"/>
        </w:r>
        <w:r>
          <w:instrText xml:space="preserve"> PAGEREF _Toc26598 \h </w:instrText>
        </w:r>
        <w:r>
          <w:fldChar w:fldCharType="separate"/>
        </w:r>
        <w:r>
          <w:t>74</w:t>
        </w:r>
        <w:r>
          <w:fldChar w:fldCharType="end"/>
        </w:r>
      </w:hyperlink>
    </w:p>
    <w:p>
      <w:pPr>
        <w:pStyle w:val="TOC2"/>
        <w:tabs>
          <w:tab w:val="right" w:leader="dot" w:pos="8306"/>
        </w:tabs>
      </w:pPr>
      <w:hyperlink w:anchor="_Toc26958" w:history="1">
        <w:r>
          <w:rPr>
            <w:rFonts w:ascii="仿宋" w:eastAsia="仿宋" w:hAnsi="仿宋" w:cs="仿宋" w:hint="eastAsia"/>
            <w:lang w:eastAsia="zh-CN"/>
          </w:rPr>
          <w:t>(一)、施工组织设计</w:t>
        </w:r>
        <w:r>
          <w:tab/>
        </w:r>
        <w:r>
          <w:fldChar w:fldCharType="begin"/>
        </w:r>
        <w:r>
          <w:instrText xml:space="preserve"> PAGEREF _Toc26958 \h </w:instrText>
        </w:r>
        <w:r>
          <w:fldChar w:fldCharType="separate"/>
        </w:r>
        <w:r>
          <w:t>74</w:t>
        </w:r>
        <w:r>
          <w:fldChar w:fldCharType="end"/>
        </w:r>
      </w:hyperlink>
    </w:p>
    <w:p>
      <w:pPr>
        <w:pStyle w:val="TOC2"/>
        <w:tabs>
          <w:tab w:val="right" w:leader="dot" w:pos="8306"/>
        </w:tabs>
      </w:pPr>
      <w:hyperlink w:anchor="_Toc1919" w:history="1">
        <w:r>
          <w:rPr>
            <w:rFonts w:ascii="仿宋" w:eastAsia="仿宋" w:hAnsi="仿宋" w:cs="仿宋" w:hint="eastAsia"/>
            <w:lang w:eastAsia="zh-CN"/>
          </w:rPr>
          <w:t>(二)、施工工艺与技术路线</w:t>
        </w:r>
        <w:r>
          <w:tab/>
        </w:r>
        <w:r>
          <w:fldChar w:fldCharType="begin"/>
        </w:r>
        <w:r>
          <w:instrText xml:space="preserve"> PAGEREF _Toc1919 \h </w:instrText>
        </w:r>
        <w:r>
          <w:fldChar w:fldCharType="separate"/>
        </w:r>
        <w:r>
          <w:t>76</w:t>
        </w:r>
        <w:r>
          <w:fldChar w:fldCharType="end"/>
        </w:r>
      </w:hyperlink>
    </w:p>
    <w:p>
      <w:pPr>
        <w:pStyle w:val="TOC2"/>
        <w:tabs>
          <w:tab w:val="right" w:leader="dot" w:pos="8306"/>
        </w:tabs>
      </w:pPr>
      <w:hyperlink w:anchor="_Toc4699" w:history="1">
        <w:r>
          <w:rPr>
            <w:rFonts w:ascii="仿宋" w:eastAsia="仿宋" w:hAnsi="仿宋" w:cs="仿宋" w:hint="eastAsia"/>
            <w:lang w:eastAsia="zh-CN"/>
          </w:rPr>
          <w:t>(三)、关键节点施工计划</w:t>
        </w:r>
        <w:r>
          <w:tab/>
        </w:r>
        <w:r>
          <w:fldChar w:fldCharType="begin"/>
        </w:r>
        <w:r>
          <w:instrText xml:space="preserve"> PAGEREF _Toc4699 \h </w:instrText>
        </w:r>
        <w:r>
          <w:fldChar w:fldCharType="separate"/>
        </w:r>
        <w:r>
          <w:t>77</w:t>
        </w:r>
        <w:r>
          <w:fldChar w:fldCharType="end"/>
        </w:r>
      </w:hyperlink>
    </w:p>
    <w:p>
      <w:pPr>
        <w:pStyle w:val="TOC2"/>
        <w:tabs>
          <w:tab w:val="right" w:leader="dot" w:pos="8306"/>
        </w:tabs>
      </w:pPr>
      <w:hyperlink w:anchor="_Toc7022" w:history="1">
        <w:r>
          <w:rPr>
            <w:rFonts w:ascii="仿宋" w:eastAsia="仿宋" w:hAnsi="仿宋" w:cs="仿宋" w:hint="eastAsia"/>
            <w:lang w:eastAsia="zh-CN"/>
          </w:rPr>
          <w:t>(四)、施工现场管理</w:t>
        </w:r>
        <w:r>
          <w:tab/>
        </w:r>
        <w:r>
          <w:fldChar w:fldCharType="begin"/>
        </w:r>
        <w:r>
          <w:instrText xml:space="preserve"> PAGEREF _Toc7022 \h </w:instrText>
        </w:r>
        <w:r>
          <w:fldChar w:fldCharType="separate"/>
        </w:r>
        <w:r>
          <w:t>78</w:t>
        </w:r>
        <w:r>
          <w:fldChar w:fldCharType="end"/>
        </w:r>
      </w:hyperlink>
    </w:p>
    <w:p>
      <w:pPr>
        <w:pStyle w:val="TOC1"/>
        <w:tabs>
          <w:tab w:val="right" w:leader="dot" w:pos="8306"/>
        </w:tabs>
      </w:pPr>
      <w:hyperlink w:anchor="_Toc13679" w:history="1">
        <w:r>
          <w:rPr>
            <w:rFonts w:ascii="仿宋" w:eastAsia="仿宋" w:hAnsi="仿宋" w:cs="仿宋" w:hint="eastAsia"/>
            <w:lang w:eastAsia="zh-CN"/>
          </w:rPr>
          <w:t>十八、设施与设备管理</w:t>
        </w:r>
        <w:r>
          <w:tab/>
        </w:r>
        <w:r>
          <w:fldChar w:fldCharType="begin"/>
        </w:r>
        <w:r>
          <w:instrText xml:space="preserve"> PAGEREF _Toc13679 \h </w:instrText>
        </w:r>
        <w:r>
          <w:fldChar w:fldCharType="separate"/>
        </w:r>
        <w:r>
          <w:t>80</w:t>
        </w:r>
        <w:r>
          <w:fldChar w:fldCharType="end"/>
        </w:r>
      </w:hyperlink>
    </w:p>
    <w:p>
      <w:pPr>
        <w:pStyle w:val="TOC2"/>
        <w:tabs>
          <w:tab w:val="right" w:leader="dot" w:pos="8306"/>
        </w:tabs>
      </w:pPr>
      <w:hyperlink w:anchor="_Toc28969" w:history="1">
        <w:r>
          <w:rPr>
            <w:rFonts w:ascii="仿宋" w:eastAsia="仿宋" w:hAnsi="仿宋" w:cs="仿宋" w:hint="eastAsia"/>
            <w:lang w:eastAsia="zh-CN"/>
          </w:rPr>
          <w:t>(一)、设施规划与配置</w:t>
        </w:r>
        <w:r>
          <w:tab/>
        </w:r>
        <w:r>
          <w:fldChar w:fldCharType="begin"/>
        </w:r>
        <w:r>
          <w:instrText xml:space="preserve"> PAGEREF _Toc28969 \h </w:instrText>
        </w:r>
        <w:r>
          <w:fldChar w:fldCharType="separate"/>
        </w:r>
        <w:r>
          <w:t>80</w:t>
        </w:r>
        <w:r>
          <w:fldChar w:fldCharType="end"/>
        </w:r>
      </w:hyperlink>
    </w:p>
    <w:p>
      <w:pPr>
        <w:pStyle w:val="TOC2"/>
        <w:tabs>
          <w:tab w:val="right" w:leader="dot" w:pos="8306"/>
        </w:tabs>
      </w:pPr>
      <w:hyperlink w:anchor="_Toc25716" w:history="1">
        <w:r>
          <w:rPr>
            <w:rFonts w:ascii="仿宋" w:eastAsia="仿宋" w:hAnsi="仿宋" w:cs="仿宋" w:hint="eastAsia"/>
            <w:lang w:eastAsia="zh-CN"/>
          </w:rPr>
          <w:t>(二)、设备采购与维护管理</w:t>
        </w:r>
        <w:r>
          <w:tab/>
        </w:r>
        <w:r>
          <w:fldChar w:fldCharType="begin"/>
        </w:r>
        <w:r>
          <w:instrText xml:space="preserve"> PAGEREF _Toc25716 \h </w:instrText>
        </w:r>
        <w:r>
          <w:fldChar w:fldCharType="separate"/>
        </w:r>
        <w:r>
          <w:t>81</w:t>
        </w:r>
        <w:r>
          <w:fldChar w:fldCharType="end"/>
        </w:r>
      </w:hyperlink>
    </w:p>
    <w:p>
      <w:pPr>
        <w:pStyle w:val="TOC2"/>
        <w:tabs>
          <w:tab w:val="right" w:leader="dot" w:pos="8306"/>
        </w:tabs>
      </w:pPr>
      <w:hyperlink w:anchor="_Toc3098" w:history="1">
        <w:r>
          <w:rPr>
            <w:rFonts w:ascii="仿宋" w:eastAsia="仿宋" w:hAnsi="仿宋" w:cs="仿宋" w:hint="eastAsia"/>
            <w:lang w:eastAsia="zh-CN"/>
          </w:rPr>
          <w:t>(三)、设施设备升级策略</w:t>
        </w:r>
        <w:r>
          <w:tab/>
        </w:r>
        <w:r>
          <w:fldChar w:fldCharType="begin"/>
        </w:r>
        <w:r>
          <w:instrText xml:space="preserve"> PAGEREF _Toc3098 \h </w:instrText>
        </w:r>
        <w:r>
          <w:fldChar w:fldCharType="separate"/>
        </w:r>
        <w:r>
          <w:t>82</w:t>
        </w:r>
        <w:r>
          <w:fldChar w:fldCharType="end"/>
        </w:r>
      </w:hyperlink>
    </w:p>
    <w:p>
      <w:pPr>
        <w:pStyle w:val="TOC1"/>
        <w:tabs>
          <w:tab w:val="right" w:leader="dot" w:pos="8306"/>
        </w:tabs>
      </w:pPr>
      <w:hyperlink w:anchor="_Toc29124" w:history="1">
        <w:r>
          <w:rPr>
            <w:rFonts w:ascii="仿宋" w:eastAsia="仿宋" w:hAnsi="仿宋" w:cs="仿宋" w:hint="eastAsia"/>
            <w:lang w:eastAsia="zh-CN"/>
          </w:rPr>
          <w:t>十九、合作与交流机制建立</w:t>
        </w:r>
        <w:r>
          <w:tab/>
        </w:r>
        <w:r>
          <w:fldChar w:fldCharType="begin"/>
        </w:r>
        <w:r>
          <w:instrText xml:space="preserve"> PAGEREF _Toc29124 \h </w:instrText>
        </w:r>
        <w:r>
          <w:fldChar w:fldCharType="separate"/>
        </w:r>
        <w:r>
          <w:t>82</w:t>
        </w:r>
        <w:r>
          <w:fldChar w:fldCharType="end"/>
        </w:r>
      </w:hyperlink>
    </w:p>
    <w:p>
      <w:pPr>
        <w:pStyle w:val="TOC2"/>
        <w:tabs>
          <w:tab w:val="right" w:leader="dot" w:pos="8306"/>
        </w:tabs>
      </w:pPr>
      <w:hyperlink w:anchor="_Toc18275" w:history="1">
        <w:r>
          <w:rPr>
            <w:rFonts w:ascii="仿宋" w:eastAsia="仿宋" w:hAnsi="仿宋" w:cs="仿宋" w:hint="eastAsia"/>
            <w:lang w:eastAsia="zh-CN"/>
          </w:rPr>
          <w:t>(一)、合作伙伴选择与合作方式</w:t>
        </w:r>
        <w:r>
          <w:tab/>
        </w:r>
        <w:r>
          <w:fldChar w:fldCharType="begin"/>
        </w:r>
        <w:r>
          <w:instrText xml:space="preserve"> PAGEREF _Toc18275 \h </w:instrText>
        </w:r>
        <w:r>
          <w:fldChar w:fldCharType="separate"/>
        </w:r>
        <w:r>
          <w:t>82</w:t>
        </w:r>
        <w:r>
          <w:fldChar w:fldCharType="end"/>
        </w:r>
      </w:hyperlink>
    </w:p>
    <w:p>
      <w:pPr>
        <w:pStyle w:val="TOC2"/>
        <w:tabs>
          <w:tab w:val="right" w:leader="dot" w:pos="8306"/>
        </w:tabs>
      </w:pPr>
      <w:hyperlink w:anchor="_Toc7524" w:history="1">
        <w:r>
          <w:rPr>
            <w:rFonts w:ascii="仿宋" w:eastAsia="仿宋" w:hAnsi="仿宋" w:cs="仿宋" w:hint="eastAsia"/>
            <w:lang w:eastAsia="zh-CN"/>
          </w:rPr>
          <w:t>(二)、交流与合作平台搭建</w:t>
        </w:r>
        <w:r>
          <w:tab/>
        </w:r>
        <w:r>
          <w:fldChar w:fldCharType="begin"/>
        </w:r>
        <w:r>
          <w:instrText xml:space="preserve"> PAGEREF _Toc7524 \h </w:instrText>
        </w:r>
        <w:r>
          <w:fldChar w:fldCharType="separate"/>
        </w:r>
        <w:r>
          <w:t>84</w:t>
        </w:r>
        <w:r>
          <w:fldChar w:fldCharType="end"/>
        </w:r>
      </w:hyperlink>
    </w:p>
    <w:p>
      <w:pPr>
        <w:pStyle w:val="TOC1"/>
        <w:tabs>
          <w:tab w:val="right" w:leader="dot" w:pos="8306"/>
        </w:tabs>
      </w:pPr>
      <w:hyperlink w:anchor="_Toc5811" w:history="1">
        <w:r>
          <w:rPr>
            <w:rFonts w:ascii="仿宋" w:eastAsia="仿宋" w:hAnsi="仿宋" w:cs="仿宋" w:hint="eastAsia"/>
            <w:lang w:eastAsia="zh-CN"/>
          </w:rPr>
          <w:t>二十、产业协同与集群发展</w:t>
        </w:r>
        <w:r>
          <w:tab/>
        </w:r>
        <w:r>
          <w:fldChar w:fldCharType="begin"/>
        </w:r>
        <w:r>
          <w:instrText xml:space="preserve"> PAGEREF _Toc5811 \h </w:instrText>
        </w:r>
        <w:r>
          <w:fldChar w:fldCharType="separate"/>
        </w:r>
        <w:r>
          <w:t>85</w:t>
        </w:r>
        <w:r>
          <w:fldChar w:fldCharType="end"/>
        </w:r>
      </w:hyperlink>
    </w:p>
    <w:p>
      <w:pPr>
        <w:pStyle w:val="TOC2"/>
        <w:tabs>
          <w:tab w:val="right" w:leader="dot" w:pos="8306"/>
        </w:tabs>
      </w:pPr>
      <w:hyperlink w:anchor="_Toc30976" w:history="1">
        <w:r>
          <w:rPr>
            <w:rFonts w:ascii="仿宋" w:eastAsia="仿宋" w:hAnsi="仿宋" w:cs="仿宋" w:hint="eastAsia"/>
            <w:lang w:eastAsia="zh-CN"/>
          </w:rPr>
          <w:t>(一)、产业协同机制建设</w:t>
        </w:r>
        <w:r>
          <w:tab/>
        </w:r>
        <w:r>
          <w:fldChar w:fldCharType="begin"/>
        </w:r>
        <w:r>
          <w:instrText xml:space="preserve"> PAGEREF _Toc30976 \h </w:instrText>
        </w:r>
        <w:r>
          <w:fldChar w:fldCharType="separate"/>
        </w:r>
        <w:r>
          <w:t>85</w:t>
        </w:r>
        <w:r>
          <w:fldChar w:fldCharType="end"/>
        </w:r>
      </w:hyperlink>
    </w:p>
    <w:p>
      <w:pPr>
        <w:pStyle w:val="TOC2"/>
        <w:tabs>
          <w:tab w:val="right" w:leader="dot" w:pos="8306"/>
        </w:tabs>
      </w:pPr>
      <w:hyperlink w:anchor="_Toc26333" w:history="1">
        <w:r>
          <w:rPr>
            <w:rFonts w:ascii="仿宋" w:eastAsia="仿宋" w:hAnsi="仿宋" w:cs="仿宋" w:hint="eastAsia"/>
            <w:lang w:eastAsia="zh-CN"/>
          </w:rPr>
          <w:t>(二)、产业集群培育与发展</w:t>
        </w:r>
        <w:r>
          <w:tab/>
        </w:r>
        <w:r>
          <w:fldChar w:fldCharType="begin"/>
        </w:r>
        <w:r>
          <w:instrText xml:space="preserve"> PAGEREF _Toc26333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33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6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10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92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视出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41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54"/>
      <w:r>
        <w:rPr>
          <w:rFonts w:ascii="仿宋" w:eastAsia="仿宋" w:hAnsi="仿宋" w:cs="仿宋" w:hint="eastAsia"/>
          <w:sz w:val="28"/>
          <w:lang w:eastAsia="zh-CN"/>
        </w:rPr>
        <w:t>三、影视出品项目概论</w:t>
      </w:r>
      <w:bookmarkEnd w:id="9"/>
    </w:p>
    <w:p>
      <w:pPr>
        <w:pStyle w:val="Heading2"/>
        <w:rPr>
          <w:rFonts w:ascii="仿宋" w:eastAsia="仿宋" w:hAnsi="仿宋" w:cs="仿宋" w:hint="eastAsia"/>
          <w:lang w:eastAsia="zh-CN"/>
        </w:rPr>
      </w:pPr>
      <w:bookmarkStart w:id="10" w:name="_Toc24890"/>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影视出品项目的申报单位是“XXX实业发展公司”，这是一家在其所处行业内备受尊敬的企业。公司自成立以来，通过其在影视出品项目中表现出的创新精神和卓越执行力，在市场上赢得了显著的地位。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该公司的法定代表人秦XX，在影视出品项目及其他多个行业领域中都有着显著的贡献。秦XX以其出色的领导才能和敏锐的商业洞察力，带领公司在影视出品项目等多个领域实现了持续的成长和成功。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影视出品项目的重要合作伙伴。公司专注于[行业名称]领域，以创新作为驱动力，不断推动技术进步和市场扩张。在影视出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视出品项目中展现了强劲的增长和稳定的财务表现。公司通过有效的策略，在影视出品项目中扩大了其市场份额并增强了盈利能力。同时，公司积极承担社会责任，参与各类社会公益项目，增强了其在影视出品项目中的品牌形象和社会影响力。</w:t>
      </w:r>
    </w:p>
    <w:p>
      <w:pPr>
        <w:pStyle w:val="Heading2"/>
        <w:ind w:firstLine="560" w:firstLineChars="200"/>
        <w:rPr>
          <w:rFonts w:ascii="仿宋" w:eastAsia="仿宋" w:hAnsi="仿宋" w:cs="仿宋" w:hint="eastAsia"/>
          <w:sz w:val="28"/>
          <w:lang w:eastAsia="zh-CN"/>
        </w:rPr>
      </w:pPr>
      <w:bookmarkStart w:id="11" w:name="_Toc32409"/>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出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影视出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822"/>
      <w:r>
        <w:rPr>
          <w:rFonts w:ascii="仿宋" w:eastAsia="仿宋" w:hAnsi="仿宋" w:cs="仿宋" w:hint="eastAsia"/>
          <w:sz w:val="28"/>
          <w:lang w:eastAsia="zh-CN"/>
        </w:rPr>
        <w:t>四、建设风险评估分析</w:t>
      </w:r>
      <w:bookmarkEnd w:id="12"/>
    </w:p>
    <w:p>
      <w:pPr>
        <w:pStyle w:val="Heading2"/>
        <w:rPr>
          <w:rFonts w:ascii="仿宋" w:eastAsia="仿宋" w:hAnsi="仿宋" w:cs="仿宋" w:hint="eastAsia"/>
          <w:lang w:eastAsia="zh-CN"/>
        </w:rPr>
      </w:pPr>
      <w:bookmarkStart w:id="13" w:name="_Toc23343"/>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https://d.book118.com/566022041125010102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影视出品项目构思建设方案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35250E"/>
    <w:rsid w:val="0D3525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022041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2024-03-05T08:47:00Z</dcterms:created>
  <dcterms:modified xsi:type="dcterms:W3CDTF">2024-03-05T08:48:33Z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287025704A734503998586E109A3FD5E_11</vt:lpwstr>
  </property>
  <property fmtid="{D5CDD505-2E9C-101B-9397-08002B2CF9AE}" pid="3" name="KSOProductBuildVer">
    <vt:lpwstr>2052-12.1.0.16250</vt:lpwstr>
  </property>
</Properties>
</file>