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38" w:history="1">
        <w:r>
          <w:rPr>
            <w:rFonts w:ascii="仿宋" w:eastAsia="仿宋" w:hAnsi="仿宋" w:cs="仿宋" w:hint="eastAsia"/>
            <w:lang w:eastAsia="zh-CN"/>
          </w:rPr>
          <w:t>前言</w:t>
        </w:r>
        <w:r>
          <w:tab/>
        </w:r>
        <w:r>
          <w:fldChar w:fldCharType="begin"/>
        </w:r>
        <w:r>
          <w:instrText xml:space="preserve"> PAGEREF _Toc15238 \h </w:instrText>
        </w:r>
        <w:r>
          <w:fldChar w:fldCharType="separate"/>
        </w:r>
        <w:r>
          <w:t>3</w:t>
        </w:r>
        <w:r>
          <w:fldChar w:fldCharType="end"/>
        </w:r>
      </w:hyperlink>
    </w:p>
    <w:p>
      <w:pPr>
        <w:pStyle w:val="TOC1"/>
        <w:tabs>
          <w:tab w:val="right" w:leader="dot" w:pos="8306"/>
        </w:tabs>
      </w:pPr>
      <w:hyperlink w:anchor="_Toc3149" w:history="1">
        <w:r>
          <w:rPr>
            <w:rFonts w:ascii="仿宋" w:eastAsia="仿宋" w:hAnsi="仿宋" w:cs="仿宋" w:hint="eastAsia"/>
            <w:lang w:eastAsia="zh-CN"/>
          </w:rPr>
          <w:t>一、自动化仪表项目绩效评估</w:t>
        </w:r>
        <w:r>
          <w:tab/>
        </w:r>
        <w:r>
          <w:fldChar w:fldCharType="begin"/>
        </w:r>
        <w:r>
          <w:instrText xml:space="preserve"> PAGEREF _Toc3149 \h </w:instrText>
        </w:r>
        <w:r>
          <w:fldChar w:fldCharType="separate"/>
        </w:r>
        <w:r>
          <w:t>3</w:t>
        </w:r>
        <w:r>
          <w:fldChar w:fldCharType="end"/>
        </w:r>
      </w:hyperlink>
    </w:p>
    <w:p>
      <w:pPr>
        <w:pStyle w:val="TOC2"/>
        <w:tabs>
          <w:tab w:val="right" w:leader="dot" w:pos="8306"/>
        </w:tabs>
      </w:pPr>
      <w:hyperlink w:anchor="_Toc14949" w:history="1">
        <w:r>
          <w:rPr>
            <w:rFonts w:ascii="仿宋" w:eastAsia="仿宋" w:hAnsi="仿宋" w:cs="仿宋" w:hint="eastAsia"/>
            <w:lang w:eastAsia="zh-CN"/>
          </w:rPr>
          <w:t>(一)、绩效评估指标</w:t>
        </w:r>
        <w:r>
          <w:tab/>
        </w:r>
        <w:r>
          <w:fldChar w:fldCharType="begin"/>
        </w:r>
        <w:r>
          <w:instrText xml:space="preserve"> PAGEREF _Toc14949 \h </w:instrText>
        </w:r>
        <w:r>
          <w:fldChar w:fldCharType="separate"/>
        </w:r>
        <w:r>
          <w:t>3</w:t>
        </w:r>
        <w:r>
          <w:fldChar w:fldCharType="end"/>
        </w:r>
      </w:hyperlink>
    </w:p>
    <w:p>
      <w:pPr>
        <w:pStyle w:val="TOC2"/>
        <w:tabs>
          <w:tab w:val="right" w:leader="dot" w:pos="8306"/>
        </w:tabs>
      </w:pPr>
      <w:hyperlink w:anchor="_Toc17797" w:history="1">
        <w:r>
          <w:rPr>
            <w:rFonts w:ascii="仿宋" w:eastAsia="仿宋" w:hAnsi="仿宋" w:cs="仿宋" w:hint="eastAsia"/>
            <w:lang w:eastAsia="zh-CN"/>
          </w:rPr>
          <w:t>(二)、绩效评估方法</w:t>
        </w:r>
        <w:r>
          <w:tab/>
        </w:r>
        <w:r>
          <w:fldChar w:fldCharType="begin"/>
        </w:r>
        <w:r>
          <w:instrText xml:space="preserve"> PAGEREF _Toc17797 \h </w:instrText>
        </w:r>
        <w:r>
          <w:fldChar w:fldCharType="separate"/>
        </w:r>
        <w:r>
          <w:t>4</w:t>
        </w:r>
        <w:r>
          <w:fldChar w:fldCharType="end"/>
        </w:r>
      </w:hyperlink>
    </w:p>
    <w:p>
      <w:pPr>
        <w:pStyle w:val="TOC2"/>
        <w:tabs>
          <w:tab w:val="right" w:leader="dot" w:pos="8306"/>
        </w:tabs>
      </w:pPr>
      <w:hyperlink w:anchor="_Toc16353" w:history="1">
        <w:r>
          <w:rPr>
            <w:rFonts w:ascii="仿宋" w:eastAsia="仿宋" w:hAnsi="仿宋" w:cs="仿宋" w:hint="eastAsia"/>
            <w:lang w:eastAsia="zh-CN"/>
          </w:rPr>
          <w:t>(三)、绩效评估周期</w:t>
        </w:r>
        <w:r>
          <w:tab/>
        </w:r>
        <w:r>
          <w:fldChar w:fldCharType="begin"/>
        </w:r>
        <w:r>
          <w:instrText xml:space="preserve"> PAGEREF _Toc16353 \h </w:instrText>
        </w:r>
        <w:r>
          <w:fldChar w:fldCharType="separate"/>
        </w:r>
        <w:r>
          <w:t>5</w:t>
        </w:r>
        <w:r>
          <w:fldChar w:fldCharType="end"/>
        </w:r>
      </w:hyperlink>
    </w:p>
    <w:p>
      <w:pPr>
        <w:pStyle w:val="TOC1"/>
        <w:tabs>
          <w:tab w:val="right" w:leader="dot" w:pos="8306"/>
        </w:tabs>
      </w:pPr>
      <w:hyperlink w:anchor="_Toc10692" w:history="1">
        <w:r>
          <w:rPr>
            <w:rFonts w:ascii="仿宋" w:eastAsia="仿宋" w:hAnsi="仿宋" w:cs="仿宋" w:hint="eastAsia"/>
            <w:lang w:eastAsia="zh-CN"/>
          </w:rPr>
          <w:t>二、工艺说明</w:t>
        </w:r>
        <w:r>
          <w:tab/>
        </w:r>
        <w:r>
          <w:fldChar w:fldCharType="begin"/>
        </w:r>
        <w:r>
          <w:instrText xml:space="preserve"> PAGEREF _Toc10692 \h </w:instrText>
        </w:r>
        <w:r>
          <w:fldChar w:fldCharType="separate"/>
        </w:r>
        <w:r>
          <w:t>6</w:t>
        </w:r>
        <w:r>
          <w:fldChar w:fldCharType="end"/>
        </w:r>
      </w:hyperlink>
    </w:p>
    <w:p>
      <w:pPr>
        <w:pStyle w:val="TOC2"/>
        <w:tabs>
          <w:tab w:val="right" w:leader="dot" w:pos="8306"/>
        </w:tabs>
      </w:pPr>
      <w:hyperlink w:anchor="_Toc7330" w:history="1">
        <w:r>
          <w:rPr>
            <w:rFonts w:ascii="仿宋" w:eastAsia="仿宋" w:hAnsi="仿宋" w:cs="仿宋" w:hint="eastAsia"/>
            <w:lang w:eastAsia="zh-CN"/>
          </w:rPr>
          <w:t>(一)、技术管理特点</w:t>
        </w:r>
        <w:r>
          <w:tab/>
        </w:r>
        <w:r>
          <w:fldChar w:fldCharType="begin"/>
        </w:r>
        <w:r>
          <w:instrText xml:space="preserve"> PAGEREF _Toc7330 \h </w:instrText>
        </w:r>
        <w:r>
          <w:fldChar w:fldCharType="separate"/>
        </w:r>
        <w:r>
          <w:t>6</w:t>
        </w:r>
        <w:r>
          <w:fldChar w:fldCharType="end"/>
        </w:r>
      </w:hyperlink>
    </w:p>
    <w:p>
      <w:pPr>
        <w:pStyle w:val="TOC2"/>
        <w:tabs>
          <w:tab w:val="right" w:leader="dot" w:pos="8306"/>
        </w:tabs>
      </w:pPr>
      <w:hyperlink w:anchor="_Toc16418" w:history="1">
        <w:r>
          <w:rPr>
            <w:rFonts w:ascii="仿宋" w:eastAsia="仿宋" w:hAnsi="仿宋" w:cs="仿宋" w:hint="eastAsia"/>
            <w:lang w:eastAsia="zh-CN"/>
          </w:rPr>
          <w:t>(二)、自动化仪表项目工艺技术设计方案</w:t>
        </w:r>
        <w:r>
          <w:tab/>
        </w:r>
        <w:r>
          <w:fldChar w:fldCharType="begin"/>
        </w:r>
        <w:r>
          <w:instrText xml:space="preserve"> PAGEREF _Toc16418 \h </w:instrText>
        </w:r>
        <w:r>
          <w:fldChar w:fldCharType="separate"/>
        </w:r>
        <w:r>
          <w:t>7</w:t>
        </w:r>
        <w:r>
          <w:fldChar w:fldCharType="end"/>
        </w:r>
      </w:hyperlink>
    </w:p>
    <w:p>
      <w:pPr>
        <w:pStyle w:val="TOC2"/>
        <w:tabs>
          <w:tab w:val="right" w:leader="dot" w:pos="8306"/>
        </w:tabs>
      </w:pPr>
      <w:hyperlink w:anchor="_Toc30792" w:history="1">
        <w:r>
          <w:rPr>
            <w:rFonts w:ascii="仿宋" w:eastAsia="仿宋" w:hAnsi="仿宋" w:cs="仿宋" w:hint="eastAsia"/>
            <w:lang w:eastAsia="zh-CN"/>
          </w:rPr>
          <w:t>(三)、设备选型方案</w:t>
        </w:r>
        <w:r>
          <w:tab/>
        </w:r>
        <w:r>
          <w:fldChar w:fldCharType="begin"/>
        </w:r>
        <w:r>
          <w:instrText xml:space="preserve"> PAGEREF _Toc30792 \h </w:instrText>
        </w:r>
        <w:r>
          <w:fldChar w:fldCharType="separate"/>
        </w:r>
        <w:r>
          <w:t>8</w:t>
        </w:r>
        <w:r>
          <w:fldChar w:fldCharType="end"/>
        </w:r>
      </w:hyperlink>
    </w:p>
    <w:p>
      <w:pPr>
        <w:pStyle w:val="TOC1"/>
        <w:tabs>
          <w:tab w:val="right" w:leader="dot" w:pos="8306"/>
        </w:tabs>
      </w:pPr>
      <w:hyperlink w:anchor="_Toc25365" w:history="1">
        <w:r>
          <w:rPr>
            <w:rFonts w:ascii="仿宋" w:eastAsia="仿宋" w:hAnsi="仿宋" w:cs="仿宋" w:hint="eastAsia"/>
            <w:lang w:eastAsia="zh-CN"/>
          </w:rPr>
          <w:t>三、产品规划分析</w:t>
        </w:r>
        <w:r>
          <w:tab/>
        </w:r>
        <w:r>
          <w:fldChar w:fldCharType="begin"/>
        </w:r>
        <w:r>
          <w:instrText xml:space="preserve"> PAGEREF _Toc25365 \h </w:instrText>
        </w:r>
        <w:r>
          <w:fldChar w:fldCharType="separate"/>
        </w:r>
        <w:r>
          <w:t>10</w:t>
        </w:r>
        <w:r>
          <w:fldChar w:fldCharType="end"/>
        </w:r>
      </w:hyperlink>
    </w:p>
    <w:p>
      <w:pPr>
        <w:pStyle w:val="TOC2"/>
        <w:tabs>
          <w:tab w:val="right" w:leader="dot" w:pos="8306"/>
        </w:tabs>
      </w:pPr>
      <w:hyperlink w:anchor="_Toc14173" w:history="1">
        <w:r>
          <w:rPr>
            <w:rFonts w:ascii="仿宋" w:eastAsia="仿宋" w:hAnsi="仿宋" w:cs="仿宋" w:hint="eastAsia"/>
            <w:lang w:eastAsia="zh-CN"/>
          </w:rPr>
          <w:t>(一)、产品规划</w:t>
        </w:r>
        <w:r>
          <w:tab/>
        </w:r>
        <w:r>
          <w:fldChar w:fldCharType="begin"/>
        </w:r>
        <w:r>
          <w:instrText xml:space="preserve"> PAGEREF _Toc14173 \h </w:instrText>
        </w:r>
        <w:r>
          <w:fldChar w:fldCharType="separate"/>
        </w:r>
        <w:r>
          <w:t>10</w:t>
        </w:r>
        <w:r>
          <w:fldChar w:fldCharType="end"/>
        </w:r>
      </w:hyperlink>
    </w:p>
    <w:p>
      <w:pPr>
        <w:pStyle w:val="TOC2"/>
        <w:tabs>
          <w:tab w:val="right" w:leader="dot" w:pos="8306"/>
        </w:tabs>
      </w:pPr>
      <w:hyperlink w:anchor="_Toc20781" w:history="1">
        <w:r>
          <w:rPr>
            <w:rFonts w:ascii="仿宋" w:eastAsia="仿宋" w:hAnsi="仿宋" w:cs="仿宋" w:hint="eastAsia"/>
            <w:lang w:eastAsia="zh-CN"/>
          </w:rPr>
          <w:t>(二)、建设规模</w:t>
        </w:r>
        <w:r>
          <w:tab/>
        </w:r>
        <w:r>
          <w:fldChar w:fldCharType="begin"/>
        </w:r>
        <w:r>
          <w:instrText xml:space="preserve"> PAGEREF _Toc20781 \h </w:instrText>
        </w:r>
        <w:r>
          <w:fldChar w:fldCharType="separate"/>
        </w:r>
        <w:r>
          <w:t>11</w:t>
        </w:r>
        <w:r>
          <w:fldChar w:fldCharType="end"/>
        </w:r>
      </w:hyperlink>
    </w:p>
    <w:p>
      <w:pPr>
        <w:pStyle w:val="TOC1"/>
        <w:tabs>
          <w:tab w:val="right" w:leader="dot" w:pos="8306"/>
        </w:tabs>
      </w:pPr>
      <w:hyperlink w:anchor="_Toc436" w:history="1">
        <w:r>
          <w:rPr>
            <w:rFonts w:ascii="仿宋" w:eastAsia="仿宋" w:hAnsi="仿宋" w:cs="仿宋" w:hint="eastAsia"/>
            <w:lang w:eastAsia="zh-CN"/>
          </w:rPr>
          <w:t>四、自动化仪表项目建设单位说明</w:t>
        </w:r>
        <w:r>
          <w:tab/>
        </w:r>
        <w:r>
          <w:fldChar w:fldCharType="begin"/>
        </w:r>
        <w:r>
          <w:instrText xml:space="preserve"> PAGEREF _Toc436 \h </w:instrText>
        </w:r>
        <w:r>
          <w:fldChar w:fldCharType="separate"/>
        </w:r>
        <w:r>
          <w:t>12</w:t>
        </w:r>
        <w:r>
          <w:fldChar w:fldCharType="end"/>
        </w:r>
      </w:hyperlink>
    </w:p>
    <w:p>
      <w:pPr>
        <w:pStyle w:val="TOC2"/>
        <w:tabs>
          <w:tab w:val="right" w:leader="dot" w:pos="8306"/>
        </w:tabs>
      </w:pPr>
      <w:hyperlink w:anchor="_Toc28774" w:history="1">
        <w:r>
          <w:rPr>
            <w:rFonts w:ascii="仿宋" w:eastAsia="仿宋" w:hAnsi="仿宋" w:cs="仿宋" w:hint="eastAsia"/>
            <w:lang w:eastAsia="zh-CN"/>
          </w:rPr>
          <w:t>(一)、自动化仪表项目承办单位基本情况</w:t>
        </w:r>
        <w:r>
          <w:tab/>
        </w:r>
        <w:r>
          <w:fldChar w:fldCharType="begin"/>
        </w:r>
        <w:r>
          <w:instrText xml:space="preserve"> PAGEREF _Toc28774 \h </w:instrText>
        </w:r>
        <w:r>
          <w:fldChar w:fldCharType="separate"/>
        </w:r>
        <w:r>
          <w:t>12</w:t>
        </w:r>
        <w:r>
          <w:fldChar w:fldCharType="end"/>
        </w:r>
      </w:hyperlink>
    </w:p>
    <w:p>
      <w:pPr>
        <w:pStyle w:val="TOC2"/>
        <w:tabs>
          <w:tab w:val="right" w:leader="dot" w:pos="8306"/>
        </w:tabs>
      </w:pPr>
      <w:hyperlink w:anchor="_Toc29937" w:history="1">
        <w:r>
          <w:rPr>
            <w:rFonts w:ascii="仿宋" w:eastAsia="仿宋" w:hAnsi="仿宋" w:cs="仿宋" w:hint="eastAsia"/>
            <w:lang w:eastAsia="zh-CN"/>
          </w:rPr>
          <w:t>(二)、公司经济效益分析</w:t>
        </w:r>
        <w:r>
          <w:tab/>
        </w:r>
        <w:r>
          <w:fldChar w:fldCharType="begin"/>
        </w:r>
        <w:r>
          <w:instrText xml:space="preserve"> PAGEREF _Toc29937 \h </w:instrText>
        </w:r>
        <w:r>
          <w:fldChar w:fldCharType="separate"/>
        </w:r>
        <w:r>
          <w:t>12</w:t>
        </w:r>
        <w:r>
          <w:fldChar w:fldCharType="end"/>
        </w:r>
      </w:hyperlink>
    </w:p>
    <w:p>
      <w:pPr>
        <w:pStyle w:val="TOC1"/>
        <w:tabs>
          <w:tab w:val="right" w:leader="dot" w:pos="8306"/>
        </w:tabs>
      </w:pPr>
      <w:hyperlink w:anchor="_Toc16674" w:history="1">
        <w:r>
          <w:rPr>
            <w:rFonts w:ascii="仿宋" w:eastAsia="仿宋" w:hAnsi="仿宋" w:cs="仿宋" w:hint="eastAsia"/>
            <w:lang w:eastAsia="zh-CN"/>
          </w:rPr>
          <w:t>五、自动化仪表项目土建工程</w:t>
        </w:r>
        <w:r>
          <w:tab/>
        </w:r>
        <w:r>
          <w:fldChar w:fldCharType="begin"/>
        </w:r>
        <w:r>
          <w:instrText xml:space="preserve"> PAGEREF _Toc16674 \h </w:instrText>
        </w:r>
        <w:r>
          <w:fldChar w:fldCharType="separate"/>
        </w:r>
        <w:r>
          <w:t>13</w:t>
        </w:r>
        <w:r>
          <w:fldChar w:fldCharType="end"/>
        </w:r>
      </w:hyperlink>
    </w:p>
    <w:p>
      <w:pPr>
        <w:pStyle w:val="TOC2"/>
        <w:tabs>
          <w:tab w:val="right" w:leader="dot" w:pos="8306"/>
        </w:tabs>
      </w:pPr>
      <w:hyperlink w:anchor="_Toc11270" w:history="1">
        <w:r>
          <w:rPr>
            <w:rFonts w:ascii="仿宋" w:eastAsia="仿宋" w:hAnsi="仿宋" w:cs="仿宋" w:hint="eastAsia"/>
            <w:lang w:eastAsia="zh-CN"/>
          </w:rPr>
          <w:t>(一)、建筑工程设计原则</w:t>
        </w:r>
        <w:r>
          <w:tab/>
        </w:r>
        <w:r>
          <w:fldChar w:fldCharType="begin"/>
        </w:r>
        <w:r>
          <w:instrText xml:space="preserve"> PAGEREF _Toc11270 \h </w:instrText>
        </w:r>
        <w:r>
          <w:fldChar w:fldCharType="separate"/>
        </w:r>
        <w:r>
          <w:t>13</w:t>
        </w:r>
        <w:r>
          <w:fldChar w:fldCharType="end"/>
        </w:r>
      </w:hyperlink>
    </w:p>
    <w:p>
      <w:pPr>
        <w:pStyle w:val="TOC2"/>
        <w:tabs>
          <w:tab w:val="right" w:leader="dot" w:pos="8306"/>
        </w:tabs>
      </w:pPr>
      <w:hyperlink w:anchor="_Toc9761" w:history="1">
        <w:r>
          <w:rPr>
            <w:rFonts w:ascii="仿宋" w:eastAsia="仿宋" w:hAnsi="仿宋" w:cs="仿宋" w:hint="eastAsia"/>
            <w:lang w:eastAsia="zh-CN"/>
          </w:rPr>
          <w:t>(二)、土建工程设计年限及安全等级</w:t>
        </w:r>
        <w:r>
          <w:tab/>
        </w:r>
        <w:r>
          <w:fldChar w:fldCharType="begin"/>
        </w:r>
        <w:r>
          <w:instrText xml:space="preserve"> PAGEREF _Toc9761 \h </w:instrText>
        </w:r>
        <w:r>
          <w:fldChar w:fldCharType="separate"/>
        </w:r>
        <w:r>
          <w:t>14</w:t>
        </w:r>
        <w:r>
          <w:fldChar w:fldCharType="end"/>
        </w:r>
      </w:hyperlink>
    </w:p>
    <w:p>
      <w:pPr>
        <w:pStyle w:val="TOC2"/>
        <w:tabs>
          <w:tab w:val="right" w:leader="dot" w:pos="8306"/>
        </w:tabs>
      </w:pPr>
      <w:hyperlink w:anchor="_Toc19438" w:history="1">
        <w:r>
          <w:rPr>
            <w:rFonts w:ascii="仿宋" w:eastAsia="仿宋" w:hAnsi="仿宋" w:cs="仿宋" w:hint="eastAsia"/>
            <w:lang w:eastAsia="zh-CN"/>
          </w:rPr>
          <w:t>(三)、建筑工程设计总体要求</w:t>
        </w:r>
        <w:r>
          <w:tab/>
        </w:r>
        <w:r>
          <w:fldChar w:fldCharType="begin"/>
        </w:r>
        <w:r>
          <w:instrText xml:space="preserve"> PAGEREF _Toc19438 \h </w:instrText>
        </w:r>
        <w:r>
          <w:fldChar w:fldCharType="separate"/>
        </w:r>
        <w:r>
          <w:t>16</w:t>
        </w:r>
        <w:r>
          <w:fldChar w:fldCharType="end"/>
        </w:r>
      </w:hyperlink>
    </w:p>
    <w:p>
      <w:pPr>
        <w:pStyle w:val="TOC2"/>
        <w:tabs>
          <w:tab w:val="right" w:leader="dot" w:pos="8306"/>
        </w:tabs>
      </w:pPr>
      <w:hyperlink w:anchor="_Toc4320" w:history="1">
        <w:r>
          <w:rPr>
            <w:rFonts w:ascii="仿宋" w:eastAsia="仿宋" w:hAnsi="仿宋" w:cs="仿宋" w:hint="eastAsia"/>
            <w:lang w:eastAsia="zh-CN"/>
          </w:rPr>
          <w:t>(四)、土建工程建设指标</w:t>
        </w:r>
        <w:r>
          <w:tab/>
        </w:r>
        <w:r>
          <w:fldChar w:fldCharType="begin"/>
        </w:r>
        <w:r>
          <w:instrText xml:space="preserve"> PAGEREF _Toc4320 \h </w:instrText>
        </w:r>
        <w:r>
          <w:fldChar w:fldCharType="separate"/>
        </w:r>
        <w:r>
          <w:t>16</w:t>
        </w:r>
        <w:r>
          <w:fldChar w:fldCharType="end"/>
        </w:r>
      </w:hyperlink>
    </w:p>
    <w:p>
      <w:pPr>
        <w:pStyle w:val="TOC1"/>
        <w:tabs>
          <w:tab w:val="right" w:leader="dot" w:pos="8306"/>
        </w:tabs>
      </w:pPr>
      <w:hyperlink w:anchor="_Toc1773" w:history="1">
        <w:r>
          <w:rPr>
            <w:rFonts w:ascii="仿宋" w:eastAsia="仿宋" w:hAnsi="仿宋" w:cs="仿宋" w:hint="eastAsia"/>
            <w:lang w:eastAsia="zh-CN"/>
          </w:rPr>
          <w:t>六、自动化仪表项目概论</w:t>
        </w:r>
        <w:r>
          <w:tab/>
        </w:r>
        <w:r>
          <w:fldChar w:fldCharType="begin"/>
        </w:r>
        <w:r>
          <w:instrText xml:space="preserve"> PAGEREF _Toc1773 \h </w:instrText>
        </w:r>
        <w:r>
          <w:fldChar w:fldCharType="separate"/>
        </w:r>
        <w:r>
          <w:t>17</w:t>
        </w:r>
        <w:r>
          <w:fldChar w:fldCharType="end"/>
        </w:r>
      </w:hyperlink>
    </w:p>
    <w:p>
      <w:pPr>
        <w:pStyle w:val="TOC2"/>
        <w:tabs>
          <w:tab w:val="right" w:leader="dot" w:pos="8306"/>
        </w:tabs>
      </w:pPr>
      <w:hyperlink w:anchor="_Toc24137" w:history="1">
        <w:r>
          <w:rPr>
            <w:rFonts w:ascii="仿宋" w:eastAsia="仿宋" w:hAnsi="仿宋" w:cs="仿宋" w:hint="eastAsia"/>
            <w:lang w:eastAsia="zh-CN"/>
          </w:rPr>
          <w:t>(一)、自动化仪表项目概况</w:t>
        </w:r>
        <w:r>
          <w:tab/>
        </w:r>
        <w:r>
          <w:fldChar w:fldCharType="begin"/>
        </w:r>
        <w:r>
          <w:instrText xml:space="preserve"> PAGEREF _Toc24137 \h </w:instrText>
        </w:r>
        <w:r>
          <w:fldChar w:fldCharType="separate"/>
        </w:r>
        <w:r>
          <w:t>17</w:t>
        </w:r>
        <w:r>
          <w:fldChar w:fldCharType="end"/>
        </w:r>
      </w:hyperlink>
    </w:p>
    <w:p>
      <w:pPr>
        <w:pStyle w:val="TOC2"/>
        <w:tabs>
          <w:tab w:val="right" w:leader="dot" w:pos="8306"/>
        </w:tabs>
      </w:pPr>
      <w:hyperlink w:anchor="_Toc21275" w:history="1">
        <w:r>
          <w:rPr>
            <w:rFonts w:ascii="仿宋" w:eastAsia="仿宋" w:hAnsi="仿宋" w:cs="仿宋" w:hint="eastAsia"/>
            <w:lang w:eastAsia="zh-CN"/>
          </w:rPr>
          <w:t>(二)、自动化仪表项目目标</w:t>
        </w:r>
        <w:r>
          <w:tab/>
        </w:r>
        <w:r>
          <w:fldChar w:fldCharType="begin"/>
        </w:r>
        <w:r>
          <w:instrText xml:space="preserve"> PAGEREF _Toc21275 \h </w:instrText>
        </w:r>
        <w:r>
          <w:fldChar w:fldCharType="separate"/>
        </w:r>
        <w:r>
          <w:t>19</w:t>
        </w:r>
        <w:r>
          <w:fldChar w:fldCharType="end"/>
        </w:r>
      </w:hyperlink>
    </w:p>
    <w:p>
      <w:pPr>
        <w:pStyle w:val="TOC2"/>
        <w:tabs>
          <w:tab w:val="right" w:leader="dot" w:pos="8306"/>
        </w:tabs>
      </w:pPr>
      <w:hyperlink w:anchor="_Toc19874" w:history="1">
        <w:r>
          <w:rPr>
            <w:rFonts w:ascii="仿宋" w:eastAsia="仿宋" w:hAnsi="仿宋" w:cs="仿宋" w:hint="eastAsia"/>
            <w:lang w:eastAsia="zh-CN"/>
          </w:rPr>
          <w:t>(三)、自动化仪表项目提出的理由</w:t>
        </w:r>
        <w:r>
          <w:tab/>
        </w:r>
        <w:r>
          <w:fldChar w:fldCharType="begin"/>
        </w:r>
        <w:r>
          <w:instrText xml:space="preserve"> PAGEREF _Toc19874 \h </w:instrText>
        </w:r>
        <w:r>
          <w:fldChar w:fldCharType="separate"/>
        </w:r>
        <w:r>
          <w:t>20</w:t>
        </w:r>
        <w:r>
          <w:fldChar w:fldCharType="end"/>
        </w:r>
      </w:hyperlink>
    </w:p>
    <w:p>
      <w:pPr>
        <w:pStyle w:val="TOC2"/>
        <w:tabs>
          <w:tab w:val="right" w:leader="dot" w:pos="8306"/>
        </w:tabs>
      </w:pPr>
      <w:hyperlink w:anchor="_Toc13833" w:history="1">
        <w:r>
          <w:rPr>
            <w:rFonts w:ascii="仿宋" w:eastAsia="仿宋" w:hAnsi="仿宋" w:cs="仿宋" w:hint="eastAsia"/>
            <w:lang w:eastAsia="zh-CN"/>
          </w:rPr>
          <w:t>(四)、自动化仪表项目意义</w:t>
        </w:r>
        <w:r>
          <w:tab/>
        </w:r>
        <w:r>
          <w:fldChar w:fldCharType="begin"/>
        </w:r>
        <w:r>
          <w:instrText xml:space="preserve"> PAGEREF _Toc13833 \h </w:instrText>
        </w:r>
        <w:r>
          <w:fldChar w:fldCharType="separate"/>
        </w:r>
        <w:r>
          <w:t>21</w:t>
        </w:r>
        <w:r>
          <w:fldChar w:fldCharType="end"/>
        </w:r>
      </w:hyperlink>
    </w:p>
    <w:p>
      <w:pPr>
        <w:pStyle w:val="TOC2"/>
        <w:tabs>
          <w:tab w:val="right" w:leader="dot" w:pos="8306"/>
        </w:tabs>
      </w:pPr>
      <w:hyperlink w:anchor="_Toc3087" w:history="1">
        <w:r>
          <w:rPr>
            <w:rFonts w:ascii="仿宋" w:eastAsia="仿宋" w:hAnsi="仿宋" w:cs="仿宋" w:hint="eastAsia"/>
            <w:lang w:eastAsia="zh-CN"/>
          </w:rPr>
          <w:t>(五)、自动化仪表项目背景</w:t>
        </w:r>
        <w:r>
          <w:tab/>
        </w:r>
        <w:r>
          <w:fldChar w:fldCharType="begin"/>
        </w:r>
        <w:r>
          <w:instrText xml:space="preserve"> PAGEREF _Toc3087 \h </w:instrText>
        </w:r>
        <w:r>
          <w:fldChar w:fldCharType="separate"/>
        </w:r>
        <w:r>
          <w:t>22</w:t>
        </w:r>
        <w:r>
          <w:fldChar w:fldCharType="end"/>
        </w:r>
      </w:hyperlink>
    </w:p>
    <w:p>
      <w:pPr>
        <w:pStyle w:val="TOC1"/>
        <w:tabs>
          <w:tab w:val="right" w:leader="dot" w:pos="8306"/>
        </w:tabs>
      </w:pPr>
      <w:hyperlink w:anchor="_Toc22203" w:history="1">
        <w:r>
          <w:rPr>
            <w:rFonts w:ascii="仿宋" w:eastAsia="仿宋" w:hAnsi="仿宋" w:cs="仿宋" w:hint="eastAsia"/>
            <w:lang w:eastAsia="zh-CN"/>
          </w:rPr>
          <w:t>七、自动化仪表项目计划安排</w:t>
        </w:r>
        <w:r>
          <w:tab/>
        </w:r>
        <w:r>
          <w:fldChar w:fldCharType="begin"/>
        </w:r>
        <w:r>
          <w:instrText xml:space="preserve"> PAGEREF _Toc22203 \h </w:instrText>
        </w:r>
        <w:r>
          <w:fldChar w:fldCharType="separate"/>
        </w:r>
        <w:r>
          <w:t>23</w:t>
        </w:r>
        <w:r>
          <w:fldChar w:fldCharType="end"/>
        </w:r>
      </w:hyperlink>
    </w:p>
    <w:p>
      <w:pPr>
        <w:pStyle w:val="TOC2"/>
        <w:tabs>
          <w:tab w:val="right" w:leader="dot" w:pos="8306"/>
        </w:tabs>
      </w:pPr>
      <w:hyperlink w:anchor="_Toc24880" w:history="1">
        <w:r>
          <w:rPr>
            <w:rFonts w:ascii="仿宋" w:eastAsia="仿宋" w:hAnsi="仿宋" w:cs="仿宋" w:hint="eastAsia"/>
            <w:lang w:eastAsia="zh-CN"/>
          </w:rPr>
          <w:t>(一)、建设周期</w:t>
        </w:r>
        <w:r>
          <w:tab/>
        </w:r>
        <w:r>
          <w:fldChar w:fldCharType="begin"/>
        </w:r>
        <w:r>
          <w:instrText xml:space="preserve"> PAGEREF _Toc24880 \h </w:instrText>
        </w:r>
        <w:r>
          <w:fldChar w:fldCharType="separate"/>
        </w:r>
        <w:r>
          <w:t>23</w:t>
        </w:r>
        <w:r>
          <w:fldChar w:fldCharType="end"/>
        </w:r>
      </w:hyperlink>
    </w:p>
    <w:p>
      <w:pPr>
        <w:pStyle w:val="TOC2"/>
        <w:tabs>
          <w:tab w:val="right" w:leader="dot" w:pos="8306"/>
        </w:tabs>
      </w:pPr>
      <w:hyperlink w:anchor="_Toc20561" w:history="1">
        <w:r>
          <w:rPr>
            <w:rFonts w:ascii="仿宋" w:eastAsia="仿宋" w:hAnsi="仿宋" w:cs="仿宋" w:hint="eastAsia"/>
            <w:lang w:eastAsia="zh-CN"/>
          </w:rPr>
          <w:t>(二)、建设进度</w:t>
        </w:r>
        <w:r>
          <w:tab/>
        </w:r>
        <w:r>
          <w:fldChar w:fldCharType="begin"/>
        </w:r>
        <w:r>
          <w:instrText xml:space="preserve"> PAGEREF _Toc20561 \h </w:instrText>
        </w:r>
        <w:r>
          <w:fldChar w:fldCharType="separate"/>
        </w:r>
        <w:r>
          <w:t>24</w:t>
        </w:r>
        <w:r>
          <w:fldChar w:fldCharType="end"/>
        </w:r>
      </w:hyperlink>
    </w:p>
    <w:p>
      <w:pPr>
        <w:pStyle w:val="TOC2"/>
        <w:tabs>
          <w:tab w:val="right" w:leader="dot" w:pos="8306"/>
        </w:tabs>
      </w:pPr>
      <w:hyperlink w:anchor="_Toc11680" w:history="1">
        <w:r>
          <w:rPr>
            <w:rFonts w:ascii="仿宋" w:eastAsia="仿宋" w:hAnsi="仿宋" w:cs="仿宋" w:hint="eastAsia"/>
            <w:lang w:eastAsia="zh-CN"/>
          </w:rPr>
          <w:t>(三)、进度安排注意事项</w:t>
        </w:r>
        <w:r>
          <w:tab/>
        </w:r>
        <w:r>
          <w:fldChar w:fldCharType="begin"/>
        </w:r>
        <w:r>
          <w:instrText xml:space="preserve"> PAGEREF _Toc11680 \h </w:instrText>
        </w:r>
        <w:r>
          <w:fldChar w:fldCharType="separate"/>
        </w:r>
        <w:r>
          <w:t>25</w:t>
        </w:r>
        <w:r>
          <w:fldChar w:fldCharType="end"/>
        </w:r>
      </w:hyperlink>
    </w:p>
    <w:p>
      <w:pPr>
        <w:pStyle w:val="TOC2"/>
        <w:tabs>
          <w:tab w:val="right" w:leader="dot" w:pos="8306"/>
        </w:tabs>
      </w:pPr>
      <w:hyperlink w:anchor="_Toc21264" w:history="1">
        <w:r>
          <w:rPr>
            <w:rFonts w:ascii="仿宋" w:eastAsia="仿宋" w:hAnsi="仿宋" w:cs="仿宋" w:hint="eastAsia"/>
            <w:lang w:eastAsia="zh-CN"/>
          </w:rPr>
          <w:t>(四)、人力资源配置</w:t>
        </w:r>
        <w:r>
          <w:tab/>
        </w:r>
        <w:r>
          <w:fldChar w:fldCharType="begin"/>
        </w:r>
        <w:r>
          <w:instrText xml:space="preserve"> PAGEREF _Toc21264 \h </w:instrText>
        </w:r>
        <w:r>
          <w:fldChar w:fldCharType="separate"/>
        </w:r>
        <w:r>
          <w:t>27</w:t>
        </w:r>
        <w:r>
          <w:fldChar w:fldCharType="end"/>
        </w:r>
      </w:hyperlink>
    </w:p>
    <w:p>
      <w:pPr>
        <w:pStyle w:val="TOC1"/>
        <w:tabs>
          <w:tab w:val="right" w:leader="dot" w:pos="8306"/>
        </w:tabs>
      </w:pPr>
      <w:hyperlink w:anchor="_Toc12887" w:history="1">
        <w:r>
          <w:rPr>
            <w:rFonts w:ascii="仿宋" w:eastAsia="仿宋" w:hAnsi="仿宋" w:cs="仿宋" w:hint="eastAsia"/>
            <w:lang w:eastAsia="zh-CN"/>
          </w:rPr>
          <w:t>八、自动化仪表项目人力资源管理</w:t>
        </w:r>
        <w:r>
          <w:tab/>
        </w:r>
        <w:r>
          <w:fldChar w:fldCharType="begin"/>
        </w:r>
        <w:r>
          <w:instrText xml:space="preserve"> PAGEREF _Toc12887 \h </w:instrText>
        </w:r>
        <w:r>
          <w:fldChar w:fldCharType="separate"/>
        </w:r>
        <w:r>
          <w:t>27</w:t>
        </w:r>
        <w:r>
          <w:fldChar w:fldCharType="end"/>
        </w:r>
      </w:hyperlink>
    </w:p>
    <w:p>
      <w:pPr>
        <w:pStyle w:val="TOC2"/>
        <w:tabs>
          <w:tab w:val="right" w:leader="dot" w:pos="8306"/>
        </w:tabs>
      </w:pPr>
      <w:hyperlink w:anchor="_Toc20146" w:history="1">
        <w:r>
          <w:rPr>
            <w:rFonts w:ascii="仿宋" w:eastAsia="仿宋" w:hAnsi="仿宋" w:cs="仿宋" w:hint="eastAsia"/>
            <w:lang w:eastAsia="zh-CN"/>
          </w:rPr>
          <w:t>(一)、建立健全的预算管理制度</w:t>
        </w:r>
        <w:r>
          <w:tab/>
        </w:r>
        <w:r>
          <w:fldChar w:fldCharType="begin"/>
        </w:r>
        <w:r>
          <w:instrText xml:space="preserve"> PAGEREF _Toc20146 \h </w:instrText>
        </w:r>
        <w:r>
          <w:fldChar w:fldCharType="separate"/>
        </w:r>
        <w:r>
          <w:t>27</w:t>
        </w:r>
        <w:r>
          <w:fldChar w:fldCharType="end"/>
        </w:r>
      </w:hyperlink>
    </w:p>
    <w:p>
      <w:pPr>
        <w:pStyle w:val="TOC2"/>
        <w:tabs>
          <w:tab w:val="right" w:leader="dot" w:pos="8306"/>
        </w:tabs>
      </w:pPr>
      <w:hyperlink w:anchor="_Toc4162" w:history="1">
        <w:r>
          <w:rPr>
            <w:rFonts w:ascii="仿宋" w:eastAsia="仿宋" w:hAnsi="仿宋" w:cs="仿宋" w:hint="eastAsia"/>
            <w:lang w:eastAsia="zh-CN"/>
          </w:rPr>
          <w:t>(二)、加强资金流动监控</w:t>
        </w:r>
        <w:r>
          <w:tab/>
        </w:r>
        <w:r>
          <w:fldChar w:fldCharType="begin"/>
        </w:r>
        <w:r>
          <w:instrText xml:space="preserve"> PAGEREF _Toc4162 \h </w:instrText>
        </w:r>
        <w:r>
          <w:fldChar w:fldCharType="separate"/>
        </w:r>
        <w:r>
          <w:t>29</w:t>
        </w:r>
        <w:r>
          <w:fldChar w:fldCharType="end"/>
        </w:r>
      </w:hyperlink>
    </w:p>
    <w:p>
      <w:pPr>
        <w:pStyle w:val="TOC2"/>
        <w:tabs>
          <w:tab w:val="right" w:leader="dot" w:pos="8306"/>
        </w:tabs>
      </w:pPr>
      <w:hyperlink w:anchor="_Toc30750" w:history="1">
        <w:r>
          <w:rPr>
            <w:rFonts w:ascii="仿宋" w:eastAsia="仿宋" w:hAnsi="仿宋" w:cs="仿宋" w:hint="eastAsia"/>
            <w:lang w:eastAsia="zh-CN"/>
          </w:rPr>
          <w:t>(三)、制定完善的风险控制机制</w:t>
        </w:r>
        <w:r>
          <w:tab/>
        </w:r>
        <w:r>
          <w:fldChar w:fldCharType="begin"/>
        </w:r>
        <w:r>
          <w:instrText xml:space="preserve"> PAGEREF _Toc30750 \h </w:instrText>
        </w:r>
        <w:r>
          <w:fldChar w:fldCharType="separate"/>
        </w:r>
        <w:r>
          <w:t>30</w:t>
        </w:r>
        <w:r>
          <w:fldChar w:fldCharType="end"/>
        </w:r>
      </w:hyperlink>
    </w:p>
    <w:p>
      <w:pPr>
        <w:pStyle w:val="TOC2"/>
        <w:tabs>
          <w:tab w:val="right" w:leader="dot" w:pos="8306"/>
        </w:tabs>
      </w:pPr>
      <w:hyperlink w:anchor="_Toc10646" w:history="1">
        <w:r>
          <w:rPr>
            <w:rFonts w:ascii="仿宋" w:eastAsia="仿宋" w:hAnsi="仿宋" w:cs="仿宋" w:hint="eastAsia"/>
            <w:lang w:eastAsia="zh-CN"/>
          </w:rPr>
          <w:t>(四)、优化成本管理</w:t>
        </w:r>
        <w:r>
          <w:tab/>
        </w:r>
        <w:r>
          <w:fldChar w:fldCharType="begin"/>
        </w:r>
        <w:r>
          <w:instrText xml:space="preserve"> PAGEREF _Toc10646 \h </w:instrText>
        </w:r>
        <w:r>
          <w:fldChar w:fldCharType="separate"/>
        </w:r>
        <w:r>
          <w:t>31</w:t>
        </w:r>
        <w:r>
          <w:fldChar w:fldCharType="end"/>
        </w:r>
      </w:hyperlink>
    </w:p>
    <w:p>
      <w:pPr>
        <w:pStyle w:val="TOC1"/>
        <w:tabs>
          <w:tab w:val="right" w:leader="dot" w:pos="8306"/>
        </w:tabs>
      </w:pPr>
      <w:hyperlink w:anchor="_Toc19960" w:history="1">
        <w:r>
          <w:rPr>
            <w:rFonts w:ascii="仿宋" w:eastAsia="仿宋" w:hAnsi="仿宋" w:cs="仿宋" w:hint="eastAsia"/>
            <w:lang w:eastAsia="zh-CN"/>
          </w:rPr>
          <w:t>九、自动化仪表项目环境影响分析</w:t>
        </w:r>
        <w:r>
          <w:tab/>
        </w:r>
        <w:r>
          <w:fldChar w:fldCharType="begin"/>
        </w:r>
        <w:r>
          <w:instrText xml:space="preserve"> PAGEREF _Toc19960 \h </w:instrText>
        </w:r>
        <w:r>
          <w:fldChar w:fldCharType="separate"/>
        </w:r>
        <w:r>
          <w:t>33</w:t>
        </w:r>
        <w:r>
          <w:fldChar w:fldCharType="end"/>
        </w:r>
      </w:hyperlink>
    </w:p>
    <w:p>
      <w:pPr>
        <w:pStyle w:val="TOC2"/>
        <w:tabs>
          <w:tab w:val="right" w:leader="dot" w:pos="8306"/>
        </w:tabs>
      </w:pPr>
      <w:hyperlink w:anchor="_Toc6815" w:history="1">
        <w:r>
          <w:rPr>
            <w:rFonts w:ascii="仿宋" w:eastAsia="仿宋" w:hAnsi="仿宋" w:cs="仿宋" w:hint="eastAsia"/>
            <w:lang w:eastAsia="zh-CN"/>
          </w:rPr>
          <w:t>(一)、建设区域环境质量现状</w:t>
        </w:r>
        <w:r>
          <w:tab/>
        </w:r>
        <w:r>
          <w:fldChar w:fldCharType="begin"/>
        </w:r>
        <w:r>
          <w:instrText xml:space="preserve"> PAGEREF _Toc6815 \h </w:instrText>
        </w:r>
        <w:r>
          <w:fldChar w:fldCharType="separate"/>
        </w:r>
        <w:r>
          <w:t>33</w:t>
        </w:r>
        <w:r>
          <w:fldChar w:fldCharType="end"/>
        </w:r>
      </w:hyperlink>
    </w:p>
    <w:p>
      <w:pPr>
        <w:pStyle w:val="TOC2"/>
        <w:tabs>
          <w:tab w:val="right" w:leader="dot" w:pos="8306"/>
        </w:tabs>
      </w:pPr>
      <w:hyperlink w:anchor="_Toc6833" w:history="1">
        <w:r>
          <w:rPr>
            <w:rFonts w:ascii="仿宋" w:eastAsia="仿宋" w:hAnsi="仿宋" w:cs="仿宋" w:hint="eastAsia"/>
            <w:lang w:eastAsia="zh-CN"/>
          </w:rPr>
          <w:t>(二)、建设期环境保护</w:t>
        </w:r>
        <w:r>
          <w:tab/>
        </w:r>
        <w:r>
          <w:fldChar w:fldCharType="begin"/>
        </w:r>
        <w:r>
          <w:instrText xml:space="preserve"> PAGEREF _Toc6833 \h </w:instrText>
        </w:r>
        <w:r>
          <w:fldChar w:fldCharType="separate"/>
        </w:r>
        <w:r>
          <w:t>34</w:t>
        </w:r>
        <w:r>
          <w:fldChar w:fldCharType="end"/>
        </w:r>
      </w:hyperlink>
    </w:p>
    <w:p>
      <w:pPr>
        <w:pStyle w:val="TOC2"/>
        <w:tabs>
          <w:tab w:val="right" w:leader="dot" w:pos="8306"/>
        </w:tabs>
      </w:pPr>
      <w:hyperlink w:anchor="_Toc28186" w:history="1">
        <w:r>
          <w:rPr>
            <w:rFonts w:ascii="仿宋" w:eastAsia="仿宋" w:hAnsi="仿宋" w:cs="仿宋" w:hint="eastAsia"/>
            <w:lang w:eastAsia="zh-CN"/>
          </w:rPr>
          <w:t>(三)、运营期环境保护</w:t>
        </w:r>
        <w:r>
          <w:tab/>
        </w:r>
        <w:r>
          <w:fldChar w:fldCharType="begin"/>
        </w:r>
        <w:r>
          <w:instrText xml:space="preserve"> PAGEREF _Toc28186 \h </w:instrText>
        </w:r>
        <w:r>
          <w:fldChar w:fldCharType="separate"/>
        </w:r>
        <w:r>
          <w:t>36</w:t>
        </w:r>
        <w:r>
          <w:fldChar w:fldCharType="end"/>
        </w:r>
      </w:hyperlink>
    </w:p>
    <w:p>
      <w:pPr>
        <w:pStyle w:val="TOC2"/>
        <w:tabs>
          <w:tab w:val="right" w:leader="dot" w:pos="8306"/>
        </w:tabs>
      </w:pPr>
      <w:hyperlink w:anchor="_Toc10226" w:history="1">
        <w:r>
          <w:rPr>
            <w:rFonts w:ascii="仿宋" w:eastAsia="仿宋" w:hAnsi="仿宋" w:cs="仿宋" w:hint="eastAsia"/>
            <w:lang w:eastAsia="zh-CN"/>
          </w:rPr>
          <w:t>(四)、自动化仪表项目建设对区域经济的影响</w:t>
        </w:r>
        <w:r>
          <w:tab/>
        </w:r>
        <w:r>
          <w:fldChar w:fldCharType="begin"/>
        </w:r>
        <w:r>
          <w:instrText xml:space="preserve"> PAGEREF _Toc10226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48" w:history="1">
        <w:r>
          <w:rPr>
            <w:rFonts w:ascii="仿宋" w:eastAsia="仿宋" w:hAnsi="仿宋" w:cs="仿宋" w:hint="eastAsia"/>
            <w:lang w:eastAsia="zh-CN"/>
          </w:rPr>
          <w:t>(五)、废弃物处理</w:t>
        </w:r>
        <w:r>
          <w:tab/>
        </w:r>
        <w:r>
          <w:fldChar w:fldCharType="begin"/>
        </w:r>
        <w:r>
          <w:instrText xml:space="preserve"> PAGEREF _Toc4448 \h </w:instrText>
        </w:r>
        <w:r>
          <w:fldChar w:fldCharType="separate"/>
        </w:r>
        <w:r>
          <w:t>39</w:t>
        </w:r>
        <w:r>
          <w:fldChar w:fldCharType="end"/>
        </w:r>
      </w:hyperlink>
    </w:p>
    <w:p>
      <w:pPr>
        <w:pStyle w:val="TOC2"/>
        <w:tabs>
          <w:tab w:val="right" w:leader="dot" w:pos="8306"/>
        </w:tabs>
      </w:pPr>
      <w:hyperlink w:anchor="_Toc13985" w:history="1">
        <w:r>
          <w:rPr>
            <w:rFonts w:ascii="仿宋" w:eastAsia="仿宋" w:hAnsi="仿宋" w:cs="仿宋" w:hint="eastAsia"/>
            <w:lang w:eastAsia="zh-CN"/>
          </w:rPr>
          <w:t>(六)、特殊环境影响分析</w:t>
        </w:r>
        <w:r>
          <w:tab/>
        </w:r>
        <w:r>
          <w:fldChar w:fldCharType="begin"/>
        </w:r>
        <w:r>
          <w:instrText xml:space="preserve"> PAGEREF _Toc13985 \h </w:instrText>
        </w:r>
        <w:r>
          <w:fldChar w:fldCharType="separate"/>
        </w:r>
        <w:r>
          <w:t>40</w:t>
        </w:r>
        <w:r>
          <w:fldChar w:fldCharType="end"/>
        </w:r>
      </w:hyperlink>
    </w:p>
    <w:p>
      <w:pPr>
        <w:pStyle w:val="TOC2"/>
        <w:tabs>
          <w:tab w:val="right" w:leader="dot" w:pos="8306"/>
        </w:tabs>
      </w:pPr>
      <w:hyperlink w:anchor="_Toc28397" w:history="1">
        <w:r>
          <w:rPr>
            <w:rFonts w:ascii="仿宋" w:eastAsia="仿宋" w:hAnsi="仿宋" w:cs="仿宋" w:hint="eastAsia"/>
            <w:lang w:eastAsia="zh-CN"/>
          </w:rPr>
          <w:t>(七)、清洁生产</w:t>
        </w:r>
        <w:r>
          <w:tab/>
        </w:r>
        <w:r>
          <w:fldChar w:fldCharType="begin"/>
        </w:r>
        <w:r>
          <w:instrText xml:space="preserve"> PAGEREF _Toc28397 \h </w:instrText>
        </w:r>
        <w:r>
          <w:fldChar w:fldCharType="separate"/>
        </w:r>
        <w:r>
          <w:t>41</w:t>
        </w:r>
        <w:r>
          <w:fldChar w:fldCharType="end"/>
        </w:r>
      </w:hyperlink>
    </w:p>
    <w:p>
      <w:pPr>
        <w:pStyle w:val="TOC2"/>
        <w:tabs>
          <w:tab w:val="right" w:leader="dot" w:pos="8306"/>
        </w:tabs>
      </w:pPr>
      <w:hyperlink w:anchor="_Toc10193" w:history="1">
        <w:r>
          <w:rPr>
            <w:rFonts w:ascii="仿宋" w:eastAsia="仿宋" w:hAnsi="仿宋" w:cs="仿宋" w:hint="eastAsia"/>
            <w:lang w:eastAsia="zh-CN"/>
          </w:rPr>
          <w:t>(八)、环境保护综合评价</w:t>
        </w:r>
        <w:r>
          <w:tab/>
        </w:r>
        <w:r>
          <w:fldChar w:fldCharType="begin"/>
        </w:r>
        <w:r>
          <w:instrText xml:space="preserve"> PAGEREF _Toc10193 \h </w:instrText>
        </w:r>
        <w:r>
          <w:fldChar w:fldCharType="separate"/>
        </w:r>
        <w:r>
          <w:t>42</w:t>
        </w:r>
        <w:r>
          <w:fldChar w:fldCharType="end"/>
        </w:r>
      </w:hyperlink>
    </w:p>
    <w:p>
      <w:pPr>
        <w:pStyle w:val="TOC1"/>
        <w:tabs>
          <w:tab w:val="right" w:leader="dot" w:pos="8306"/>
        </w:tabs>
      </w:pPr>
      <w:hyperlink w:anchor="_Toc2558" w:history="1">
        <w:r>
          <w:rPr>
            <w:rFonts w:ascii="仿宋" w:eastAsia="仿宋" w:hAnsi="仿宋" w:cs="仿宋" w:hint="eastAsia"/>
            <w:lang w:eastAsia="zh-CN"/>
          </w:rPr>
          <w:t>十、自动化仪表项目财务管理</w:t>
        </w:r>
        <w:r>
          <w:tab/>
        </w:r>
        <w:r>
          <w:fldChar w:fldCharType="begin"/>
        </w:r>
        <w:r>
          <w:instrText xml:space="preserve"> PAGEREF _Toc2558 \h </w:instrText>
        </w:r>
        <w:r>
          <w:fldChar w:fldCharType="separate"/>
        </w:r>
        <w:r>
          <w:t>43</w:t>
        </w:r>
        <w:r>
          <w:fldChar w:fldCharType="end"/>
        </w:r>
      </w:hyperlink>
    </w:p>
    <w:p>
      <w:pPr>
        <w:pStyle w:val="TOC2"/>
        <w:tabs>
          <w:tab w:val="right" w:leader="dot" w:pos="8306"/>
        </w:tabs>
      </w:pPr>
      <w:hyperlink w:anchor="_Toc26197" w:history="1">
        <w:r>
          <w:rPr>
            <w:rFonts w:ascii="仿宋" w:eastAsia="仿宋" w:hAnsi="仿宋" w:cs="仿宋" w:hint="eastAsia"/>
            <w:lang w:eastAsia="zh-CN"/>
          </w:rPr>
          <w:t>(一)、资金需求大</w:t>
        </w:r>
        <w:r>
          <w:tab/>
        </w:r>
        <w:r>
          <w:fldChar w:fldCharType="begin"/>
        </w:r>
        <w:r>
          <w:instrText xml:space="preserve"> PAGEREF _Toc26197 \h </w:instrText>
        </w:r>
        <w:r>
          <w:fldChar w:fldCharType="separate"/>
        </w:r>
        <w:r>
          <w:t>43</w:t>
        </w:r>
        <w:r>
          <w:fldChar w:fldCharType="end"/>
        </w:r>
      </w:hyperlink>
    </w:p>
    <w:p>
      <w:pPr>
        <w:pStyle w:val="TOC2"/>
        <w:tabs>
          <w:tab w:val="right" w:leader="dot" w:pos="8306"/>
        </w:tabs>
      </w:pPr>
      <w:hyperlink w:anchor="_Toc3178" w:history="1">
        <w:r>
          <w:rPr>
            <w:rFonts w:ascii="仿宋" w:eastAsia="仿宋" w:hAnsi="仿宋" w:cs="仿宋" w:hint="eastAsia"/>
            <w:lang w:eastAsia="zh-CN"/>
          </w:rPr>
          <w:t>(二)、研发周期长</w:t>
        </w:r>
        <w:r>
          <w:tab/>
        </w:r>
        <w:r>
          <w:fldChar w:fldCharType="begin"/>
        </w:r>
        <w:r>
          <w:instrText xml:space="preserve"> PAGEREF _Toc3178 \h </w:instrText>
        </w:r>
        <w:r>
          <w:fldChar w:fldCharType="separate"/>
        </w:r>
        <w:r>
          <w:t>45</w:t>
        </w:r>
        <w:r>
          <w:fldChar w:fldCharType="end"/>
        </w:r>
      </w:hyperlink>
    </w:p>
    <w:p>
      <w:pPr>
        <w:pStyle w:val="TOC2"/>
        <w:tabs>
          <w:tab w:val="right" w:leader="dot" w:pos="8306"/>
        </w:tabs>
      </w:pPr>
      <w:hyperlink w:anchor="_Toc24018" w:history="1">
        <w:r>
          <w:rPr>
            <w:rFonts w:ascii="仿宋" w:eastAsia="仿宋" w:hAnsi="仿宋" w:cs="仿宋" w:hint="eastAsia"/>
            <w:lang w:eastAsia="zh-CN"/>
          </w:rPr>
          <w:t>(三)、市场风险大</w:t>
        </w:r>
        <w:r>
          <w:tab/>
        </w:r>
        <w:r>
          <w:fldChar w:fldCharType="begin"/>
        </w:r>
        <w:r>
          <w:instrText xml:space="preserve"> PAGEREF _Toc24018 \h </w:instrText>
        </w:r>
        <w:r>
          <w:fldChar w:fldCharType="separate"/>
        </w:r>
        <w:r>
          <w:t>46</w:t>
        </w:r>
        <w:r>
          <w:fldChar w:fldCharType="end"/>
        </w:r>
      </w:hyperlink>
    </w:p>
    <w:p>
      <w:pPr>
        <w:pStyle w:val="TOC2"/>
        <w:tabs>
          <w:tab w:val="right" w:leader="dot" w:pos="8306"/>
        </w:tabs>
      </w:pPr>
      <w:hyperlink w:anchor="_Toc32725" w:history="1">
        <w:r>
          <w:rPr>
            <w:rFonts w:ascii="仿宋" w:eastAsia="仿宋" w:hAnsi="仿宋" w:cs="仿宋" w:hint="eastAsia"/>
            <w:lang w:eastAsia="zh-CN"/>
          </w:rPr>
          <w:t>(四)、利润率高</w:t>
        </w:r>
        <w:r>
          <w:tab/>
        </w:r>
        <w:r>
          <w:fldChar w:fldCharType="begin"/>
        </w:r>
        <w:r>
          <w:instrText xml:space="preserve"> PAGEREF _Toc32725 \h </w:instrText>
        </w:r>
        <w:r>
          <w:fldChar w:fldCharType="separate"/>
        </w:r>
        <w:r>
          <w:t>48</w:t>
        </w:r>
        <w:r>
          <w:fldChar w:fldCharType="end"/>
        </w:r>
      </w:hyperlink>
    </w:p>
    <w:p>
      <w:pPr>
        <w:pStyle w:val="TOC1"/>
        <w:tabs>
          <w:tab w:val="right" w:leader="dot" w:pos="8306"/>
        </w:tabs>
      </w:pPr>
      <w:hyperlink w:anchor="_Toc29574" w:history="1">
        <w:r>
          <w:rPr>
            <w:rFonts w:ascii="仿宋" w:eastAsia="仿宋" w:hAnsi="仿宋" w:cs="仿宋" w:hint="eastAsia"/>
            <w:lang w:eastAsia="zh-CN"/>
          </w:rPr>
          <w:t>十一、自动化仪表项目人力资源培养与发展</w:t>
        </w:r>
        <w:r>
          <w:tab/>
        </w:r>
        <w:r>
          <w:fldChar w:fldCharType="begin"/>
        </w:r>
        <w:r>
          <w:instrText xml:space="preserve"> PAGEREF _Toc29574 \h </w:instrText>
        </w:r>
        <w:r>
          <w:fldChar w:fldCharType="separate"/>
        </w:r>
        <w:r>
          <w:t>51</w:t>
        </w:r>
        <w:r>
          <w:fldChar w:fldCharType="end"/>
        </w:r>
      </w:hyperlink>
    </w:p>
    <w:p>
      <w:pPr>
        <w:pStyle w:val="TOC2"/>
        <w:tabs>
          <w:tab w:val="right" w:leader="dot" w:pos="8306"/>
        </w:tabs>
      </w:pPr>
      <w:hyperlink w:anchor="_Toc30196" w:history="1">
        <w:r>
          <w:rPr>
            <w:rFonts w:ascii="仿宋" w:eastAsia="仿宋" w:hAnsi="仿宋" w:cs="仿宋" w:hint="eastAsia"/>
            <w:lang w:eastAsia="zh-CN"/>
          </w:rPr>
          <w:t>(一)、人才需求与规划</w:t>
        </w:r>
        <w:r>
          <w:tab/>
        </w:r>
        <w:r>
          <w:fldChar w:fldCharType="begin"/>
        </w:r>
        <w:r>
          <w:instrText xml:space="preserve"> PAGEREF _Toc30196 \h </w:instrText>
        </w:r>
        <w:r>
          <w:fldChar w:fldCharType="separate"/>
        </w:r>
        <w:r>
          <w:t>51</w:t>
        </w:r>
        <w:r>
          <w:fldChar w:fldCharType="end"/>
        </w:r>
      </w:hyperlink>
    </w:p>
    <w:p>
      <w:pPr>
        <w:pStyle w:val="TOC2"/>
        <w:tabs>
          <w:tab w:val="right" w:leader="dot" w:pos="8306"/>
        </w:tabs>
      </w:pPr>
      <w:hyperlink w:anchor="_Toc22045" w:history="1">
        <w:r>
          <w:rPr>
            <w:rFonts w:ascii="仿宋" w:eastAsia="仿宋" w:hAnsi="仿宋" w:cs="仿宋" w:hint="eastAsia"/>
            <w:lang w:eastAsia="zh-CN"/>
          </w:rPr>
          <w:t>(二)、培训与发展计划</w:t>
        </w:r>
        <w:r>
          <w:tab/>
        </w:r>
        <w:r>
          <w:fldChar w:fldCharType="begin"/>
        </w:r>
        <w:r>
          <w:instrText xml:space="preserve"> PAGEREF _Toc22045 \h </w:instrText>
        </w:r>
        <w:r>
          <w:fldChar w:fldCharType="separate"/>
        </w:r>
        <w:r>
          <w:t>51</w:t>
        </w:r>
        <w:r>
          <w:fldChar w:fldCharType="end"/>
        </w:r>
      </w:hyperlink>
    </w:p>
    <w:p>
      <w:pPr>
        <w:pStyle w:val="TOC1"/>
        <w:tabs>
          <w:tab w:val="right" w:leader="dot" w:pos="8306"/>
        </w:tabs>
      </w:pPr>
      <w:hyperlink w:anchor="_Toc16251" w:history="1">
        <w:r>
          <w:rPr>
            <w:rFonts w:ascii="仿宋" w:eastAsia="仿宋" w:hAnsi="仿宋" w:cs="仿宋" w:hint="eastAsia"/>
            <w:lang w:eastAsia="zh-CN"/>
          </w:rPr>
          <w:t>十二、自动化仪表项目技术管理</w:t>
        </w:r>
        <w:r>
          <w:tab/>
        </w:r>
        <w:r>
          <w:fldChar w:fldCharType="begin"/>
        </w:r>
        <w:r>
          <w:instrText xml:space="preserve"> PAGEREF _Toc16251 \h </w:instrText>
        </w:r>
        <w:r>
          <w:fldChar w:fldCharType="separate"/>
        </w:r>
        <w:r>
          <w:t>52</w:t>
        </w:r>
        <w:r>
          <w:fldChar w:fldCharType="end"/>
        </w:r>
      </w:hyperlink>
    </w:p>
    <w:p>
      <w:pPr>
        <w:pStyle w:val="TOC2"/>
        <w:tabs>
          <w:tab w:val="right" w:leader="dot" w:pos="8306"/>
        </w:tabs>
      </w:pPr>
      <w:hyperlink w:anchor="_Toc25925" w:history="1">
        <w:r>
          <w:rPr>
            <w:rFonts w:ascii="仿宋" w:eastAsia="仿宋" w:hAnsi="仿宋" w:cs="仿宋" w:hint="eastAsia"/>
            <w:lang w:eastAsia="zh-CN"/>
          </w:rPr>
          <w:t>(一)、技术方案选用方向</w:t>
        </w:r>
        <w:r>
          <w:tab/>
        </w:r>
        <w:r>
          <w:fldChar w:fldCharType="begin"/>
        </w:r>
        <w:r>
          <w:instrText xml:space="preserve"> PAGEREF _Toc25925 \h </w:instrText>
        </w:r>
        <w:r>
          <w:fldChar w:fldCharType="separate"/>
        </w:r>
        <w:r>
          <w:t>52</w:t>
        </w:r>
        <w:r>
          <w:fldChar w:fldCharType="end"/>
        </w:r>
      </w:hyperlink>
    </w:p>
    <w:p>
      <w:pPr>
        <w:pStyle w:val="TOC2"/>
        <w:tabs>
          <w:tab w:val="right" w:leader="dot" w:pos="8306"/>
        </w:tabs>
      </w:pPr>
      <w:hyperlink w:anchor="_Toc4071" w:history="1">
        <w:r>
          <w:rPr>
            <w:rFonts w:ascii="仿宋" w:eastAsia="仿宋" w:hAnsi="仿宋" w:cs="仿宋" w:hint="eastAsia"/>
            <w:lang w:eastAsia="zh-CN"/>
          </w:rPr>
          <w:t>(二)、工艺技术方案选用原则</w:t>
        </w:r>
        <w:r>
          <w:tab/>
        </w:r>
        <w:r>
          <w:fldChar w:fldCharType="begin"/>
        </w:r>
        <w:r>
          <w:instrText xml:space="preserve"> PAGEREF _Toc4071 \h </w:instrText>
        </w:r>
        <w:r>
          <w:fldChar w:fldCharType="separate"/>
        </w:r>
        <w:r>
          <w:t>54</w:t>
        </w:r>
        <w:r>
          <w:fldChar w:fldCharType="end"/>
        </w:r>
      </w:hyperlink>
    </w:p>
    <w:p>
      <w:pPr>
        <w:pStyle w:val="TOC2"/>
        <w:tabs>
          <w:tab w:val="right" w:leader="dot" w:pos="8306"/>
        </w:tabs>
      </w:pPr>
      <w:hyperlink w:anchor="_Toc14060" w:history="1">
        <w:r>
          <w:rPr>
            <w:rFonts w:ascii="仿宋" w:eastAsia="仿宋" w:hAnsi="仿宋" w:cs="仿宋" w:hint="eastAsia"/>
            <w:lang w:eastAsia="zh-CN"/>
          </w:rPr>
          <w:t>(三)、工艺技术方案要求</w:t>
        </w:r>
        <w:r>
          <w:tab/>
        </w:r>
        <w:r>
          <w:fldChar w:fldCharType="begin"/>
        </w:r>
        <w:r>
          <w:instrText xml:space="preserve"> PAGEREF _Toc14060 \h </w:instrText>
        </w:r>
        <w:r>
          <w:fldChar w:fldCharType="separate"/>
        </w:r>
        <w:r>
          <w:t>56</w:t>
        </w:r>
        <w:r>
          <w:fldChar w:fldCharType="end"/>
        </w:r>
      </w:hyperlink>
    </w:p>
    <w:p>
      <w:pPr>
        <w:pStyle w:val="TOC1"/>
        <w:tabs>
          <w:tab w:val="right" w:leader="dot" w:pos="8306"/>
        </w:tabs>
      </w:pPr>
      <w:hyperlink w:anchor="_Toc7247" w:history="1">
        <w:r>
          <w:rPr>
            <w:rFonts w:ascii="仿宋" w:eastAsia="仿宋" w:hAnsi="仿宋" w:cs="仿宋" w:hint="eastAsia"/>
            <w:lang w:eastAsia="zh-CN"/>
          </w:rPr>
          <w:t>十三、营销与推广策略</w:t>
        </w:r>
        <w:r>
          <w:tab/>
        </w:r>
        <w:r>
          <w:fldChar w:fldCharType="begin"/>
        </w:r>
        <w:r>
          <w:instrText xml:space="preserve"> PAGEREF _Toc7247 \h </w:instrText>
        </w:r>
        <w:r>
          <w:fldChar w:fldCharType="separate"/>
        </w:r>
        <w:r>
          <w:t>58</w:t>
        </w:r>
        <w:r>
          <w:fldChar w:fldCharType="end"/>
        </w:r>
      </w:hyperlink>
    </w:p>
    <w:p>
      <w:pPr>
        <w:pStyle w:val="TOC2"/>
        <w:tabs>
          <w:tab w:val="right" w:leader="dot" w:pos="8306"/>
        </w:tabs>
      </w:pPr>
      <w:hyperlink w:anchor="_Toc12096" w:history="1">
        <w:r>
          <w:rPr>
            <w:rFonts w:ascii="仿宋" w:eastAsia="仿宋" w:hAnsi="仿宋" w:cs="仿宋" w:hint="eastAsia"/>
            <w:lang w:eastAsia="zh-CN"/>
          </w:rPr>
          <w:t>(一)、产品/服务定位与特点</w:t>
        </w:r>
        <w:r>
          <w:tab/>
        </w:r>
        <w:r>
          <w:fldChar w:fldCharType="begin"/>
        </w:r>
        <w:r>
          <w:instrText xml:space="preserve"> PAGEREF _Toc12096 \h </w:instrText>
        </w:r>
        <w:r>
          <w:fldChar w:fldCharType="separate"/>
        </w:r>
        <w:r>
          <w:t>58</w:t>
        </w:r>
        <w:r>
          <w:fldChar w:fldCharType="end"/>
        </w:r>
      </w:hyperlink>
    </w:p>
    <w:p>
      <w:pPr>
        <w:pStyle w:val="TOC2"/>
        <w:tabs>
          <w:tab w:val="right" w:leader="dot" w:pos="8306"/>
        </w:tabs>
      </w:pPr>
      <w:hyperlink w:anchor="_Toc30159" w:history="1">
        <w:r>
          <w:rPr>
            <w:rFonts w:ascii="仿宋" w:eastAsia="仿宋" w:hAnsi="仿宋" w:cs="仿宋" w:hint="eastAsia"/>
            <w:lang w:eastAsia="zh-CN"/>
          </w:rPr>
          <w:t>(二)、市场定位与竞争分析</w:t>
        </w:r>
        <w:r>
          <w:tab/>
        </w:r>
        <w:r>
          <w:fldChar w:fldCharType="begin"/>
        </w:r>
        <w:r>
          <w:instrText xml:space="preserve"> PAGEREF _Toc30159 \h </w:instrText>
        </w:r>
        <w:r>
          <w:fldChar w:fldCharType="separate"/>
        </w:r>
        <w:r>
          <w:t>59</w:t>
        </w:r>
        <w:r>
          <w:fldChar w:fldCharType="end"/>
        </w:r>
      </w:hyperlink>
    </w:p>
    <w:p>
      <w:pPr>
        <w:pStyle w:val="TOC2"/>
        <w:tabs>
          <w:tab w:val="right" w:leader="dot" w:pos="8306"/>
        </w:tabs>
      </w:pPr>
      <w:hyperlink w:anchor="_Toc2543" w:history="1">
        <w:r>
          <w:rPr>
            <w:rFonts w:ascii="仿宋" w:eastAsia="仿宋" w:hAnsi="仿宋" w:cs="仿宋" w:hint="eastAsia"/>
            <w:lang w:eastAsia="zh-CN"/>
          </w:rPr>
          <w:t>(三)、营销渠道与策略</w:t>
        </w:r>
        <w:r>
          <w:tab/>
        </w:r>
        <w:r>
          <w:fldChar w:fldCharType="begin"/>
        </w:r>
        <w:r>
          <w:instrText xml:space="preserve"> PAGEREF _Toc2543 \h </w:instrText>
        </w:r>
        <w:r>
          <w:fldChar w:fldCharType="separate"/>
        </w:r>
        <w:r>
          <w:t>61</w:t>
        </w:r>
        <w:r>
          <w:fldChar w:fldCharType="end"/>
        </w:r>
      </w:hyperlink>
    </w:p>
    <w:p>
      <w:pPr>
        <w:pStyle w:val="TOC2"/>
        <w:tabs>
          <w:tab w:val="right" w:leader="dot" w:pos="8306"/>
        </w:tabs>
      </w:pPr>
      <w:hyperlink w:anchor="_Toc9301" w:history="1">
        <w:r>
          <w:rPr>
            <w:rFonts w:ascii="仿宋" w:eastAsia="仿宋" w:hAnsi="仿宋" w:cs="仿宋" w:hint="eastAsia"/>
            <w:lang w:eastAsia="zh-CN"/>
          </w:rPr>
          <w:t>(四)、推广与宣传活动</w:t>
        </w:r>
        <w:r>
          <w:tab/>
        </w:r>
        <w:r>
          <w:fldChar w:fldCharType="begin"/>
        </w:r>
        <w:r>
          <w:instrText xml:space="preserve"> PAGEREF _Toc9301 \h </w:instrText>
        </w:r>
        <w:r>
          <w:fldChar w:fldCharType="separate"/>
        </w:r>
        <w:r>
          <w:t>62</w:t>
        </w:r>
        <w:r>
          <w:fldChar w:fldCharType="end"/>
        </w:r>
      </w:hyperlink>
    </w:p>
    <w:p>
      <w:pPr>
        <w:pStyle w:val="TOC1"/>
        <w:tabs>
          <w:tab w:val="right" w:leader="dot" w:pos="8306"/>
        </w:tabs>
      </w:pPr>
      <w:hyperlink w:anchor="_Toc26177" w:history="1">
        <w:r>
          <w:rPr>
            <w:rFonts w:ascii="仿宋" w:eastAsia="仿宋" w:hAnsi="仿宋" w:cs="仿宋" w:hint="eastAsia"/>
            <w:lang w:eastAsia="zh-CN"/>
          </w:rPr>
          <w:t>十四、自动化仪表项目工程方案分析</w:t>
        </w:r>
        <w:r>
          <w:tab/>
        </w:r>
        <w:r>
          <w:fldChar w:fldCharType="begin"/>
        </w:r>
        <w:r>
          <w:instrText xml:space="preserve"> PAGEREF _Toc26177 \h </w:instrText>
        </w:r>
        <w:r>
          <w:fldChar w:fldCharType="separate"/>
        </w:r>
        <w:r>
          <w:t>67</w:t>
        </w:r>
        <w:r>
          <w:fldChar w:fldCharType="end"/>
        </w:r>
      </w:hyperlink>
    </w:p>
    <w:p>
      <w:pPr>
        <w:pStyle w:val="TOC2"/>
        <w:tabs>
          <w:tab w:val="right" w:leader="dot" w:pos="8306"/>
        </w:tabs>
      </w:pPr>
      <w:hyperlink w:anchor="_Toc27864" w:history="1">
        <w:r>
          <w:rPr>
            <w:rFonts w:ascii="仿宋" w:eastAsia="仿宋" w:hAnsi="仿宋" w:cs="仿宋" w:hint="eastAsia"/>
            <w:lang w:eastAsia="zh-CN"/>
          </w:rPr>
          <w:t>(一)、建筑工程设计原则</w:t>
        </w:r>
        <w:r>
          <w:tab/>
        </w:r>
        <w:r>
          <w:fldChar w:fldCharType="begin"/>
        </w:r>
        <w:r>
          <w:instrText xml:space="preserve"> PAGEREF _Toc27864 \h </w:instrText>
        </w:r>
        <w:r>
          <w:fldChar w:fldCharType="separate"/>
        </w:r>
        <w:r>
          <w:t>67</w:t>
        </w:r>
        <w:r>
          <w:fldChar w:fldCharType="end"/>
        </w:r>
      </w:hyperlink>
    </w:p>
    <w:p>
      <w:pPr>
        <w:pStyle w:val="TOC2"/>
        <w:tabs>
          <w:tab w:val="right" w:leader="dot" w:pos="8306"/>
        </w:tabs>
      </w:pPr>
      <w:hyperlink w:anchor="_Toc13552" w:history="1">
        <w:r>
          <w:rPr>
            <w:rFonts w:ascii="仿宋" w:eastAsia="仿宋" w:hAnsi="仿宋" w:cs="仿宋" w:hint="eastAsia"/>
            <w:lang w:eastAsia="zh-CN"/>
          </w:rPr>
          <w:t>(二)、土建工程建设指标</w:t>
        </w:r>
        <w:r>
          <w:tab/>
        </w:r>
        <w:r>
          <w:fldChar w:fldCharType="begin"/>
        </w:r>
        <w:r>
          <w:instrText xml:space="preserve"> PAGEREF _Toc13552 \h </w:instrText>
        </w:r>
        <w:r>
          <w:fldChar w:fldCharType="separate"/>
        </w:r>
        <w:r>
          <w:t>70</w:t>
        </w:r>
        <w:r>
          <w:fldChar w:fldCharType="end"/>
        </w:r>
      </w:hyperlink>
    </w:p>
    <w:p>
      <w:pPr>
        <w:pStyle w:val="TOC1"/>
        <w:tabs>
          <w:tab w:val="right" w:leader="dot" w:pos="8306"/>
        </w:tabs>
      </w:pPr>
      <w:hyperlink w:anchor="_Toc17985" w:history="1">
        <w:r>
          <w:rPr>
            <w:rFonts w:ascii="仿宋" w:eastAsia="仿宋" w:hAnsi="仿宋" w:cs="仿宋" w:hint="eastAsia"/>
            <w:lang w:eastAsia="zh-CN"/>
          </w:rPr>
          <w:t>十五、利益相关者分析与沟通计划</w:t>
        </w:r>
        <w:r>
          <w:tab/>
        </w:r>
        <w:r>
          <w:fldChar w:fldCharType="begin"/>
        </w:r>
        <w:r>
          <w:instrText xml:space="preserve"> PAGEREF _Toc17985 \h </w:instrText>
        </w:r>
        <w:r>
          <w:fldChar w:fldCharType="separate"/>
        </w:r>
        <w:r>
          <w:t>72</w:t>
        </w:r>
        <w:r>
          <w:fldChar w:fldCharType="end"/>
        </w:r>
      </w:hyperlink>
    </w:p>
    <w:p>
      <w:pPr>
        <w:pStyle w:val="TOC2"/>
        <w:tabs>
          <w:tab w:val="right" w:leader="dot" w:pos="8306"/>
        </w:tabs>
      </w:pPr>
      <w:hyperlink w:anchor="_Toc7671" w:history="1">
        <w:r>
          <w:rPr>
            <w:rFonts w:ascii="仿宋" w:eastAsia="仿宋" w:hAnsi="仿宋" w:cs="仿宋" w:hint="eastAsia"/>
            <w:lang w:eastAsia="zh-CN"/>
          </w:rPr>
          <w:t>(一)、利益相关者分析</w:t>
        </w:r>
        <w:r>
          <w:tab/>
        </w:r>
        <w:r>
          <w:fldChar w:fldCharType="begin"/>
        </w:r>
        <w:r>
          <w:instrText xml:space="preserve"> PAGEREF _Toc7671 \h </w:instrText>
        </w:r>
        <w:r>
          <w:fldChar w:fldCharType="separate"/>
        </w:r>
        <w:r>
          <w:t>72</w:t>
        </w:r>
        <w:r>
          <w:fldChar w:fldCharType="end"/>
        </w:r>
      </w:hyperlink>
    </w:p>
    <w:p>
      <w:pPr>
        <w:pStyle w:val="TOC2"/>
        <w:tabs>
          <w:tab w:val="right" w:leader="dot" w:pos="8306"/>
        </w:tabs>
      </w:pPr>
      <w:hyperlink w:anchor="_Toc23174" w:history="1">
        <w:r>
          <w:rPr>
            <w:rFonts w:ascii="仿宋" w:eastAsia="仿宋" w:hAnsi="仿宋" w:cs="仿宋" w:hint="eastAsia"/>
            <w:lang w:eastAsia="zh-CN"/>
          </w:rPr>
          <w:t>(二)、沟通计划</w:t>
        </w:r>
        <w:r>
          <w:tab/>
        </w:r>
        <w:r>
          <w:fldChar w:fldCharType="begin"/>
        </w:r>
        <w:r>
          <w:instrText xml:space="preserve"> PAGEREF _Toc23174 \h </w:instrText>
        </w:r>
        <w:r>
          <w:fldChar w:fldCharType="separate"/>
        </w:r>
        <w:r>
          <w:t>73</w:t>
        </w:r>
        <w:r>
          <w:fldChar w:fldCharType="end"/>
        </w:r>
      </w:hyperlink>
    </w:p>
    <w:p>
      <w:pPr>
        <w:pStyle w:val="TOC1"/>
        <w:tabs>
          <w:tab w:val="right" w:leader="dot" w:pos="8306"/>
        </w:tabs>
      </w:pPr>
      <w:hyperlink w:anchor="_Toc26035" w:history="1">
        <w:r>
          <w:rPr>
            <w:rFonts w:ascii="仿宋" w:eastAsia="仿宋" w:hAnsi="仿宋" w:cs="仿宋" w:hint="eastAsia"/>
            <w:lang w:eastAsia="zh-CN"/>
          </w:rPr>
          <w:t>十六、供应链管理</w:t>
        </w:r>
        <w:r>
          <w:tab/>
        </w:r>
        <w:r>
          <w:fldChar w:fldCharType="begin"/>
        </w:r>
        <w:r>
          <w:instrText xml:space="preserve"> PAGEREF _Toc26035 \h </w:instrText>
        </w:r>
        <w:r>
          <w:fldChar w:fldCharType="separate"/>
        </w:r>
        <w:r>
          <w:t>74</w:t>
        </w:r>
        <w:r>
          <w:fldChar w:fldCharType="end"/>
        </w:r>
      </w:hyperlink>
    </w:p>
    <w:p>
      <w:pPr>
        <w:pStyle w:val="TOC2"/>
        <w:tabs>
          <w:tab w:val="right" w:leader="dot" w:pos="8306"/>
        </w:tabs>
      </w:pPr>
      <w:hyperlink w:anchor="_Toc7633" w:history="1">
        <w:r>
          <w:rPr>
            <w:rFonts w:ascii="仿宋" w:eastAsia="仿宋" w:hAnsi="仿宋" w:cs="仿宋" w:hint="eastAsia"/>
            <w:lang w:eastAsia="zh-CN"/>
          </w:rPr>
          <w:t>(一)、供应链战略规划</w:t>
        </w:r>
        <w:r>
          <w:tab/>
        </w:r>
        <w:r>
          <w:fldChar w:fldCharType="begin"/>
        </w:r>
        <w:r>
          <w:instrText xml:space="preserve"> PAGEREF _Toc7633 \h </w:instrText>
        </w:r>
        <w:r>
          <w:fldChar w:fldCharType="separate"/>
        </w:r>
        <w:r>
          <w:t>74</w:t>
        </w:r>
        <w:r>
          <w:fldChar w:fldCharType="end"/>
        </w:r>
      </w:hyperlink>
    </w:p>
    <w:p>
      <w:pPr>
        <w:pStyle w:val="TOC2"/>
        <w:tabs>
          <w:tab w:val="right" w:leader="dot" w:pos="8306"/>
        </w:tabs>
      </w:pPr>
      <w:hyperlink w:anchor="_Toc21497" w:history="1">
        <w:r>
          <w:rPr>
            <w:rFonts w:ascii="仿宋" w:eastAsia="仿宋" w:hAnsi="仿宋" w:cs="仿宋" w:hint="eastAsia"/>
            <w:lang w:eastAsia="zh-CN"/>
          </w:rPr>
          <w:t>(二)、供应商选择与合作</w:t>
        </w:r>
        <w:r>
          <w:tab/>
        </w:r>
        <w:r>
          <w:fldChar w:fldCharType="begin"/>
        </w:r>
        <w:r>
          <w:instrText xml:space="preserve"> PAGEREF _Toc21497 \h </w:instrText>
        </w:r>
        <w:r>
          <w:fldChar w:fldCharType="separate"/>
        </w:r>
        <w:r>
          <w:t>76</w:t>
        </w:r>
        <w:r>
          <w:fldChar w:fldCharType="end"/>
        </w:r>
      </w:hyperlink>
    </w:p>
    <w:p>
      <w:pPr>
        <w:pStyle w:val="TOC2"/>
        <w:tabs>
          <w:tab w:val="right" w:leader="dot" w:pos="8306"/>
        </w:tabs>
      </w:pPr>
      <w:hyperlink w:anchor="_Toc5030" w:history="1">
        <w:r>
          <w:rPr>
            <w:rFonts w:ascii="仿宋" w:eastAsia="仿宋" w:hAnsi="仿宋" w:cs="仿宋" w:hint="eastAsia"/>
            <w:lang w:eastAsia="zh-CN"/>
          </w:rPr>
          <w:t>(三)、物流与库存管理</w:t>
        </w:r>
        <w:r>
          <w:tab/>
        </w:r>
        <w:r>
          <w:fldChar w:fldCharType="begin"/>
        </w:r>
        <w:r>
          <w:instrText xml:space="preserve"> PAGEREF _Toc5030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9"/>
      <w:r>
        <w:rPr>
          <w:rFonts w:ascii="仿宋" w:eastAsia="仿宋" w:hAnsi="仿宋" w:cs="仿宋" w:hint="eastAsia"/>
          <w:sz w:val="28"/>
          <w:lang w:eastAsia="zh-CN"/>
        </w:rPr>
        <w:t>一、自动化仪表项目绩效评估</w:t>
      </w:r>
      <w:bookmarkEnd w:id="2"/>
    </w:p>
    <w:p>
      <w:pPr>
        <w:pStyle w:val="Heading2"/>
        <w:rPr>
          <w:rFonts w:ascii="仿宋" w:eastAsia="仿宋" w:hAnsi="仿宋" w:cs="仿宋" w:hint="eastAsia"/>
          <w:lang w:eastAsia="zh-CN"/>
        </w:rPr>
      </w:pPr>
      <w:bookmarkStart w:id="3" w:name="_Toc149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仪表项目中，我们设计了一套全面的绩效评估指标，以确保自动化仪表项目的可控和成功交付。这些指标跨足自动化仪表项目目标、成本、进度和质量等多个维度，为我们提供了全面洞察自动化仪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目标达成率是我们关注的首要指标。我们设定了明确的目标，并通过定期监测和评估，迅速发现并应对潜在的目标偏差。这为自动化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成本绩效是另一个核心关注点。通过实际成本与预算成本的对比分析，我们深入了解成本差异的原因，及时调整资源分配，保持自动化仪表项目在经济效益方面的合理水平。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进度作为关键的绩效指标之一，得到了精心的关注。我们制定了详细的自动化仪表项目进度计划，并设立了进度符合度指标，确保实际进度与计划进度保持一致。这使我们能够快速发现和解决潜在的进度问题，保持自动化仪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化仪表项目绩效的不可或缺的一环。我们引入了一系列的质量标准和客户满意度指标，以确保自动化仪表项目交付的成果在质量上达到或超越预期水平。通过持续监测这些指标，我们努力提升自动化仪表项目整体质量水平，为自动化仪表项目的成功交付提供有力保障。通过这些科学且全面的绩效评估，我们能够更好地引导自动化仪表项目的持续改进，确保自动化仪表项目目标的顺利达成。</w:t>
      </w:r>
    </w:p>
    <w:p>
      <w:pPr>
        <w:pStyle w:val="Heading2"/>
        <w:ind w:firstLine="560" w:firstLineChars="200"/>
        <w:rPr>
          <w:rFonts w:ascii="仿宋" w:eastAsia="仿宋" w:hAnsi="仿宋" w:cs="仿宋" w:hint="eastAsia"/>
          <w:sz w:val="28"/>
          <w:lang w:eastAsia="zh-CN"/>
        </w:rPr>
      </w:pPr>
      <w:bookmarkStart w:id="4" w:name="_Toc177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绩效评估是自动化仪表项目中的关键环节，为确保自动化仪表项目达到预期目标，我们采用了多层次、多维度的绩效评估方法。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化仪表项目的战略目标对齐，确保每个决策和行动都与自动化仪表项目整体目标保持一致。团队会定期召开战略对齐会议，审视当前工作与自动化仪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化仪表项目进度、质量、成本和风险等方面。这些指标通过数据收集和分析，为自动化仪表项目管理团队提供了客观的评估依据。例如，我们通过自动化仪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绩效评估不仅仅停留在自动化仪表项目内部，还考虑了自动化仪表项目对外部环境的影响。我们定期进行干系人满意度调查，以了解各利益相关方对自动化仪表项目的期望和满意度，并及时做出调整。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这种多层次、多角度的绩效评估方法，使得我们能够全面了解自动化仪表项目的运行状态，及时做出调整，确保自动化仪表项目在不断变化的环境中保持稳健前行。</w:t>
      </w:r>
    </w:p>
    <w:p>
      <w:pPr>
        <w:pStyle w:val="Heading2"/>
        <w:ind w:firstLine="560" w:firstLineChars="200"/>
        <w:rPr>
          <w:rFonts w:ascii="仿宋" w:eastAsia="仿宋" w:hAnsi="仿宋" w:cs="仿宋" w:hint="eastAsia"/>
          <w:sz w:val="28"/>
          <w:lang w:eastAsia="zh-CN"/>
        </w:rPr>
      </w:pPr>
      <w:bookmarkStart w:id="5" w:name="_Toc163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为了确保自动化仪表项目的有效管理和不断优化，我们采用了精心设计的绩效评估周期。这个周期旨在实现灵活、实时和全面的评估，以适应自动化仪表项目执行中的各种挑战。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动化仪表项目的不同需求，分为短期、中期和长期。短期评估关注每个迭代或工作周期，以及时发现和解决当前任务中的问题。中期评估涵盖几个迭代，深入了解整体自动化仪表项目的趋势和性能。长期评估则着眼于整个自动化仪表项目阶段，确保自动化仪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动化仪表项目管理工具和协作平台，团队成员能够随时更新和分享自动化仪表项目数据。这种实时性的反馈机制使我们能够及时察觉潜在问题，快速调整，保持自动化仪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动化仪表项目的决策制定密不可分。每个周期的自动化仪表项目回顾会议成为集体总结经验、识别问题深层次原因并找到创新解决方案的平台。这种定期的反思与调整机制使自动化仪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69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33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技术管理特点体现在其创新导向。通过引入最先进的技术趋势和解决方案，自动化仪表项目致力于提升科技含量、提高质量和效率水平。这意味着我们将采用最新的工具和方法，确保自动化仪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化仪表项目技术管理的显著特征。通过整合不同领域的技术资源，我们实现了跨学科的协同工作。这有助于优化技术架构，提高整体效能。此外，整合性策略还促进了不同技术团队之间的紧密沟通和高效合作，确保自动化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化仪表项目所采用的技术。通过不断优化技术方案，自动化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化仪表项目团队将在自动化仪表项目初期识别可能的技术风险，并采取相应的预防和应对措施。通过建立健全的风险评估机制，自动化仪表项目能够在实施过程中及时发现并解决潜在的技术问题，保障自动化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化仪表项目中，技术将成为自动化仪表项目成功的有力支持。这一深度剖析揭示了技术管理在自动化仪表项目实施中的关键作用，为自动化仪表项目的技术基础奠定了坚实的基础。</w:t>
      </w:r>
    </w:p>
    <w:p>
      <w:pPr>
        <w:pStyle w:val="Heading2"/>
        <w:ind w:firstLine="560" w:firstLineChars="200"/>
        <w:rPr>
          <w:rFonts w:ascii="仿宋" w:eastAsia="仿宋" w:hAnsi="仿宋" w:cs="仿宋" w:hint="eastAsia"/>
          <w:sz w:val="28"/>
          <w:lang w:eastAsia="zh-CN"/>
        </w:rPr>
      </w:pPr>
      <w:bookmarkStart w:id="8" w:name="_Toc16418"/>
      <w:r>
        <w:rPr>
          <w:rFonts w:ascii="仿宋" w:eastAsia="仿宋" w:hAnsi="仿宋" w:cs="仿宋" w:hint="eastAsia"/>
          <w:sz w:val="28"/>
          <w:lang w:eastAsia="zh-CN"/>
        </w:rPr>
        <w:t>(二)、自动化仪表项目工艺技术设计方案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化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化仪表项目将严格按照相关行业规范要求进行组织。通过有效控制产品质量，自动化仪表项目将致力于为顾客提供优质的自动化仪表项目产品和良好的服务。这体现了自动化仪表项目对于生产活动合规性和质量标准的高度重视，为自动化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化仪表项目注重生态效益和清洁生产原则。自动化仪表项目建设将紧密结合地方特色经济发展，与社会经济发展规划和区域环境保护规划方案相协调一致。通过与当地区域自然生态系统的结合，自动化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化仪表项目产品具有多样化的客户需求和个性化的特点。因此，自动化仪表项目产品规格品种多样，且单批生产数量较小。为满足这一特点，自动化仪表项目承办单位将建设先进的柔性制造生产线。通过广泛应用柔性制造技术，自动化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化仪表项目采用的技术具有较高的技术含量和自动化水平，处于国内先进水平。这一技术选用不仅体现了对生产效率、质量和环境友好性的高标准要求，同时为自动化仪表项目的可持续发展奠定了坚实的基础。</w:t>
      </w:r>
    </w:p>
    <w:p>
      <w:pPr>
        <w:pStyle w:val="Heading2"/>
        <w:ind w:firstLine="560" w:firstLineChars="200"/>
        <w:rPr>
          <w:rFonts w:ascii="仿宋" w:eastAsia="仿宋" w:hAnsi="仿宋" w:cs="仿宋" w:hint="eastAsia"/>
          <w:sz w:val="28"/>
          <w:lang w:eastAsia="zh-CN"/>
        </w:rPr>
      </w:pPr>
      <w:bookmarkStart w:id="9" w:name="_Toc3079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为确保自动化仪表项目的高效生产和技术实施，我们制定了一套精心设计的设备选型方案，以满足自动化仪表项目生产、质量和环保的要求。该方案的主要特点如下：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化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针对自动化仪表项目产品的多样性和小批量生产的特点，我们将建设柔性制造生产线。通过在设备选型中考虑柔性制造技术，可以灵活应对不同产品规格和生产需求，实现生产线的高度灵活性和适应性。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36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417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自动化仪表项目的主要产品是XXXX，预计年产值为XXX万元。这一产品在市场中占据着重要的地位，其广泛的应用范围使得该自动化仪表项目的市场前景非常广阔。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自动化仪表项目的xxx产品作为重要的原材料之一，将在多个领域发挥关键作用。其在建筑、交通、能源等方面的广泛应用将为整个产业链提供强大的支持，形成产业协同效应。自动化仪表项目的年产值XXX万XXX万XXX万万元不仅反映了其在市场上的巨大潜力，更预示着它对国民经济的积极贡献。这种关联度高、涉及面广的产业关系，使得该自动化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078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总征地面积为XXXX平方米，相当于约XX.XX亩，其中净用地面积为XXXX平方米，红线范围内相当于约XX.XX亩。这一用地规模充分考虑了自动化仪表项目的建设需求，保障了自动化仪表项目在合适的空间内得以充分发展。自动化仪表项目规划的总建筑面积为XXXX平方米，其中主体工程建设占XXXX平方米，计容建筑面积达XXXX平方米。预计建筑工程的投资将达到XXXX万元，为自动化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计划购置的设备共计XXXX台（套），设备购置费用为XXXX万元。这一设备购置计划充分考虑到自动化仪表项目的生产需求和技术要求，确保了自动化仪表项目在生产运营中具备先进的技术装备和高效的生产能力。设备的合理配置将为自动化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自动化仪表项目计划总投资为XXXX万元，预计年实现营业收入为XXXX万元。这一产能规模的设定旨在确保自动化仪表项目能够在投资与回报之间取得平衡，实现长期可持续的发展。自动化仪表项目的总投资充分考虑到各个方面的需求，包括用地建设、设备购置等多个环节，以确保自动化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436"/>
      <w:r>
        <w:rPr>
          <w:rFonts w:ascii="仿宋" w:eastAsia="仿宋" w:hAnsi="仿宋" w:cs="仿宋" w:hint="eastAsia"/>
          <w:sz w:val="28"/>
          <w:lang w:eastAsia="zh-CN"/>
        </w:rPr>
        <w:t>四、自动化仪表项目建设单位说明</w:t>
      </w:r>
      <w:bookmarkEnd w:id="13"/>
    </w:p>
    <w:p>
      <w:pPr>
        <w:pStyle w:val="Heading2"/>
        <w:rPr>
          <w:rFonts w:ascii="仿宋" w:eastAsia="仿宋" w:hAnsi="仿宋" w:cs="仿宋" w:hint="eastAsia"/>
          <w:lang w:eastAsia="zh-CN"/>
        </w:rPr>
      </w:pPr>
      <w:bookmarkStart w:id="14" w:name="_Toc28774"/>
      <w:r>
        <w:rPr>
          <w:rFonts w:ascii="仿宋" w:eastAsia="仿宋" w:hAnsi="仿宋" w:cs="仿宋" w:hint="eastAsia"/>
          <w:lang w:eastAsia="zh-CN"/>
        </w:rPr>
        <w:t>(一)、自动化仪表项目承办单位基本情况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993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化仪表项目承办单位的XXXX，我们着眼于实现可持续的经济效益。通过技术创新和解决方案的提供，公司预计在自动化仪表项目执行期间将获得可观的收入增长。这一收入来源主要包括自动化仪表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同时，我们注重成本控制和效率提升，以确保自动化仪表项目的可持续盈利。透过精细的管理和资源优化，公司期望实现自动化仪表项目利润最大化。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化仪表项目实施进行全面的投资评估，包括自动化仪表项目启动阶段的资金投入和后续运营成本。通过对自动化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动化仪表项目实施过程中具备足够的资金流动性，公司将进行详尽的现金流分析。这包括资金需求的合理预测、自动化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674"/>
      <w:r>
        <w:rPr>
          <w:rFonts w:ascii="仿宋" w:eastAsia="仿宋" w:hAnsi="仿宋" w:cs="仿宋" w:hint="eastAsia"/>
          <w:sz w:val="28"/>
          <w:lang w:eastAsia="zh-CN"/>
        </w:rPr>
        <w:t>五、自动化仪表项目土建工程</w:t>
      </w:r>
      <w:bookmarkEnd w:id="16"/>
    </w:p>
    <w:p>
      <w:pPr>
        <w:pStyle w:val="Heading2"/>
        <w:rPr>
          <w:rFonts w:ascii="仿宋" w:eastAsia="仿宋" w:hAnsi="仿宋" w:cs="仿宋" w:hint="eastAsia"/>
          <w:lang w:eastAsia="zh-CN"/>
        </w:rPr>
      </w:pPr>
      <w:bookmarkStart w:id="17" w:name="_Toc1127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在自动化仪表项目的建筑工程设计中，我们将秉承一系列重要的设计原则，以确保自动化仪表项目建筑在功能、美观、可持续性等方面达到最佳效果。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首要原则是确保建筑的功能性得到最大化的发挥。我们将充分理解自动化仪表项目的实际需求，合理布局各个功能区域，保证建筑在满足业务需求的同时，提供高效的工作环境。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在建筑设计中，我们将综合考虑建设和运营成本。通过精细的经济效益分析，确保设计方案在高效利用资源的同时，对自动化仪表项目的长期盈利能力有积极的贡献。</w:t>
      </w:r>
    </w:p>
    <w:p>
      <w:pPr>
        <w:pStyle w:val="Heading2"/>
        <w:ind w:firstLine="560" w:firstLineChars="200"/>
        <w:rPr>
          <w:rFonts w:ascii="仿宋" w:eastAsia="仿宋" w:hAnsi="仿宋" w:cs="仿宋" w:hint="eastAsia"/>
          <w:sz w:val="28"/>
          <w:lang w:eastAsia="zh-CN"/>
        </w:rPr>
      </w:pPr>
      <w:bookmarkStart w:id="18" w:name="_Toc976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仪表项目的土建工程设计中，我们将精准设定设计年限，结合自动化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化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9438"/>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化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化仪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化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4320"/>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本期工程自动化仪表项目预计总建筑面积XXX平方米，其中：计容建筑面积XXX平方米，计划建筑工程投资XX万元，占自动化仪表项目总投资的XX%。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https://d.book118.com/566051043154010030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5B3742"/>
    <w:rsid w:val="695B37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5104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2023-12-30T04:09:00Z</dcterms:created>
  <dcterms:modified xsi:type="dcterms:W3CDTF">2023-12-30T04:09:29Z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4953911E61814E04B94E028B06988792_11</vt:lpwstr>
  </property>
  <property fmtid="{D5CDD505-2E9C-101B-9397-08002B2CF9AE}" pid="3" name="KSOProductBuildVer">
    <vt:lpwstr>2052-12.1.0.16120</vt:lpwstr>
  </property>
</Properties>
</file>