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小实验报告格式范文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小实验报告格式范文 第一篇一、定义与作用</w:t>
      </w:r>
      <w:r>
        <w:rPr>
          <w:sz w:val="28"/>
          <w:szCs w:val="28"/>
        </w:rPr>
        <w:br/>
      </w:r>
      <w:r>
        <w:rPr>
          <w:sz w:val="28"/>
          <w:szCs w:val="28"/>
        </w:rPr>
        <w:t>实验报告，就是在某项科研活动或专业学习中，实验者把实验的目的、方法。步骤、结果等，用简洁的语言写成书面报告。</w:t>
      </w:r>
      <w:r>
        <w:rPr>
          <w:sz w:val="28"/>
          <w:szCs w:val="28"/>
        </w:rPr>
        <w:br/>
      </w:r>
      <w:r>
        <w:rPr>
          <w:sz w:val="28"/>
          <w:szCs w:val="28"/>
        </w:rPr>
        <w:t>实验报告必须在科学实验的基础上进行。成功的或失败的实验结果的记载，有利于不断积累研究资料，总结研究成果，提高实验者的观察能力。分析问题和解决问题的能力，培养理论联系实际的学风和实事求是的科学态度。</w:t>
      </w:r>
      <w:r>
        <w:rPr>
          <w:sz w:val="28"/>
          <w:szCs w:val="28"/>
        </w:rPr>
        <w:br/>
      </w:r>
      <w:r>
        <w:rPr>
          <w:sz w:val="28"/>
          <w:szCs w:val="28"/>
        </w:rPr>
        <w:t>二、写作要求</w:t>
      </w:r>
      <w:r>
        <w:rPr>
          <w:sz w:val="28"/>
          <w:szCs w:val="28"/>
        </w:rPr>
        <w:br/>
      </w:r>
      <w:r>
        <w:rPr>
          <w:sz w:val="28"/>
          <w:szCs w:val="28"/>
        </w:rPr>
        <w:t>实验报告的种类繁多，其格式大同小异，比较固定。实验报告，一般根据实验的先后顺序来写，主要内容有：</w:t>
      </w:r>
      <w:r>
        <w:rPr>
          <w:sz w:val="28"/>
          <w:szCs w:val="28"/>
        </w:rPr>
        <w:br/>
      </w:r>
      <w:r>
        <w:rPr>
          <w:sz w:val="28"/>
          <w:szCs w:val="28"/>
        </w:rPr>
        <w:t>1．实验名称名称，要用最简练的语言反映实验的内容。如验证某定律，可写成“验证×××”；如测量的实验报告，可写成“×××的测定。”</w:t>
      </w:r>
      <w:r>
        <w:rPr>
          <w:sz w:val="28"/>
          <w:szCs w:val="28"/>
        </w:rPr>
        <w:br/>
      </w:r>
      <w:r>
        <w:rPr>
          <w:sz w:val="28"/>
          <w:szCs w:val="28"/>
        </w:rPr>
        <w:t>2．实验目的实验目的要明确，要抓住重点，可以从理论和实践两个方面考虑。在理论上，验证定理定律，并使实验者获得深刻和系统的理解，在实践上，掌握使用仪器或器材的技能技巧。</w:t>
      </w:r>
      <w:r>
        <w:rPr>
          <w:sz w:val="28"/>
          <w:szCs w:val="28"/>
        </w:rPr>
        <w:br/>
      </w:r>
      <w:r>
        <w:rPr>
          <w:sz w:val="28"/>
          <w:szCs w:val="28"/>
        </w:rPr>
        <w:t>3．实验用的仪器和材料如玻璃器皿。金属用具、溶液、颜料、粉剂、燃料等。</w:t>
      </w:r>
      <w:r>
        <w:rPr>
          <w:sz w:val="28"/>
          <w:szCs w:val="28"/>
        </w:rPr>
        <w:br/>
      </w:r>
      <w:r>
        <w:rPr>
          <w:sz w:val="28"/>
          <w:szCs w:val="28"/>
        </w:rPr>
        <w:t>4．实验的步骤和方法这是实验报告极其重要的内容。这部分要写明依据何种原理。定律或操作方法进行实验，要写明经过哪儿个步骤。还应该画出实验装置的结构示意图，再配以相应的文字说明，这样既可以节省许多文字说明，又能使实验报告简明扼要。清楚明白。</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5．数据记录和计算指从实验中测到的数据以及计算结果。</w:t>
      </w:r>
      <w:r>
        <w:rPr>
          <w:sz w:val="28"/>
          <w:szCs w:val="28"/>
        </w:rPr>
        <w:br/>
      </w:r>
      <w:r>
        <w:rPr>
          <w:sz w:val="28"/>
          <w:szCs w:val="28"/>
        </w:rPr>
        <w:t>6．结果即根据实验过程中所见到的现象和测得的数据，作出结论。</w:t>
      </w:r>
      <w:r>
        <w:rPr>
          <w:sz w:val="28"/>
          <w:szCs w:val="28"/>
        </w:rPr>
        <w:br/>
      </w:r>
      <w:r>
        <w:rPr>
          <w:sz w:val="28"/>
          <w:szCs w:val="28"/>
        </w:rPr>
        <w:t>7．备注或说明可写上实验成功或失败的原因，实验后的心得体会、建议等。</w:t>
      </w:r>
      <w:r>
        <w:rPr>
          <w:sz w:val="28"/>
          <w:szCs w:val="28"/>
        </w:rPr>
        <w:br/>
      </w:r>
      <w:r>
        <w:rPr>
          <w:sz w:val="28"/>
          <w:szCs w:val="28"/>
        </w:rPr>
        <w:t>有的实验报告采用事先设计好的表格，使用时只要逐项填写即可。</w:t>
      </w:r>
      <w:r>
        <w:rPr>
          <w:sz w:val="28"/>
          <w:szCs w:val="28"/>
        </w:rPr>
        <w:br/>
      </w:r>
      <w:r>
        <w:rPr>
          <w:sz w:val="28"/>
          <w:szCs w:val="28"/>
        </w:rPr>
        <w:t>三、撰写时应注意事项</w:t>
      </w:r>
      <w:r>
        <w:rPr>
          <w:sz w:val="28"/>
          <w:szCs w:val="28"/>
        </w:rPr>
        <w:br/>
      </w:r>
      <w:r>
        <w:rPr>
          <w:sz w:val="28"/>
          <w:szCs w:val="28"/>
        </w:rPr>
        <w:t>写实验报告是一件非常严肃。认真的工作，要讲究科学性、准确性。求实性。在撰写过程中，常见错误有以下几种情况：</w:t>
      </w:r>
      <w:r>
        <w:rPr>
          <w:sz w:val="28"/>
          <w:szCs w:val="28"/>
        </w:rPr>
        <w:br/>
      </w:r>
      <w:r>
        <w:rPr>
          <w:sz w:val="28"/>
          <w:szCs w:val="28"/>
        </w:rPr>
        <w:t>1．观察不细致，没有及时、准确、如实记录。</w:t>
      </w:r>
      <w:r>
        <w:rPr>
          <w:sz w:val="28"/>
          <w:szCs w:val="28"/>
        </w:rPr>
        <w:br/>
      </w:r>
      <w:r>
        <w:rPr>
          <w:sz w:val="28"/>
          <w:szCs w:val="28"/>
        </w:rPr>
        <w:t>在实验时，由于观察不细致，不认真，没有及时记录，结果不能准确地写出所发生的各种现象，不能恰如其分。实事求是地分析各种现象发生的原因。故在记录中，一定要看到什么，就记录什么，不能弄虚作假。为了印证一些实验现象而修改数据，假造实验现象等做法，都是不允许的。</w:t>
      </w:r>
      <w:r>
        <w:rPr>
          <w:sz w:val="28"/>
          <w:szCs w:val="28"/>
        </w:rPr>
        <w:br/>
      </w:r>
      <w:r>
        <w:rPr>
          <w:sz w:val="28"/>
          <w:szCs w:val="28"/>
        </w:rPr>
        <w:t>2．说明不准确，或层次不清晰。</w:t>
      </w:r>
      <w:r>
        <w:rPr>
          <w:sz w:val="28"/>
          <w:szCs w:val="28"/>
        </w:rPr>
        <w:br/>
      </w:r>
      <w:r>
        <w:rPr>
          <w:sz w:val="28"/>
          <w:szCs w:val="28"/>
        </w:rPr>
        <w:t>比如，在化学实验中，出现了沉淀物，但没有准确他说明是“晶体沉淀”，还是“无定形沉淀”。说明步骤，有的说明没有按照操作顺序分条列出，结果出现层次不清晰。凌乱等问题。</w:t>
      </w:r>
      <w:r>
        <w:rPr>
          <w:sz w:val="28"/>
          <w:szCs w:val="28"/>
        </w:rPr>
        <w:br/>
      </w:r>
      <w:r>
        <w:rPr>
          <w:sz w:val="28"/>
          <w:szCs w:val="28"/>
        </w:rPr>
        <w:t>3．没有尽量采用专用术语来说明事物。</w:t>
      </w:r>
      <w:r>
        <w:rPr>
          <w:sz w:val="28"/>
          <w:szCs w:val="28"/>
        </w:rPr>
        <w:br/>
      </w:r>
      <w:r>
        <w:rPr>
          <w:sz w:val="28"/>
          <w:szCs w:val="28"/>
        </w:rPr>
        <w:t>例如，“用棍子在混合物里转动”一语，应用专用术语“搅拌”较好，既可使文字简洁明白，又合乎实验的情况。</w:t>
      </w:r>
      <w:r>
        <w:rPr>
          <w:sz w:val="28"/>
          <w:szCs w:val="28"/>
        </w:rPr>
        <w:br/>
      </w:r>
      <w:r>
        <w:rPr>
          <w:sz w:val="28"/>
          <w:szCs w:val="28"/>
        </w:rPr>
        <w:t>4．外文、符号、公式不准确，没有使用统一规定的名词和符号。</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验证欧姆定律</w:t>
      </w:r>
      <w:r>
        <w:rPr>
          <w:sz w:val="28"/>
          <w:szCs w:val="28"/>
        </w:rPr>
        <w:br/>
      </w:r>
      <w:r>
        <w:rPr>
          <w:sz w:val="28"/>
          <w:szCs w:val="28"/>
        </w:rPr>
        <w:t>【实验目的】通过实验加深对欧姆定律的理解，熟悉电流表、电压表、变阻器的使用方法。</w:t>
      </w:r>
      <w:r>
        <w:rPr>
          <w:sz w:val="28"/>
          <w:szCs w:val="28"/>
        </w:rPr>
        <w:br/>
      </w:r>
      <w:r>
        <w:rPr>
          <w:sz w:val="28"/>
          <w:szCs w:val="28"/>
        </w:rPr>
        <w:t>【知识准备】学习有关理论（略）</w:t>
      </w:r>
      <w:r>
        <w:rPr>
          <w:sz w:val="28"/>
          <w:szCs w:val="28"/>
        </w:rPr>
        <w:br/>
      </w:r>
      <w:r>
        <w:rPr>
          <w:sz w:val="28"/>
          <w:szCs w:val="28"/>
        </w:rPr>
        <w:t>【实验器材和装置】器材：电流表、电压表、电池组、定值电阻滑动变阻器、导线、开关、装置（略）</w:t>
      </w:r>
      <w:r>
        <w:rPr>
          <w:sz w:val="28"/>
          <w:szCs w:val="28"/>
        </w:rPr>
        <w:br/>
      </w:r>
      <w:r>
        <w:rPr>
          <w:sz w:val="28"/>
          <w:szCs w:val="28"/>
        </w:rPr>
        <w:t>【实验步骤】</w:t>
      </w:r>
      <w:r>
        <w:rPr>
          <w:sz w:val="28"/>
          <w:szCs w:val="28"/>
        </w:rPr>
        <w:br/>
      </w:r>
      <w:r>
        <w:rPr>
          <w:sz w:val="28"/>
          <w:szCs w:val="28"/>
        </w:rPr>
        <w:t>1. 按图示连接电路。</w:t>
      </w:r>
      <w:r>
        <w:rPr>
          <w:sz w:val="28"/>
          <w:szCs w:val="28"/>
        </w:rPr>
        <w:br/>
      </w:r>
      <w:r>
        <w:rPr>
          <w:sz w:val="28"/>
          <w:szCs w:val="28"/>
        </w:rPr>
        <w:t>2．保持定值电阻r不变，移动滑动变阻器的铜片，改变加在r两端的电压，将电流表、电压表所测得的电流强度。电压的数值依次填人表一。</w:t>
      </w:r>
      <w:r>
        <w:rPr>
          <w:sz w:val="28"/>
          <w:szCs w:val="28"/>
        </w:rPr>
        <w:br/>
      </w:r>
      <w:r>
        <w:rPr>
          <w:sz w:val="28"/>
          <w:szCs w:val="28"/>
        </w:rPr>
        <w:t>3．改变定值电阻凡同时调节变阻器，使加在r两端的电压保持不变，将电阻r的数值与电流表测得的电流强度的数值依次填人表二。</w:t>
      </w:r>
      <w:r>
        <w:rPr>
          <w:sz w:val="28"/>
          <w:szCs w:val="28"/>
        </w:rPr>
        <w:br/>
      </w:r>
      <w:r>
        <w:rPr>
          <w:sz w:val="28"/>
          <w:szCs w:val="28"/>
        </w:rPr>
        <w:t>4．通过实验分析：当r一定时，i和v的关系及v一定时，i与r的关系。</w:t>
      </w:r>
      <w:r>
        <w:rPr>
          <w:sz w:val="28"/>
          <w:szCs w:val="28"/>
        </w:rPr>
        <w:br/>
      </w:r>
      <w:r>
        <w:rPr>
          <w:sz w:val="28"/>
          <w:szCs w:val="28"/>
        </w:rPr>
        <w:t>表 一</w:t>
      </w:r>
      <w:r>
        <w:rPr>
          <w:sz w:val="28"/>
          <w:szCs w:val="28"/>
        </w:rPr>
        <w:br/>
      </w:r>
      <w:r>
        <w:rPr>
          <w:sz w:val="28"/>
          <w:szCs w:val="28"/>
        </w:rPr>
        <w:t>r(欧姆)=4ωv(伏特)</w:t>
      </w:r>
      <w:r>
        <w:rPr>
          <w:sz w:val="28"/>
          <w:szCs w:val="28"/>
        </w:rPr>
        <w:br/>
      </w:r>
      <w:r>
        <w:rPr>
          <w:sz w:val="28"/>
          <w:szCs w:val="28"/>
        </w:rPr>
        <w:t>i(安培)</w:t>
      </w:r>
      <w:r>
        <w:rPr>
          <w:sz w:val="28"/>
          <w:szCs w:val="28"/>
        </w:rPr>
        <w:br/>
      </w:r>
      <w:r>
        <w:rPr>
          <w:sz w:val="28"/>
          <w:szCs w:val="28"/>
        </w:rPr>
        <w:t>表 二</w:t>
      </w:r>
      <w:r>
        <w:rPr>
          <w:sz w:val="28"/>
          <w:szCs w:val="28"/>
        </w:rPr>
        <w:br/>
      </w:r>
      <w:r>
        <w:rPr>
          <w:sz w:val="28"/>
          <w:szCs w:val="28"/>
        </w:rPr>
        <w:t>v(伏特)=(欧姆)1ω2ω 4ω</w:t>
      </w:r>
      <w:r>
        <w:rPr>
          <w:sz w:val="28"/>
          <w:szCs w:val="28"/>
        </w:rPr>
        <w:br/>
      </w:r>
      <w:r>
        <w:rPr>
          <w:sz w:val="28"/>
          <w:szCs w:val="28"/>
        </w:rPr>
        <w:t>i(安培)</w:t>
      </w:r>
      <w:r>
        <w:rPr>
          <w:sz w:val="28"/>
          <w:szCs w:val="28"/>
        </w:rPr>
        <w:br/>
      </w:r>
      <w:r>
        <w:rPr>
          <w:sz w:val="28"/>
          <w:szCs w:val="28"/>
        </w:rPr>
        <w:t>【实验记录】</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1．调节滑动变阻器矿，观察电压表和电流表，可以看出，电阻r两端的电压增大到几倍，通过它的电流强度也增大到几倍。这表明，在电阻一定时，通过导体的电流强度同这段导体上的电压成正比。</w:t>
      </w:r>
      <w:r>
        <w:rPr>
          <w:sz w:val="28"/>
          <w:szCs w:val="28"/>
        </w:rPr>
        <w:br/>
      </w:r>
      <w:r>
        <w:rPr>
          <w:sz w:val="28"/>
          <w:szCs w:val="28"/>
        </w:rPr>
        <w:t>2．更换不同的定值电阻，调节滑动变阻器矿，保持r的电压不变，可以看出，定值电阻r的数值增大到几倍，通过它的电流强度就缩小到几分之一。这表明在电压不变时，通过导体的电流强度跟这段导体的电阻成反比。</w:t>
      </w:r>
      <w:r>
        <w:rPr>
          <w:sz w:val="28"/>
          <w:szCs w:val="28"/>
        </w:rPr>
        <w:br/>
      </w:r>
      <w:r>
        <w:rPr>
          <w:sz w:val="28"/>
          <w:szCs w:val="28"/>
        </w:rPr>
        <w:t>【实验小结】</w:t>
      </w:r>
      <w:r>
        <w:rPr>
          <w:sz w:val="28"/>
          <w:szCs w:val="28"/>
        </w:rPr>
        <w:br/>
      </w:r>
      <w:r>
        <w:rPr>
          <w:sz w:val="28"/>
          <w:szCs w:val="28"/>
        </w:rPr>
        <w:t>导体中的电流强度i，跟这段导体两端电压v成正比，跟这段导体的电阻r成反比。用公式表示为：i＝v／r。</w:t>
      </w:r>
      <w:r>
        <w:rPr>
          <w:sz w:val="28"/>
          <w:szCs w:val="28"/>
        </w:rPr>
        <w:br/>
      </w:r>
      <w:r>
        <w:rPr>
          <w:sz w:val="28"/>
          <w:szCs w:val="28"/>
        </w:rPr>
        <w:t>小实验报告格式范文 第二篇例一定量分析实验报告格式</w:t>
      </w:r>
      <w:r>
        <w:rPr>
          <w:sz w:val="28"/>
          <w:szCs w:val="28"/>
        </w:rPr>
        <w:br/>
      </w:r>
      <w:r>
        <w:rPr>
          <w:sz w:val="28"/>
          <w:szCs w:val="28"/>
        </w:rPr>
        <w:t>（以草酸中h2c2o4含量的测定为例）</w:t>
      </w:r>
      <w:r>
        <w:rPr>
          <w:sz w:val="28"/>
          <w:szCs w:val="28"/>
        </w:rPr>
        <w:br/>
      </w:r>
      <w:r>
        <w:rPr>
          <w:sz w:val="28"/>
          <w:szCs w:val="28"/>
        </w:rPr>
        <w:t>实验题目：草酸中h2c2o4含量的测定</w:t>
      </w:r>
      <w:r>
        <w:rPr>
          <w:sz w:val="28"/>
          <w:szCs w:val="28"/>
        </w:rPr>
        <w:br/>
      </w:r>
      <w:r>
        <w:rPr>
          <w:sz w:val="28"/>
          <w:szCs w:val="28"/>
        </w:rPr>
        <w:t>实验目的：</w:t>
      </w:r>
      <w:r>
        <w:rPr>
          <w:sz w:val="28"/>
          <w:szCs w:val="28"/>
        </w:rPr>
        <w:br/>
      </w:r>
      <w:r>
        <w:rPr>
          <w:sz w:val="28"/>
          <w:szCs w:val="28"/>
        </w:rPr>
        <w:t>学习naoh标准溶液的配制、标定及有关仪器的使用；</w:t>
      </w:r>
      <w:r>
        <w:rPr>
          <w:sz w:val="28"/>
          <w:szCs w:val="28"/>
        </w:rPr>
        <w:br/>
      </w:r>
      <w:r>
        <w:rPr>
          <w:sz w:val="28"/>
          <w:szCs w:val="28"/>
        </w:rPr>
        <w:t>学习碱式滴定管的使用，练习滴定操作。</w:t>
      </w:r>
      <w:r>
        <w:rPr>
          <w:sz w:val="28"/>
          <w:szCs w:val="28"/>
        </w:rPr>
        <w:br/>
      </w:r>
      <w:r>
        <w:rPr>
          <w:sz w:val="28"/>
          <w:szCs w:val="28"/>
        </w:rPr>
        <w:t>实验原理：</w:t>
      </w:r>
      <w:r>
        <w:rPr>
          <w:sz w:val="28"/>
          <w:szCs w:val="28"/>
        </w:rPr>
        <w:br/>
      </w:r>
      <w:r>
        <w:rPr>
          <w:sz w:val="28"/>
          <w:szCs w:val="28"/>
        </w:rPr>
        <w:t>h2c2o4为有机弱酸，其ka1=×10-2，ka2=×10-5。常量组分分析时cka1＞10-8，cka2＞10-8，ka1/ka2＜105，可在水溶液中一次性滴定其两步离解的h+：</w:t>
      </w:r>
      <w:r>
        <w:rPr>
          <w:sz w:val="28"/>
          <w:szCs w:val="28"/>
        </w:rPr>
        <w:br/>
      </w:r>
      <w:r>
        <w:rPr>
          <w:sz w:val="28"/>
          <w:szCs w:val="28"/>
        </w:rPr>
        <w:t>h2c2o4+2naoh===na2c2o4+2h2o</w:t>
      </w:r>
      <w:r>
        <w:rPr>
          <w:sz w:val="28"/>
          <w:szCs w:val="28"/>
        </w:rPr>
        <w:br/>
      </w:r>
      <w:r>
        <w:rPr>
          <w:sz w:val="28"/>
          <w:szCs w:val="28"/>
        </w:rPr>
        <w:t>计量点ph值左右，可用酚酞为指示剂。</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naoh标准溶液采用间接配制法获得，以邻苯二甲酸氢钾标定：</w:t>
      </w:r>
      <w:r>
        <w:rPr>
          <w:sz w:val="28"/>
          <w:szCs w:val="28"/>
        </w:rPr>
        <w:br/>
      </w:r>
      <w:r>
        <w:rPr>
          <w:sz w:val="28"/>
          <w:szCs w:val="28"/>
        </w:rPr>
        <w:t>-cook</w:t>
      </w:r>
      <w:r>
        <w:rPr>
          <w:sz w:val="28"/>
          <w:szCs w:val="28"/>
        </w:rPr>
        <w:br/>
      </w:r>
      <w:r>
        <w:rPr>
          <w:sz w:val="28"/>
          <w:szCs w:val="28"/>
        </w:rPr>
        <w:t>-cooh</w:t>
      </w:r>
      <w:r>
        <w:rPr>
          <w:sz w:val="28"/>
          <w:szCs w:val="28"/>
        </w:rPr>
        <w:br/>
      </w:r>
      <w:r>
        <w:rPr>
          <w:sz w:val="28"/>
          <w:szCs w:val="28"/>
        </w:rPr>
        <w:t>+naoh===</w:t>
      </w:r>
      <w:r>
        <w:rPr>
          <w:sz w:val="28"/>
          <w:szCs w:val="28"/>
        </w:rPr>
        <w:br/>
      </w:r>
      <w:r>
        <w:rPr>
          <w:sz w:val="28"/>
          <w:szCs w:val="28"/>
        </w:rPr>
        <w:t>-cook</w:t>
      </w:r>
      <w:r>
        <w:rPr>
          <w:sz w:val="28"/>
          <w:szCs w:val="28"/>
        </w:rPr>
        <w:br/>
      </w:r>
      <w:r>
        <w:rPr>
          <w:sz w:val="28"/>
          <w:szCs w:val="28"/>
        </w:rPr>
        <w:t>-coona</w:t>
      </w:r>
      <w:r>
        <w:rPr>
          <w:sz w:val="28"/>
          <w:szCs w:val="28"/>
        </w:rPr>
        <w:br/>
      </w:r>
      <w:r>
        <w:rPr>
          <w:sz w:val="28"/>
          <w:szCs w:val="28"/>
        </w:rPr>
        <w:t>+h2o</w:t>
      </w:r>
      <w:r>
        <w:rPr>
          <w:sz w:val="28"/>
          <w:szCs w:val="28"/>
        </w:rPr>
        <w:br/>
      </w:r>
      <w:r>
        <w:rPr>
          <w:sz w:val="28"/>
          <w:szCs w:val="28"/>
        </w:rPr>
        <w:t>此反应计量点ph值左右，同样可用酚酞为指示剂。</w:t>
      </w:r>
      <w:r>
        <w:rPr>
          <w:sz w:val="28"/>
          <w:szCs w:val="28"/>
        </w:rPr>
        <w:br/>
      </w:r>
      <w:r>
        <w:rPr>
          <w:sz w:val="28"/>
          <w:szCs w:val="28"/>
        </w:rPr>
        <w:t>实验方法：</w:t>
      </w:r>
      <w:r>
        <w:rPr>
          <w:sz w:val="28"/>
          <w:szCs w:val="28"/>
        </w:rPr>
        <w:br/>
      </w:r>
      <w:r>
        <w:rPr>
          <w:sz w:val="28"/>
          <w:szCs w:val="28"/>
        </w:rPr>
        <w:t>一、naoh标准溶液的配制与标定</w:t>
      </w:r>
      <w:r>
        <w:rPr>
          <w:sz w:val="28"/>
          <w:szCs w:val="28"/>
        </w:rPr>
        <w:br/>
      </w:r>
      <w:r>
        <w:rPr>
          <w:sz w:val="28"/>
          <w:szCs w:val="28"/>
        </w:rPr>
        <w:t>用台式天平称取naoh1g于100ml烧杯中，加50ml蒸馏水，搅拌使其溶解。移入500ml试剂瓶中，再加200ml蒸馏水，摇匀。</w:t>
      </w:r>
      <w:r>
        <w:rPr>
          <w:sz w:val="28"/>
          <w:szCs w:val="28"/>
        </w:rPr>
        <w:br/>
      </w:r>
      <w:r>
        <w:rPr>
          <w:sz w:val="28"/>
          <w:szCs w:val="28"/>
        </w:rPr>
        <w:t>准确称取邻苯二甲酸氢钾三份，分别置于250ml锥形瓶中，加20~30ml蒸馏水溶解，再加1~2滴酚酞指示剂，用naoh标准溶液滴定至溶液呈微红色，半分钟不褪色即为终点。</w:t>
      </w:r>
      <w:r>
        <w:rPr>
          <w:sz w:val="28"/>
          <w:szCs w:val="28"/>
        </w:rPr>
        <w:br/>
      </w:r>
      <w:r>
        <w:rPr>
          <w:sz w:val="28"/>
          <w:szCs w:val="28"/>
        </w:rPr>
        <w:t>二、h2c2o4含量测定</w:t>
      </w:r>
      <w:r>
        <w:rPr>
          <w:sz w:val="28"/>
          <w:szCs w:val="28"/>
        </w:rPr>
        <w:br/>
      </w:r>
      <w:r>
        <w:rPr>
          <w:sz w:val="28"/>
          <w:szCs w:val="28"/>
        </w:rPr>
        <w:t>准确称取左右草酸试样，置于小烧杯中，加20ml蒸馏水溶解，然后定量地转入100ml容量瓶中，用蒸馏水稀释至刻度，摇匀。</w:t>
      </w:r>
      <w:r>
        <w:rPr>
          <w:sz w:val="28"/>
          <w:szCs w:val="28"/>
        </w:rPr>
        <w:br/>
      </w:r>
      <w:r>
        <w:rPr>
          <w:sz w:val="28"/>
          <w:szCs w:val="28"/>
        </w:rPr>
        <w:t>用20ml移液管移取试样溶液于锥形瓶中，加酚酞指示剂1~2滴，用naoh标准溶液滴定至溶液呈微红色，半分钟不褪色即为终点。平行做三次。</w:t>
      </w:r>
      <w:r>
        <w:rPr>
          <w:sz w:val="28"/>
          <w:szCs w:val="28"/>
        </w:rPr>
        <w:br/>
      </w:r>
      <w:r>
        <w:rPr>
          <w:sz w:val="28"/>
          <w:szCs w:val="28"/>
        </w:rPr>
        <w:t>实验数据记录与处理：</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一、naoh标准溶液的标定</w:t>
      </w:r>
      <w:r>
        <w:rPr>
          <w:sz w:val="28"/>
          <w:szCs w:val="28"/>
        </w:rPr>
        <w:br/>
      </w:r>
      <w:r>
        <w:rPr>
          <w:sz w:val="28"/>
          <w:szCs w:val="28"/>
        </w:rPr>
        <w:t>实验编号123备注</w:t>
      </w:r>
      <w:r>
        <w:rPr>
          <w:sz w:val="28"/>
          <w:szCs w:val="28"/>
        </w:rPr>
        <w:br/>
      </w:r>
      <w:r>
        <w:rPr>
          <w:sz w:val="28"/>
          <w:szCs w:val="28"/>
        </w:rPr>
        <w:t>mkhc8h4o4/g始读数</w:t>
      </w:r>
      <w:r>
        <w:rPr>
          <w:sz w:val="28"/>
          <w:szCs w:val="28"/>
        </w:rPr>
        <w:br/>
      </w:r>
      <w:r>
        <w:rPr>
          <w:sz w:val="28"/>
          <w:szCs w:val="28"/>
        </w:rPr>
        <w:t>终读数</w:t>
      </w:r>
      <w:r>
        <w:rPr>
          <w:sz w:val="28"/>
          <w:szCs w:val="28"/>
        </w:rPr>
        <w:br/>
      </w:r>
      <w:r>
        <w:rPr>
          <w:sz w:val="28"/>
          <w:szCs w:val="28"/>
        </w:rPr>
        <w:t>vnaoh/ml始读数</w:t>
      </w:r>
      <w:r>
        <w:rPr>
          <w:sz w:val="28"/>
          <w:szCs w:val="28"/>
        </w:rPr>
        <w:br/>
      </w:r>
      <w:r>
        <w:rPr>
          <w:sz w:val="28"/>
          <w:szCs w:val="28"/>
        </w:rPr>
        <w:t>终读数</w:t>
      </w:r>
      <w:r>
        <w:rPr>
          <w:sz w:val="28"/>
          <w:szCs w:val="28"/>
        </w:rPr>
        <w:br/>
      </w:r>
      <w:r>
        <w:rPr>
          <w:sz w:val="28"/>
          <w:szCs w:val="28"/>
        </w:rPr>
        <w:t>cnaoh/mol·l-1</w:t>
      </w:r>
      <w:r>
        <w:rPr>
          <w:sz w:val="28"/>
          <w:szCs w:val="28"/>
        </w:rPr>
        <w:br/>
      </w:r>
      <w:r>
        <w:rPr>
          <w:sz w:val="28"/>
          <w:szCs w:val="28"/>
        </w:rPr>
        <w:t>naoh/mol·l-1</w:t>
      </w:r>
      <w:r>
        <w:rPr>
          <w:sz w:val="28"/>
          <w:szCs w:val="28"/>
        </w:rPr>
        <w:br/>
      </w:r>
      <w:r>
        <w:rPr>
          <w:sz w:val="28"/>
          <w:szCs w:val="28"/>
        </w:rPr>
        <w:t>结果的相对平均偏差</w:t>
      </w:r>
      <w:r>
        <w:rPr>
          <w:sz w:val="28"/>
          <w:szCs w:val="28"/>
        </w:rPr>
        <w:br/>
      </w:r>
      <w:r>
        <w:rPr>
          <w:sz w:val="28"/>
          <w:szCs w:val="28"/>
        </w:rPr>
        <w:t>二、h2c2o4含量测定</w:t>
      </w:r>
      <w:r>
        <w:rPr>
          <w:sz w:val="28"/>
          <w:szCs w:val="28"/>
        </w:rPr>
        <w:br/>
      </w:r>
      <w:r>
        <w:rPr>
          <w:sz w:val="28"/>
          <w:szCs w:val="28"/>
        </w:rPr>
        <w:t>实验编号123备注</w:t>
      </w:r>
      <w:r>
        <w:rPr>
          <w:sz w:val="28"/>
          <w:szCs w:val="28"/>
        </w:rPr>
        <w:br/>
      </w:r>
      <w:r>
        <w:rPr>
          <w:sz w:val="28"/>
          <w:szCs w:val="28"/>
        </w:rPr>
        <w:t>cnaoh/mol·l-1</w:t>
      </w:r>
      <w:r>
        <w:rPr>
          <w:sz w:val="28"/>
          <w:szCs w:val="28"/>
        </w:rPr>
        <w:br/>
      </w:r>
      <w:r>
        <w:rPr>
          <w:sz w:val="28"/>
          <w:szCs w:val="28"/>
        </w:rPr>
        <w:t>m样/g</w:t>
      </w:r>
      <w:r>
        <w:rPr>
          <w:sz w:val="28"/>
          <w:szCs w:val="28"/>
        </w:rPr>
        <w:br/>
      </w:r>
      <w:r>
        <w:rPr>
          <w:sz w:val="28"/>
          <w:szCs w:val="28"/>
        </w:rPr>
        <w:t>v样/</w:t>
      </w:r>
      <w:r>
        <w:rPr>
          <w:sz w:val="28"/>
          <w:szCs w:val="28"/>
        </w:rPr>
        <w:br/>
      </w:r>
      <w:r>
        <w:rPr>
          <w:sz w:val="28"/>
          <w:szCs w:val="28"/>
        </w:rPr>
        <w:t>vnaoh/ml始读数</w:t>
      </w:r>
      <w:r>
        <w:rPr>
          <w:sz w:val="28"/>
          <w:szCs w:val="28"/>
        </w:rPr>
        <w:br/>
      </w:r>
      <w:r>
        <w:rPr>
          <w:sz w:val="28"/>
          <w:szCs w:val="28"/>
        </w:rPr>
        <w:t>终读数</w:t>
      </w:r>
      <w:r>
        <w:rPr>
          <w:sz w:val="28"/>
          <w:szCs w:val="28"/>
        </w:rPr>
        <w:br/>
      </w:r>
      <w:r>
        <w:rPr>
          <w:sz w:val="28"/>
          <w:szCs w:val="28"/>
        </w:rPr>
        <w:t>ωh2c2o4</w:t>
      </w:r>
      <w:r>
        <w:rPr>
          <w:sz w:val="28"/>
          <w:szCs w:val="28"/>
        </w:rPr>
        <w:br/>
      </w:r>
      <w:r>
        <w:rPr>
          <w:sz w:val="28"/>
          <w:szCs w:val="28"/>
        </w:rPr>
        <w:t>h2c2o4</w:t>
      </w:r>
      <w:r>
        <w:rPr>
          <w:sz w:val="28"/>
          <w:szCs w:val="28"/>
        </w:rPr>
        <w:br/>
      </w:r>
      <w:r>
        <w:rPr>
          <w:sz w:val="28"/>
          <w:szCs w:val="28"/>
        </w:rPr>
        <w:t>结果的相对平均偏差</w:t>
      </w:r>
      <w:r>
        <w:rPr>
          <w:sz w:val="28"/>
          <w:szCs w:val="28"/>
        </w:rPr>
        <w:br/>
      </w:r>
      <w:r>
        <w:rPr>
          <w:sz w:val="28"/>
          <w:szCs w:val="28"/>
        </w:rPr>
        <w:t>实验结果与讨论：</w:t>
      </w:r>
      <w:r>
        <w:rPr>
          <w:sz w:val="28"/>
          <w:szCs w:val="28"/>
        </w:rPr>
        <w:br/>
      </w:r>
      <w:r>
        <w:rPr>
          <w:sz w:val="28"/>
          <w:szCs w:val="28"/>
        </w:rPr>
        <w:t>（1）（2）（3）……</w:t>
      </w:r>
      <w:r>
        <w:rPr>
          <w:sz w:val="28"/>
          <w:szCs w:val="28"/>
        </w:rPr>
        <w:br/>
      </w:r>
      <w:r>
        <w:rPr>
          <w:sz w:val="28"/>
          <w:szCs w:val="28"/>
        </w:rPr>
        <w:t>结论：</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例二合成实验报告格式</w:t>
      </w:r>
      <w:r>
        <w:rPr>
          <w:sz w:val="28"/>
          <w:szCs w:val="28"/>
        </w:rPr>
        <w:br/>
      </w:r>
      <w:r>
        <w:rPr>
          <w:sz w:val="28"/>
          <w:szCs w:val="28"/>
        </w:rPr>
        <w:t>实验题目：溴乙烷的合成</w:t>
      </w:r>
      <w:r>
        <w:rPr>
          <w:sz w:val="28"/>
          <w:szCs w:val="28"/>
        </w:rPr>
        <w:br/>
      </w:r>
      <w:r>
        <w:rPr>
          <w:sz w:val="28"/>
          <w:szCs w:val="28"/>
        </w:rPr>
        <w:t>实验目的：1.学习从醇制备溴乙烷的原理和方法</w:t>
      </w:r>
      <w:r>
        <w:rPr>
          <w:sz w:val="28"/>
          <w:szCs w:val="28"/>
        </w:rPr>
        <w:br/>
      </w:r>
      <w:r>
        <w:rPr>
          <w:sz w:val="28"/>
          <w:szCs w:val="28"/>
        </w:rPr>
        <w:t>2.巩固蒸馏的操作技术和学习分液漏斗的使用。</w:t>
      </w:r>
      <w:r>
        <w:rPr>
          <w:sz w:val="28"/>
          <w:szCs w:val="28"/>
        </w:rPr>
        <w:br/>
      </w:r>
      <w:r>
        <w:rPr>
          <w:sz w:val="28"/>
          <w:szCs w:val="28"/>
        </w:rPr>
        <w:t>实验原理：</w:t>
      </w:r>
      <w:r>
        <w:rPr>
          <w:sz w:val="28"/>
          <w:szCs w:val="28"/>
        </w:rPr>
        <w:br/>
      </w:r>
      <w:r>
        <w:rPr>
          <w:sz w:val="28"/>
          <w:szCs w:val="28"/>
        </w:rPr>
        <w:t>主要的副反应：</w:t>
      </w:r>
      <w:r>
        <w:rPr>
          <w:sz w:val="28"/>
          <w:szCs w:val="28"/>
        </w:rPr>
        <w:br/>
      </w:r>
      <w:r>
        <w:rPr>
          <w:sz w:val="28"/>
          <w:szCs w:val="28"/>
        </w:rPr>
        <w:t>反应装置示意图：</w:t>
      </w:r>
      <w:r>
        <w:rPr>
          <w:sz w:val="28"/>
          <w:szCs w:val="28"/>
        </w:rPr>
        <w:br/>
      </w:r>
      <w:r>
        <w:rPr>
          <w:sz w:val="28"/>
          <w:szCs w:val="28"/>
        </w:rPr>
        <w:t>（注：在此画上合成的装置图）</w:t>
      </w:r>
      <w:r>
        <w:rPr>
          <w:sz w:val="28"/>
          <w:szCs w:val="28"/>
        </w:rPr>
        <w:br/>
      </w:r>
      <w:r>
        <w:rPr>
          <w:sz w:val="28"/>
          <w:szCs w:val="28"/>
        </w:rPr>
        <w:t>实验步骤及现象记录：</w:t>
      </w:r>
      <w:r>
        <w:rPr>
          <w:sz w:val="28"/>
          <w:szCs w:val="28"/>
        </w:rPr>
        <w:br/>
      </w:r>
      <w:r>
        <w:rPr>
          <w:sz w:val="28"/>
          <w:szCs w:val="28"/>
        </w:rPr>
        <w:t>实验步骤现象记录</w:t>
      </w:r>
      <w:r>
        <w:rPr>
          <w:sz w:val="28"/>
          <w:szCs w:val="28"/>
        </w:rPr>
        <w:br/>
      </w:r>
      <w:r>
        <w:rPr>
          <w:sz w:val="28"/>
          <w:szCs w:val="28"/>
        </w:rPr>
        <w:t>1.加料：</w:t>
      </w:r>
      <w:r>
        <w:rPr>
          <w:sz w:val="28"/>
          <w:szCs w:val="28"/>
        </w:rPr>
        <w:br/>
      </w:r>
      <w:r>
        <w:rPr>
          <w:sz w:val="28"/>
          <w:szCs w:val="28"/>
        </w:rPr>
        <w:t>将水加入100ml圆底烧瓶，在冷却和不断振荡下，慢慢地加入浓硫酸。冷至室温后，再加入10ml95%乙醇，然后在搅拌下加入研细的溴化钠，再投入2-3粒沸石。</w:t>
      </w:r>
      <w:r>
        <w:rPr>
          <w:sz w:val="28"/>
          <w:szCs w:val="28"/>
        </w:rPr>
        <w:br/>
      </w:r>
      <w:r>
        <w:rPr>
          <w:sz w:val="28"/>
          <w:szCs w:val="28"/>
        </w:rPr>
        <w:t>放热，烧瓶烫手。</w:t>
      </w:r>
      <w:r>
        <w:rPr>
          <w:sz w:val="28"/>
          <w:szCs w:val="28"/>
        </w:rPr>
        <w:br/>
      </w:r>
      <w:r>
        <w:rPr>
          <w:sz w:val="28"/>
          <w:szCs w:val="28"/>
        </w:rPr>
        <w:t>2.装配装置，反应：</w:t>
      </w:r>
      <w:r>
        <w:rPr>
          <w:sz w:val="28"/>
          <w:szCs w:val="28"/>
        </w:rPr>
        <w:br/>
      </w:r>
      <w:r>
        <w:rPr>
          <w:sz w:val="28"/>
          <w:szCs w:val="28"/>
        </w:rPr>
        <w:t>小实验报告格式范文 第三篇1、实验方案设计</w:t>
      </w:r>
      <w:r>
        <w:rPr>
          <w:sz w:val="28"/>
          <w:szCs w:val="28"/>
        </w:rPr>
        <w:br/>
      </w:r>
      <w:r>
        <w:rPr>
          <w:sz w:val="28"/>
          <w:szCs w:val="28"/>
        </w:rPr>
        <w:t>1、通过对油脂特性指标的测定，综合训练食品分析的基本实验技能。</w:t>
      </w:r>
      <w:r>
        <w:rPr>
          <w:sz w:val="28"/>
          <w:szCs w:val="28"/>
        </w:rPr>
        <w:br/>
      </w:r>
      <w:r>
        <w:rPr>
          <w:sz w:val="28"/>
          <w:szCs w:val="28"/>
        </w:rPr>
        <w:t>2、学会根据实验要求选择实验方法，设计实验方案。</w:t>
      </w:r>
      <w:r>
        <w:rPr>
          <w:sz w:val="28"/>
          <w:szCs w:val="28"/>
        </w:rPr>
        <w:br/>
      </w:r>
      <w:r>
        <w:rPr>
          <w:sz w:val="28"/>
          <w:szCs w:val="28"/>
        </w:rPr>
        <w:t>3、掌握食用油脂过氧化值的测定方法</w:t>
      </w:r>
      <w:r>
        <w:rPr>
          <w:sz w:val="28"/>
          <w:szCs w:val="28"/>
        </w:rPr>
        <w:br/>
      </w:r>
      <w:r>
        <w:rPr>
          <w:sz w:val="28"/>
          <w:szCs w:val="28"/>
        </w:rPr>
        <w:t>4、学会如何控制食用油脂的酸败.</w:t>
      </w:r>
      <w:r>
        <w:rPr>
          <w:sz w:val="28"/>
          <w:szCs w:val="28"/>
        </w:rPr>
        <w:br/>
      </w:r>
      <w:r>
        <w:rPr>
          <w:sz w:val="28"/>
          <w:szCs w:val="28"/>
        </w:rPr>
        <w:t>2． 实验原理、实验流程或装置示意图</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油脂是膳食中的重要组成部分是机体能量的主要来源之一，油脂的氧化酸败会导致风味的延展和食品成分，如蛋白质的其他反应严重变质，变质的油脂会减少营养价值且对人体消化器官及其他部位产生毒性，从而成为食品卫生上的问题之一，油脂氧化酸败的关键产物是脂肪酸过氧化氢物是形成羰基和羟基化合物的中间产物，此化合物通常认为，是过氧化物油脂中过氧化值是指测定1g油脂所需要的标准硫代硫酸钠溶液的体积，它是判断油脂质量的一个重要的指标油样的存放条件对油脂氧化酸败有明显的影响作用，因此为了防止油脂氧化酸败速度过快油样赢避光低温保存，另外为了能够准确，反映出油样氧化酸败中产生的过氧化氢物称样后必须快速进行测定。</w:t>
      </w:r>
      <w:r>
        <w:rPr>
          <w:sz w:val="28"/>
          <w:szCs w:val="28"/>
        </w:rPr>
        <w:br/>
      </w:r>
      <w:r>
        <w:rPr>
          <w:sz w:val="28"/>
          <w:szCs w:val="28"/>
        </w:rPr>
        <w:t>油脂氧化过程中产生的过氧化物，与碘化钾作用，生成游离碘，以硫代硫酸钠溶液滴定，计算含量。</w:t>
      </w:r>
      <w:r>
        <w:rPr>
          <w:sz w:val="28"/>
          <w:szCs w:val="28"/>
        </w:rPr>
        <w:br/>
      </w:r>
      <w:r>
        <w:rPr>
          <w:sz w:val="28"/>
          <w:szCs w:val="28"/>
        </w:rPr>
        <w:t>化学反应式：</w:t>
      </w:r>
      <w:r>
        <w:rPr>
          <w:sz w:val="28"/>
          <w:szCs w:val="28"/>
        </w:rPr>
        <w:br/>
      </w:r>
      <w:r>
        <w:rPr>
          <w:sz w:val="28"/>
          <w:szCs w:val="28"/>
        </w:rPr>
        <w:t>油脂过氧化值（POV值）测定</w:t>
      </w:r>
      <w:r>
        <w:rPr>
          <w:sz w:val="28"/>
          <w:szCs w:val="28"/>
        </w:rPr>
        <w:br/>
      </w:r>
      <w:r>
        <w:rPr>
          <w:sz w:val="28"/>
          <w:szCs w:val="28"/>
        </w:rPr>
        <w:t>精密称取油样2~3g，置于250mL碘量瓶中，加入30mL三氯甲烷－冰乙酸混合液，使样品完全溶解。再加入饱和碘化钾溶液，紧密塞好瓶盖，并轻轻振摇，然后在暗处放置3min。取出加100mL水，摇匀，立刻用硫代硫酸钠标准溶液滴定至淡黄色，加1mL淀粉指示剂，继续滴定至蓝色消失为终点。 计算公式为：</w:t>
      </w:r>
      <w:r>
        <w:rPr>
          <w:sz w:val="28"/>
          <w:szCs w:val="28"/>
        </w:rPr>
        <w:br/>
      </w:r>
      <w:r>
        <w:rPr>
          <w:sz w:val="28"/>
          <w:szCs w:val="28"/>
        </w:rPr>
        <w:t>（V2-V1）（%）m</w:t>
      </w:r>
      <w:r>
        <w:rPr>
          <w:sz w:val="28"/>
          <w:szCs w:val="28"/>
        </w:rPr>
        <w:br/>
      </w:r>
      <w:r>
        <w:rPr>
          <w:sz w:val="28"/>
          <w:szCs w:val="28"/>
        </w:rPr>
        <w:t>式中：V1——样品消耗硫代硫酸钠标准溶液的体积mL；</w:t>
      </w:r>
      <w:r>
        <w:rPr>
          <w:sz w:val="28"/>
          <w:szCs w:val="28"/>
        </w:rPr>
        <w:br/>
      </w:r>
      <w:r>
        <w:rPr>
          <w:sz w:val="28"/>
          <w:szCs w:val="28"/>
        </w:rPr>
        <w:t>V2——试剂空白消耗硫代硫酸钠标准溶液的体积mL；</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c——硫代硫酸钠标准溶液的浓度mol/L；</w:t>
      </w:r>
      <w:r>
        <w:rPr>
          <w:sz w:val="28"/>
          <w:szCs w:val="28"/>
        </w:rPr>
        <w:br/>
      </w:r>
      <w:r>
        <w:rPr>
          <w:sz w:val="28"/>
          <w:szCs w:val="28"/>
        </w:rPr>
        <w:t>m——样品质量g；</w:t>
      </w:r>
      <w:r>
        <w:rPr>
          <w:sz w:val="28"/>
          <w:szCs w:val="28"/>
        </w:rPr>
        <w:br/>
      </w:r>
      <w:r>
        <w:rPr>
          <w:sz w:val="28"/>
          <w:szCs w:val="28"/>
        </w:rPr>
        <w:t>——1mol/L硫代硫酸钠标准溶液1mL相当于碘的克数。</w:t>
      </w:r>
      <w:r>
        <w:rPr>
          <w:sz w:val="28"/>
          <w:szCs w:val="28"/>
        </w:rPr>
        <w:br/>
      </w:r>
      <w:r>
        <w:rPr>
          <w:sz w:val="28"/>
          <w:szCs w:val="28"/>
        </w:rPr>
        <w:t>3． 实验设备及材料</w:t>
      </w:r>
      <w:r>
        <w:rPr>
          <w:sz w:val="28"/>
          <w:szCs w:val="28"/>
        </w:rPr>
        <w:br/>
      </w:r>
      <w:r>
        <w:rPr>
          <w:sz w:val="28"/>
          <w:szCs w:val="28"/>
        </w:rPr>
        <w:t>1实验设备：隔水式恒温培养箱 2实验材料：</w:t>
      </w:r>
      <w:r>
        <w:rPr>
          <w:sz w:val="28"/>
          <w:szCs w:val="28"/>
        </w:rPr>
        <w:br/>
      </w:r>
      <w:r>
        <w:rPr>
          <w:sz w:val="28"/>
          <w:szCs w:val="28"/>
        </w:rPr>
        <w:t>饱和碘化钾溶液：称取14g碘化钾，加10ml水溶解，必要时微热使其溶解，冷却后贮于棕色瓶中</w:t>
      </w:r>
      <w:r>
        <w:rPr>
          <w:sz w:val="28"/>
          <w:szCs w:val="28"/>
        </w:rPr>
        <w:br/>
      </w:r>
      <w:r>
        <w:rPr>
          <w:sz w:val="28"/>
          <w:szCs w:val="28"/>
        </w:rPr>
        <w:t>氯甲烷–冰乙酸混合液：量取40ml三氯甲烷，加60ml冰乙酸，混匀 硫代硫酸钠标准溶液；</w:t>
      </w:r>
      <w:r>
        <w:rPr>
          <w:sz w:val="28"/>
          <w:szCs w:val="28"/>
        </w:rPr>
        <w:br/>
      </w:r>
      <w:r>
        <w:rPr>
          <w:sz w:val="28"/>
          <w:szCs w:val="28"/>
        </w:rPr>
        <w:t>淀粉试剂：将淀粉用少许冷水调成糊状，倒入50ml沸水中调匀，煮沸，临时用现配；</w:t>
      </w:r>
      <w:r>
        <w:rPr>
          <w:sz w:val="28"/>
          <w:szCs w:val="28"/>
        </w:rPr>
        <w:br/>
      </w:r>
      <w:r>
        <w:rPr>
          <w:sz w:val="28"/>
          <w:szCs w:val="28"/>
        </w:rPr>
        <w:t>3实验材料：没有添加剂的刚榨食用油</w:t>
      </w:r>
      <w:r>
        <w:rPr>
          <w:sz w:val="28"/>
          <w:szCs w:val="28"/>
        </w:rPr>
        <w:br/>
      </w:r>
      <w:r>
        <w:rPr>
          <w:sz w:val="28"/>
          <w:szCs w:val="28"/>
        </w:rPr>
        <w:t>4．实验方法步骤及注意事项</w:t>
      </w:r>
      <w:r>
        <w:rPr>
          <w:sz w:val="28"/>
          <w:szCs w:val="28"/>
        </w:rPr>
        <w:br/>
      </w:r>
      <w:r>
        <w:rPr>
          <w:sz w:val="28"/>
          <w:szCs w:val="28"/>
        </w:rPr>
        <w:t>1分别取30g左右的食用油加入四个塑料杯中，编号1、2、3号和4号，1号加茶多酚并且放置烘箱，2号放置冰箱，3号作为常温也就是温度的对照组，4号放置烘箱也就是即作为温度的实验组，也作为抗氧化剂的对照组，根据设计时间测定所需数据。</w:t>
      </w:r>
      <w:r>
        <w:rPr>
          <w:sz w:val="28"/>
          <w:szCs w:val="28"/>
        </w:rPr>
        <w:br/>
      </w:r>
      <w:r>
        <w:rPr>
          <w:sz w:val="28"/>
          <w:szCs w:val="28"/>
        </w:rPr>
        <w:t>2测量POV值：称取～试样→</w:t>
      </w:r>
      <w:r>
        <w:rPr>
          <w:sz w:val="28"/>
          <w:szCs w:val="28"/>
        </w:rPr>
        <w:t xml:space="preserve"> 250mL碘瓶+30mL三氯甲烷-冰乙酸→样品完全溶解+饱和碘化钾→密塞→</w:t>
      </w:r>
      <w:r>
        <w:rPr>
          <w:sz w:val="28"/>
          <w:szCs w:val="28"/>
        </w:rPr>
        <w:t xml:space="preserve"> 轻轻振摇</w:t>
      </w:r>
      <w:r>
        <w:rPr>
          <w:sz w:val="28"/>
          <w:szCs w:val="28"/>
        </w:rPr>
        <w:t xml:space="preserve"> →暗处放置3min</w:t>
      </w:r>
      <w:r>
        <w:rPr>
          <w:sz w:val="28"/>
          <w:szCs w:val="28"/>
        </w:rPr>
        <w:t xml:space="preserve"> →取出+100mL水→摇匀→立即用硫代硫酸钠标准溶液滴定→淡黄色+1mL淀粉指示液→继续滴定→蓝色消失为终点，取相同量三氯甲烷-冰乙酸溶液、碘化钾溶液、水，按同一方法，做试剂空白试验。</w:t>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 xml:space="preserve"> 3记录数据，根据公式计算POV值</w:t>
      </w:r>
      <w:r>
        <w:rPr>
          <w:sz w:val="28"/>
          <w:szCs w:val="28"/>
        </w:rPr>
        <w:t xml:space="preserve"> 4分析数据，得出结论</w:t>
      </w:r>
      <w:r>
        <w:rPr>
          <w:sz w:val="28"/>
          <w:szCs w:val="28"/>
        </w:rPr>
        <w:br/>
      </w:r>
      <w:r>
        <w:rPr>
          <w:sz w:val="28"/>
          <w:szCs w:val="28"/>
        </w:rPr>
        <w:t>5. 实验数据处理方法</w:t>
      </w:r>
      <w:r>
        <w:rPr>
          <w:sz w:val="28"/>
          <w:szCs w:val="28"/>
        </w:rPr>
        <w:br/>
      </w:r>
      <w:r>
        <w:rPr>
          <w:sz w:val="28"/>
          <w:szCs w:val="28"/>
        </w:rPr>
        <w:t>表一 抗氧化剂对POV值得影响</w:t>
      </w:r>
      <w:r>
        <w:rPr>
          <w:sz w:val="28"/>
          <w:szCs w:val="28"/>
        </w:rPr>
        <w:br/>
      </w:r>
      <w:r>
        <w:rPr>
          <w:sz w:val="28"/>
          <w:szCs w:val="28"/>
        </w:rPr>
        <w:t>表二 温度对POV值得影响</w:t>
      </w:r>
      <w:r>
        <w:rPr>
          <w:sz w:val="28"/>
          <w:szCs w:val="28"/>
        </w:rPr>
        <w:br/>
      </w:r>
      <w:r>
        <w:rPr>
          <w:sz w:val="28"/>
          <w:szCs w:val="28"/>
        </w:rPr>
        <w:t>计算公式为：</w:t>
      </w:r>
      <w:r>
        <w:rPr>
          <w:sz w:val="28"/>
          <w:szCs w:val="28"/>
        </w:rPr>
        <w:br/>
      </w:r>
      <w:r>
        <w:rPr>
          <w:sz w:val="28"/>
          <w:szCs w:val="28"/>
        </w:rPr>
        <w:t>（V2-V1）（%）</w:t>
      </w:r>
      <w:r>
        <w:rPr>
          <w:sz w:val="28"/>
          <w:szCs w:val="28"/>
        </w:rPr>
        <w:br/>
      </w:r>
      <w:r>
        <w:rPr>
          <w:sz w:val="28"/>
          <w:szCs w:val="28"/>
        </w:rPr>
        <w:t>式中：V1——样品消耗硫代硫酸钠标准溶液的体积mL；</w:t>
      </w:r>
      <w:r>
        <w:rPr>
          <w:sz w:val="28"/>
          <w:szCs w:val="28"/>
        </w:rPr>
        <w:br/>
      </w:r>
      <w:r>
        <w:rPr>
          <w:sz w:val="28"/>
          <w:szCs w:val="28"/>
        </w:rPr>
        <w:t>V2——试剂空白消耗硫代硫酸钠标准溶液的体积mL；</w:t>
      </w:r>
      <w:r>
        <w:rPr>
          <w:sz w:val="28"/>
          <w:szCs w:val="28"/>
        </w:rPr>
        <w:br/>
      </w:r>
      <w:r>
        <w:rPr>
          <w:sz w:val="28"/>
          <w:szCs w:val="28"/>
        </w:rPr>
        <w:t>c——硫代硫酸钠标准溶液的浓度mol/L；</w:t>
      </w:r>
      <w:r>
        <w:rPr>
          <w:sz w:val="28"/>
          <w:szCs w:val="28"/>
        </w:rPr>
        <w:br/>
      </w:r>
      <w:r>
        <w:rPr>
          <w:sz w:val="28"/>
          <w:szCs w:val="28"/>
        </w:rPr>
        <w:t>m——样品质量g；</w:t>
      </w:r>
      <w:r>
        <w:rPr>
          <w:sz w:val="28"/>
          <w:szCs w:val="28"/>
        </w:rPr>
        <w:br/>
      </w:r>
      <w:r>
        <w:rPr>
          <w:sz w:val="28"/>
          <w:szCs w:val="28"/>
        </w:rPr>
        <w:t>——1mol/L硫代硫酸钠标准溶液1mL相当于碘的克数。</w:t>
      </w:r>
      <w:r>
        <w:rPr>
          <w:sz w:val="28"/>
          <w:szCs w:val="28"/>
        </w:rPr>
        <w:br/>
      </w:r>
      <w:r>
        <w:rPr>
          <w:sz w:val="28"/>
          <w:szCs w:val="28"/>
        </w:rPr>
        <w:t>6．参考文献</w:t>
      </w:r>
      <w:r>
        <w:rPr>
          <w:sz w:val="28"/>
          <w:szCs w:val="28"/>
        </w:rPr>
        <w:br/>
      </w:r>
      <w:r>
        <w:rPr>
          <w:sz w:val="28"/>
          <w:szCs w:val="28"/>
        </w:rPr>
        <w:t>[1] 张禄生,袁文彬,张华,张火根. 食品油脂过氧化值测定方法的研究[J]. 中国卫生检验杂志. 20xx(10)</w:t>
      </w:r>
      <w:r>
        <w:rPr>
          <w:sz w:val="28"/>
          <w:szCs w:val="28"/>
        </w:rPr>
        <w:br/>
      </w:r>
      <w:r>
        <w:rPr>
          <w:sz w:val="28"/>
          <w:szCs w:val="28"/>
        </w:rPr>
        <w:t>[2] 庞瑞平. 食品中过氧化值测定时应注意问题的分析[J]. 中小企业管理与科技(上旬刊). 20xx(04)</w:t>
      </w:r>
      <w:r>
        <w:rPr>
          <w:sz w:val="28"/>
          <w:szCs w:val="28"/>
        </w:rPr>
        <w:br/>
      </w:r>
      <w:r>
        <w:rPr>
          <w:sz w:val="28"/>
          <w:szCs w:val="28"/>
        </w:rPr>
        <w:t>[3] 战宇，周永强. 食品分析实验指导.</w:t>
      </w:r>
      <w:r>
        <w:rPr>
          <w:sz w:val="28"/>
          <w:szCs w:val="28"/>
        </w:rPr>
        <w:br/>
      </w:r>
      <w:r>
        <w:rPr>
          <w:sz w:val="28"/>
          <w:szCs w:val="28"/>
        </w:rPr>
        <w:t>[4] 肇立春 浅谈食用油脂的氧化及其测定[J]. 粮食与食品工业.20xx(01)</w:t>
      </w:r>
      <w:r>
        <w:rPr>
          <w:sz w:val="28"/>
          <w:szCs w:val="28"/>
        </w:rPr>
        <w:br/>
      </w:r>
      <w:r>
        <w:rPr>
          <w:sz w:val="28"/>
          <w:szCs w:val="28"/>
        </w:rPr>
        <w:t>教师对实验方案设计的意见</w:t>
      </w:r>
      <w:r>
        <w:rPr>
          <w:sz w:val="28"/>
          <w:szCs w:val="28"/>
        </w:rPr>
        <w:br/>
      </w:r>
      <w:r>
        <w:rPr>
          <w:sz w:val="28"/>
          <w:szCs w:val="28"/>
        </w:rPr>
        <w:t>签名：</w:t>
      </w:r>
      <w:r>
        <w:rPr>
          <w:sz w:val="28"/>
          <w:szCs w:val="28"/>
        </w:rPr>
        <w:br/>
      </w:r>
      <w:r>
        <w:rPr>
          <w:sz w:val="28"/>
          <w:szCs w:val="28"/>
        </w:rPr>
        <w:t>年月 日</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二、实验报告</w:t>
      </w:r>
      <w:r>
        <w:rPr>
          <w:sz w:val="28"/>
          <w:szCs w:val="28"/>
        </w:rPr>
        <w:br/>
      </w:r>
      <w:r>
        <w:rPr>
          <w:sz w:val="28"/>
          <w:szCs w:val="28"/>
        </w:rPr>
        <w:t>1．实验现象与结果</w:t>
      </w:r>
      <w:r>
        <w:rPr>
          <w:sz w:val="28"/>
          <w:szCs w:val="28"/>
        </w:rPr>
        <w:br/>
      </w:r>
      <w:r>
        <w:rPr>
          <w:sz w:val="28"/>
          <w:szCs w:val="28"/>
        </w:rPr>
        <w:t>表一 抗氧化剂对POV值得影响</w:t>
      </w:r>
      <w:r>
        <w:rPr>
          <w:sz w:val="28"/>
          <w:szCs w:val="28"/>
        </w:rPr>
        <w:br/>
      </w:r>
      <w:r>
        <w:rPr>
          <w:sz w:val="28"/>
          <w:szCs w:val="28"/>
        </w:rPr>
        <w:t>小实验报告格式范文 第四篇实验项目名称：企业信息化</w:t>
      </w:r>
      <w:r>
        <w:rPr>
          <w:sz w:val="28"/>
          <w:szCs w:val="28"/>
        </w:rPr>
        <w:br/>
      </w:r>
      <w:r>
        <w:rPr>
          <w:sz w:val="28"/>
          <w:szCs w:val="28"/>
        </w:rPr>
        <w:t>实验目的：了解企业信息化的一般过程。</w:t>
      </w:r>
      <w:r>
        <w:rPr>
          <w:sz w:val="28"/>
          <w:szCs w:val="28"/>
        </w:rPr>
        <w:br/>
      </w:r>
      <w:r>
        <w:rPr>
          <w:sz w:val="28"/>
          <w:szCs w:val="28"/>
        </w:rPr>
        <w:t>掌握企业信息化中企业领导的管理工作。</w:t>
      </w:r>
      <w:r>
        <w:rPr>
          <w:sz w:val="28"/>
          <w:szCs w:val="28"/>
        </w:rPr>
        <w:br/>
      </w:r>
      <w:r>
        <w:rPr>
          <w:sz w:val="28"/>
          <w:szCs w:val="28"/>
        </w:rPr>
        <w:t>掌握企业信息化中一般员工的工作。</w:t>
      </w:r>
      <w:r>
        <w:rPr>
          <w:sz w:val="28"/>
          <w:szCs w:val="28"/>
        </w:rPr>
        <w:br/>
      </w:r>
      <w:r>
        <w:rPr>
          <w:sz w:val="28"/>
          <w:szCs w:val="28"/>
        </w:rPr>
        <w:t>(1) 该企业为何进行信息化的建设?</w:t>
      </w:r>
      <w:r>
        <w:rPr>
          <w:sz w:val="28"/>
          <w:szCs w:val="28"/>
        </w:rPr>
        <w:br/>
      </w:r>
      <w:r>
        <w:rPr>
          <w:sz w:val="28"/>
          <w:szCs w:val="28"/>
        </w:rPr>
        <w:t>答:中国人民财产保险股份有限公司就是一个成功的信息化的企业.</w:t>
      </w:r>
      <w:r>
        <w:rPr>
          <w:sz w:val="28"/>
          <w:szCs w:val="28"/>
        </w:rPr>
        <w:br/>
      </w:r>
      <w:r>
        <w:rPr>
          <w:sz w:val="28"/>
          <w:szCs w:val="28"/>
        </w:rPr>
        <w:t>(2) 该企业的信息化过程是怎样的?</w:t>
      </w:r>
      <w:r>
        <w:rPr>
          <w:sz w:val="28"/>
          <w:szCs w:val="28"/>
        </w:rPr>
        <w:br/>
      </w:r>
      <w:r>
        <w:rPr>
          <w:sz w:val="28"/>
          <w:szCs w:val="28"/>
        </w:rPr>
        <w:t>信息化整体思路：</w:t>
      </w:r>
      <w:r>
        <w:rPr>
          <w:sz w:val="28"/>
          <w:szCs w:val="28"/>
        </w:rPr>
        <w:br/>
      </w:r>
      <w:r>
        <w:rPr>
          <w:sz w:val="28"/>
          <w:szCs w:val="28"/>
        </w:rPr>
        <w:t>1、数据模型标准化，应用平台统一化;</w:t>
      </w:r>
      <w:r>
        <w:rPr>
          <w:sz w:val="28"/>
          <w:szCs w:val="28"/>
        </w:rPr>
        <w:br/>
      </w:r>
      <w:r>
        <w:rPr>
          <w:sz w:val="28"/>
          <w:szCs w:val="28"/>
        </w:rPr>
        <w:t>2、业务数据逐步集中存储，业务系统逐步集中处理;</w:t>
      </w:r>
      <w:r>
        <w:rPr>
          <w:sz w:val="28"/>
          <w:szCs w:val="28"/>
        </w:rPr>
        <w:br/>
      </w:r>
      <w:r>
        <w:rPr>
          <w:sz w:val="28"/>
          <w:szCs w:val="28"/>
        </w:rPr>
        <w:t>3、分析产生的数据，为业务、管理和决策服务;</w:t>
      </w:r>
      <w:r>
        <w:rPr>
          <w:sz w:val="28"/>
          <w:szCs w:val="28"/>
        </w:rPr>
        <w:br/>
      </w:r>
      <w:r>
        <w:rPr>
          <w:sz w:val="28"/>
          <w:szCs w:val="28"/>
        </w:rPr>
        <w:t>小实验报告格式范文 第五篇绿色植物如菠菜叶中含有叶绿素（绿）、胡萝卜素（橙）和叶黄素（黄）等多种天然色素。</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叶绿素存在两种结构相似的形式即叶绿素a(C55H72O5N4Mg)和叶绿素b(C55H70O6N4Mg))，差别仅是a中一个甲基被b中的甲酰基所取代。它们都是吡咯衍生物与金属镁的络合物，是植物进行光合作用所必需的催化剂，也是食用的绿色色素，可用于糕点、饮料水等中，添加于胶姆糖中还可消除口臭。植物中a的含量通常是b的3倍。尽管叶绿素分子中含有一些极性基团，但大的烃基结构使它易溶于石油醚等一些非极性溶剂。</w:t>
      </w:r>
      <w:r>
        <w:rPr>
          <w:sz w:val="28"/>
          <w:szCs w:val="28"/>
        </w:rPr>
        <w:br/>
      </w:r>
      <w:r>
        <w:rPr>
          <w:sz w:val="28"/>
          <w:szCs w:val="28"/>
        </w:rPr>
        <w:t>胡萝卜素（C40H56）是具有长链结构的共轭多烯。它有三种异构体α—，β—,和γ—胡萝卜素，其中β—异构体含量最多，也最重要。生长期较长的绿色植物中，异构体中β—的含量多达90％。β—具有维生素A的生理活性，其结构是两分子维生素A在链端失去两分子水结合而成。生物体内，β—体受酶催化氧化即形成维生素A。目前，β—体可作为维生素A使用，也可作为食品工业的色素，β一胡萝卜素还有防癌功能。</w:t>
      </w:r>
      <w:r>
        <w:rPr>
          <w:sz w:val="28"/>
          <w:szCs w:val="28"/>
        </w:rPr>
        <w:br/>
      </w:r>
      <w:r>
        <w:rPr>
          <w:sz w:val="28"/>
          <w:szCs w:val="28"/>
        </w:rPr>
        <w:t>叶黄素（C40H56O2）是胡萝卜素的羟基衍生物，在光合作用中能起收集光能的作用。在绿叶中通常是胡萝卜素的两倍。较易溶于醇而在石油醚中溶解度较小。 由此可见，叶绿素等天然色素有广泛的用途，对于色素的提取与分离就显得很重要了.本实验就提取和分离做了相关的研究。</w:t>
      </w:r>
      <w:r>
        <w:rPr>
          <w:sz w:val="28"/>
          <w:szCs w:val="28"/>
        </w:rPr>
        <w:br/>
      </w:r>
      <w:r>
        <w:rPr>
          <w:sz w:val="28"/>
          <w:szCs w:val="28"/>
        </w:rPr>
        <w:t>1 实验部分</w:t>
      </w:r>
      <w:r>
        <w:rPr>
          <w:sz w:val="28"/>
          <w:szCs w:val="28"/>
        </w:rPr>
        <w:br/>
      </w:r>
      <w:r>
        <w:rPr>
          <w:sz w:val="28"/>
          <w:szCs w:val="28"/>
        </w:rPr>
        <w:t>仪器与试剂</w:t>
      </w:r>
      <w:r>
        <w:rPr>
          <w:sz w:val="28"/>
          <w:szCs w:val="28"/>
        </w:rPr>
        <w:br/>
      </w:r>
      <w:r>
        <w:rPr>
          <w:sz w:val="28"/>
          <w:szCs w:val="28"/>
        </w:rPr>
        <w:t>仪器：研钵、分液漏斗、显微载玻片、毛细管、层析柱(20×10 cm)、UV-240</w:t>
      </w:r>
      <w:r>
        <w:rPr>
          <w:sz w:val="28"/>
          <w:szCs w:val="28"/>
        </w:rPr>
        <w:br/>
      </w:r>
      <w:r>
        <w:rPr>
          <w:sz w:val="28"/>
          <w:szCs w:val="28"/>
        </w:rPr>
        <w:t>紫外分光光度计</w:t>
      </w:r>
      <w:r>
        <w:rPr>
          <w:sz w:val="28"/>
          <w:szCs w:val="28"/>
        </w:rPr>
        <w:br/>
      </w:r>
      <w:r>
        <w:rPr>
          <w:sz w:val="28"/>
          <w:szCs w:val="28"/>
        </w:rPr>
        <w:t>试剂：石油醚、乙醇(95%)、菠菜叶、丙酮(化学纯)、乙酸乙酯(化学纯)、无</w:t>
      </w:r>
      <w:r>
        <w:rPr>
          <w:sz w:val="28"/>
          <w:szCs w:val="28"/>
        </w:rPr>
        <w:br/>
      </w:r>
      <w:r>
        <w:rPr>
          <w:sz w:val="28"/>
          <w:szCs w:val="28"/>
        </w:rPr>
        <w:t>水硫酸钠、硅胶G、中性氧化铝(150目～160目)</w:t>
      </w:r>
      <w:r>
        <w:rPr>
          <w:sz w:val="28"/>
          <w:szCs w:val="28"/>
        </w:rPr>
        <w:br/>
      </w:r>
      <w:r>
        <w:rPr>
          <w:sz w:val="28"/>
          <w:szCs w:val="28"/>
        </w:rPr>
        <w:t>提取与分离</w:t>
      </w:r>
      <w:r>
        <w:rPr>
          <w:sz w:val="28"/>
          <w:szCs w:val="28"/>
        </w:rPr>
        <w:br/>
      </w:r>
      <w:r>
        <w:rPr>
          <w:sz w:val="28"/>
          <w:szCs w:val="28"/>
        </w:rPr>
        <w:t>浸泡法提取色素</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在研钵中放入20 g新鲜的菠菜叶，加入20 mL3：2(体积比)石油醚—乙醇混合液，适当研磨(不要研成糊状，否则会给分离造成困难)，用倾析法将提取液转</w:t>
      </w:r>
      <w:r>
        <w:rPr>
          <w:sz w:val="28"/>
          <w:szCs w:val="28"/>
        </w:rPr>
        <w:br/>
      </w:r>
      <w:r>
        <w:rPr>
          <w:sz w:val="28"/>
          <w:szCs w:val="28"/>
        </w:rPr>
        <w:t>移到分液漏斗中，每次用10ml水洗涤两次,以除去萃取液中的乙醇。洗涤时要轻轻旋荡，以防乳化。弃去水乙醇层，石油醚层用无水硫酸钠干燥，干燥后滤入小圆底烧瓶，在水浴上蒸发浓缩至大约l m L。</w:t>
      </w:r>
      <w:r>
        <w:rPr>
          <w:sz w:val="28"/>
          <w:szCs w:val="28"/>
        </w:rPr>
        <w:br/>
      </w:r>
      <w:r>
        <w:rPr>
          <w:sz w:val="28"/>
          <w:szCs w:val="28"/>
        </w:rPr>
        <w:t>薄层层析</w:t>
      </w:r>
      <w:r>
        <w:rPr>
          <w:sz w:val="28"/>
          <w:szCs w:val="28"/>
        </w:rPr>
        <w:br/>
      </w:r>
      <w:r>
        <w:rPr>
          <w:sz w:val="28"/>
          <w:szCs w:val="28"/>
        </w:rPr>
        <w:t>取四块显微载玻片，硅胶G经％羧甲基纤维素钠调制后制板，在室温下晾干后在110°C活化1h。选取效果最好的一块进行点样。</w:t>
      </w:r>
      <w:r>
        <w:rPr>
          <w:sz w:val="28"/>
          <w:szCs w:val="28"/>
        </w:rPr>
        <w:br/>
      </w:r>
      <w:r>
        <w:rPr>
          <w:sz w:val="28"/>
          <w:szCs w:val="28"/>
        </w:rPr>
        <w:t>展开剂：（1）石油醚—丙酮=8:2（体积比）</w:t>
      </w:r>
      <w:r>
        <w:rPr>
          <w:sz w:val="28"/>
          <w:szCs w:val="28"/>
        </w:rPr>
        <w:br/>
      </w:r>
      <w:r>
        <w:rPr>
          <w:sz w:val="28"/>
          <w:szCs w:val="28"/>
        </w:rPr>
        <w:t>（2）石油醚—乙酸乙酯=6:4（体积比）</w:t>
      </w:r>
      <w:r>
        <w:rPr>
          <w:sz w:val="28"/>
          <w:szCs w:val="28"/>
        </w:rPr>
        <w:br/>
      </w:r>
      <w:r>
        <w:rPr>
          <w:sz w:val="28"/>
          <w:szCs w:val="28"/>
        </w:rPr>
        <w:t>取活化后的层析板，点样，放入预先选定展开剂的广口瓶。瓶的内壁贴一张高5cm，绕周长4/5的滤纸，下部浸入展开剂中，盖上瓶盖。待展开剂上升至规定高度时，取出层析板，晾干，做出标记。</w:t>
      </w:r>
      <w:r>
        <w:rPr>
          <w:sz w:val="28"/>
          <w:szCs w:val="28"/>
        </w:rPr>
        <w:br/>
      </w:r>
      <w:r>
        <w:rPr>
          <w:sz w:val="28"/>
          <w:szCs w:val="28"/>
        </w:rPr>
        <w:t>分别用两种展开剂展开，比较不同展开剂的展开效果。观察斑点在板上的位置并排列出胡萝卜素、叶绿素和叶黄素的Rf值的大小。注意更换展开剂时，需干燥层析瓶，不允许前一种展开剂带入后一系统。</w:t>
      </w:r>
      <w:r>
        <w:rPr>
          <w:sz w:val="28"/>
          <w:szCs w:val="28"/>
        </w:rPr>
        <w:br/>
      </w:r>
      <w:r>
        <w:rPr>
          <w:sz w:val="28"/>
          <w:szCs w:val="28"/>
        </w:rPr>
        <w:t>柱层析</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取少量脱脂棉在小烧杯中用石油醚浸润后，挤压除去气泡，放在层析柱底部。在层析柱中加15cm石油醚。加入中性氧化铝8克，打开柱下活塞，保持石油醚高度不变，氧化铝在柱子中堆积。装完后，打开下端活塞，放出溶剂，直到氧化铝表面剩下1—2mm高为止（不能使氧化铝表面露出液面）。</w:t>
      </w:r>
      <w:r>
        <w:rPr>
          <w:sz w:val="28"/>
          <w:szCs w:val="28"/>
        </w:rPr>
        <w:br/>
      </w:r>
      <w:r>
        <w:rPr>
          <w:sz w:val="28"/>
          <w:szCs w:val="28"/>
        </w:rPr>
        <w:t>将浓缩液用滴管加到柱顶部，打开下端活塞，让液面下降到柱面以下1mm,关闭活塞，加数滴石油醚，打开活塞，使液面下降，几次反复，使色素全部进入柱体。</w:t>
      </w:r>
      <w:r>
        <w:rPr>
          <w:sz w:val="28"/>
          <w:szCs w:val="28"/>
        </w:rPr>
        <w:br/>
      </w:r>
      <w:r>
        <w:rPr>
          <w:sz w:val="28"/>
          <w:szCs w:val="28"/>
        </w:rPr>
        <w:t>在柱顶加洗脱剂——9：1（体积比）石油醚—丙酮。打开活塞，用锥形瓶收集。当第一个有色成分即将滴出时，取另一锥形瓶收集，得橙黄色溶液，即胡萝卜素。</w:t>
      </w:r>
      <w:r>
        <w:rPr>
          <w:sz w:val="28"/>
          <w:szCs w:val="28"/>
        </w:rPr>
        <w:br/>
      </w:r>
      <w:r>
        <w:rPr>
          <w:sz w:val="28"/>
          <w:szCs w:val="28"/>
        </w:rPr>
        <w:t>2.结果与讨论</w:t>
      </w:r>
      <w:r>
        <w:rPr>
          <w:sz w:val="28"/>
          <w:szCs w:val="28"/>
        </w:rPr>
        <w:br/>
      </w:r>
      <w:r>
        <w:rPr>
          <w:sz w:val="28"/>
          <w:szCs w:val="28"/>
        </w:rPr>
        <w:t>由于甲醇与乙醇的极性相近，但是乙醇易得、无毒，所以用3：2的石油醚一乙醇通过浸泡的方法提取菠菜色素，而不是用石油醚—甲醇。</w:t>
      </w:r>
      <w:r>
        <w:rPr>
          <w:sz w:val="28"/>
          <w:szCs w:val="28"/>
        </w:rPr>
        <w:br/>
      </w:r>
      <w:r>
        <w:rPr>
          <w:sz w:val="28"/>
          <w:szCs w:val="28"/>
        </w:rPr>
        <w:t>薄层层析</w:t>
      </w:r>
      <w:r>
        <w:rPr>
          <w:sz w:val="28"/>
          <w:szCs w:val="28"/>
        </w:rPr>
        <w:br/>
      </w:r>
      <w:r>
        <w:rPr>
          <w:sz w:val="28"/>
          <w:szCs w:val="28"/>
        </w:rPr>
        <w:t>薄层层析又叫薄层色谱，是色谱法中的一种，是快速分离和定性分析少量物质的一种很重要的实验技术，属固—液吸附色谱，它兼备了柱色谱和纸色谱的优点，可以用于少量样品（几到几微克，甚至微克）的分离。实验中涉及的菠菜色素的比移值(Rf)（薄层色谱法中原点到斑点中心的距离与原点到溶剂前沿的距离的比值）列表如下：</w:t>
      </w:r>
      <w:r>
        <w:rPr>
          <w:sz w:val="28"/>
          <w:szCs w:val="28"/>
        </w:rPr>
        <w:br/>
      </w:r>
      <w:r>
        <w:rPr>
          <w:sz w:val="28"/>
          <w:szCs w:val="28"/>
        </w:rPr>
        <w:t>在一定的色谱条件下，特定化合物的Rf值是一个常数，因此有可能根据化合物的Rf值鉴定化合物。</w:t>
      </w:r>
      <w:r>
        <w:rPr>
          <w:sz w:val="28"/>
          <w:szCs w:val="28"/>
        </w:rPr>
        <w:br/>
      </w:r>
      <w:r>
        <w:rPr>
          <w:sz w:val="28"/>
          <w:szCs w:val="28"/>
        </w:rPr>
        <w:t>菠菜色素中各种色素的比移值Rf大小为：胡萝b素&gt; 叶黄素&gt;叶绿素，按此顺序它们的非极性依次减弱。物质极性的判断为柱层析中洗脱剂的选择提供了参考价值。</w:t>
      </w:r>
      <w:r>
        <w:rPr>
          <w:sz w:val="28"/>
          <w:szCs w:val="28"/>
        </w:rPr>
        <w:br/>
      </w:r>
      <w:r>
        <w:rPr>
          <w:sz w:val="28"/>
          <w:szCs w:val="28"/>
        </w:rPr>
        <w:t>柱层析</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胡萝卜素极性最小，因此胡萝卜素的洗脱剂用极性较小的9：l的石油醚-丙酮溶剂效果较好。但要收集其他几种色素得换用其他的洗脱剂，因为色素的极性各不相同，且有一定差别。如用7：3石油醚-丙酮分离叶黄素.分离出胡萝卜素和叶</w:t>
      </w:r>
      <w:r>
        <w:rPr>
          <w:sz w:val="28"/>
          <w:szCs w:val="28"/>
        </w:rPr>
        <w:br/>
      </w:r>
      <w:r>
        <w:rPr>
          <w:sz w:val="28"/>
          <w:szCs w:val="28"/>
        </w:rPr>
        <w:t>黄素后，可加大溶剂极性以较快速度洗脱叶绿素.用3：1：1的丁醇-乙醇-水洗</w:t>
      </w:r>
      <w:r>
        <w:rPr>
          <w:sz w:val="28"/>
          <w:szCs w:val="28"/>
        </w:rPr>
        <w:br/>
      </w:r>
      <w:r>
        <w:rPr>
          <w:sz w:val="28"/>
          <w:szCs w:val="28"/>
        </w:rPr>
        <w:t>脱剂洗脱叶绿素。</w:t>
      </w:r>
      <w:r>
        <w:rPr>
          <w:sz w:val="28"/>
          <w:szCs w:val="28"/>
        </w:rPr>
        <w:br/>
      </w:r>
      <w:r>
        <w:rPr>
          <w:sz w:val="28"/>
          <w:szCs w:val="28"/>
        </w:rPr>
        <w:t>3.结论</w:t>
      </w:r>
      <w:r>
        <w:rPr>
          <w:sz w:val="28"/>
          <w:szCs w:val="28"/>
        </w:rPr>
        <w:br/>
      </w:r>
      <w:r>
        <w:rPr>
          <w:sz w:val="28"/>
          <w:szCs w:val="28"/>
        </w:rPr>
        <w:t>采用浸泡法提取色素比抽滤法更好。在薄层层析时，用石油醚-丙酮=8:2时，能更明显的看到分层。在柱色谱洗脱剂的选择上，基于薄层分析的极性判断选择了石油醚-丙酮=9:1的溶剂作为洗脱剂，取得了非常好的效果。通过实验，进一步认识到洗脱剂在柱层析中的重要性。</w:t>
      </w:r>
      <w:r>
        <w:rPr>
          <w:sz w:val="28"/>
          <w:szCs w:val="28"/>
        </w:rPr>
        <w:br/>
      </w:r>
      <w:r>
        <w:rPr>
          <w:sz w:val="28"/>
          <w:szCs w:val="28"/>
        </w:rPr>
        <w:t>小实验报告格式范文 第六篇（1）课题名称：声光控制路灯设计</w:t>
      </w:r>
      <w:r>
        <w:rPr>
          <w:sz w:val="28"/>
          <w:szCs w:val="28"/>
        </w:rPr>
        <w:br/>
      </w:r>
      <w:r>
        <w:rPr>
          <w:sz w:val="28"/>
          <w:szCs w:val="28"/>
        </w:rPr>
        <w:t>（2）内容摘要：本次设计的小组成员有徐海龙、秦应昌，在思考、设计、焊制、调试阶段，我们一直共同努力。此次我们组需要设计的电路是声光控制路灯电路，在此电路中，我们希望达到的目的是，使电路能根据声音和光线的作用自动发光，并且自动熄灭。在白天强光照射时，电路中灯泡不发光；而晚上无灯光或被遮光，并且有声响时灯泡发光，且延续约10秒后熄灭。</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此电路图的设计主要是基于用声光控延时开关代替住宅小区的楼道上的开关，只有在天黑以后，当有人走过楼梯通道，发出脚步声或其它声音时，楼道灯会自动点亮，提供照明，当人们进入家门或走出公寓，楼道灯延时几分钟后会自动熄灭。在白天，即使有声音，楼道灯也不会亮，可以达到节能的目的。声光控延时开关不仅适用于住宅区的楼道，而且也适用于工厂、办公楼、教学楼等公共场所，用途非常广泛。</w:t>
      </w:r>
      <w:r>
        <w:rPr>
          <w:sz w:val="28"/>
          <w:szCs w:val="28"/>
        </w:rPr>
        <w:br/>
      </w:r>
      <w:r>
        <w:rPr>
          <w:sz w:val="28"/>
          <w:szCs w:val="28"/>
        </w:rPr>
        <w:t>课题分析它主要由3部分组成：话筒，光敏电阻，555延时。能够通过调节电阻和电容的大小来改变灯亮的时间长短，如果，时间过长就应该减小电阻或电容的值，反之，则增大。光敏电阻和话筒的高度也会使灯的时间受到影响。声光控节电开关，在白天或光线较亮时，555触发器呈关闭状态，灯不亮；夜间或光线较暗时，555触发器呈预备工作状态，当有人经过该开关附近时，脚步声、说话声、拍手声等都能开启节电开关。灯亮后经过10秒左右的延时节电开关自动关闭，灯灭。该开关扩展型适用于楼道、走廊、洗涮间、厕所等公共场合，能节电并延长灯泡使用寿命。给人们的生活带来了很多的方便，受到了广泛的应用。本电路是采用分分离元件的声控延时电路，其电路原理图如下图所示方框原理图说明：</w:t>
      </w:r>
      <w:r>
        <w:rPr>
          <w:sz w:val="28"/>
          <w:szCs w:val="28"/>
        </w:rPr>
        <w:br/>
      </w:r>
      <w:r>
        <w:rPr>
          <w:sz w:val="28"/>
          <w:szCs w:val="28"/>
        </w:rPr>
        <w:t>（3）设计指标（要求）；设计一个声光控制开关，用声音和光照同时控制，当光线很暗的时候有声音触发就打开开关（控制一个6v/100mA小灯泡负载），开关延迟时间在10秒左右。当光线较强的时候声控不起作用。</w:t>
      </w:r>
      <w:r>
        <w:rPr>
          <w:sz w:val="28"/>
          <w:szCs w:val="28"/>
        </w:rPr>
        <w:br/>
      </w:r>
      <w:r>
        <w:rPr>
          <w:sz w:val="28"/>
          <w:szCs w:val="28"/>
        </w:rPr>
        <w:t>（4）系统框图与方案选择；</w:t>
      </w:r>
      <w:r>
        <w:rPr>
          <w:sz w:val="28"/>
          <w:szCs w:val="28"/>
        </w:rPr>
        <w:br/>
      </w:r>
      <w:r>
        <w:rPr>
          <w:sz w:val="28"/>
          <w:szCs w:val="28"/>
        </w:rPr>
        <w:t>方案一：</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本方案中MIC捕捉到声音信号时，产生出交流信号经过Q1的阻容耦合放大电路放大，然后经过C3的隔直耦合电容给Q2的基极一个偏置电压使Q2导通，Q2导通前555触发器2脚电压等于VCC等于5V当Q2导通后2脚电压低于1/3VCC使555触发器进入工作状态LED亮当T=RC时555通过7，6脚放电完毕LED自动熄灭。光控是通过光敏电阻和100K电阻串联分压控制4脚电位来实现当有光时光敏电阻阻值约为20K使4脚电压很小555触发器处于关闭状态LED不会亮，当没光时光敏电阻阻值约为150K这时4脚处于高电位555处于预备工作状态当声音出发信号到达后LED灯亮并通过555达成延时熄灭。不采用此方案的原因：</w:t>
      </w:r>
      <w:r>
        <w:rPr>
          <w:sz w:val="28"/>
          <w:szCs w:val="28"/>
        </w:rPr>
        <w:br/>
      </w:r>
      <w:r>
        <w:rPr>
          <w:sz w:val="28"/>
          <w:szCs w:val="28"/>
        </w:rPr>
        <w:t>由于方案一中有2个三极管增大了电路的复杂程度，使参数的计算、元件封装和焊接等的难度大大增加所以不采用方案一。</w:t>
      </w:r>
      <w:r>
        <w:rPr>
          <w:sz w:val="28"/>
          <w:szCs w:val="28"/>
        </w:rPr>
        <w:br/>
      </w:r>
      <w:r>
        <w:rPr>
          <w:sz w:val="28"/>
          <w:szCs w:val="28"/>
        </w:rPr>
        <w:t>元器件选择；驻极体话筒；光敏电阻；晶体管；定时器555；发光二极管；电阻、电容器、二极管若干，三极管。</w:t>
      </w:r>
      <w:r>
        <w:rPr>
          <w:sz w:val="28"/>
          <w:szCs w:val="28"/>
        </w:rPr>
        <w:br/>
      </w:r>
      <w:r>
        <w:rPr>
          <w:sz w:val="28"/>
          <w:szCs w:val="28"/>
        </w:rPr>
        <w:t>当MIC获得声音信号后转换成电信号通过放大电路放大。为了获得比较高的灵敏度则放大倍数应该尽量大所以Q1选取9014。光控电路中光敏电阻的阻值范围为20—150K所以选比较大的分压电阻使在有光时555触发器因4脚为第电平而处于关闭状态，无光时4脚高电平555能够工作。因为延时时间约为10秒，而延时时间由时间常数RC决定所以取R9=100K，C3=100u。</w:t>
      </w:r>
      <w:r>
        <w:rPr>
          <w:sz w:val="28"/>
          <w:szCs w:val="28"/>
        </w:rPr>
        <w:br/>
      </w:r>
      <w:r>
        <w:rPr>
          <w:sz w:val="28"/>
          <w:szCs w:val="28"/>
        </w:rPr>
        <w:t>工作原理：</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电路有声音信号输入时，MIC将声音信号转换成电信号后经由三极管Q1等元件构成的阻容耦合放大电路放大后送如555构成的单稳态触发器的输入端2脚，使2脚电位低于1/3VCC从而使触发器进入暂稳态输出高电平LED亮，2脚原来的电位是由R7（100K）和R10（68K）的电阻串联分压提供的两电阻阻值比约为3：2使2脚电压略大于1/3VCC触发器不工作，而声音信号经放大后的交流触发信号到来时刚好能使2脚电位低于1/3VCC。LED亮后随着电容C3（100u）的充电当Uc&gt;2/3Vcc时，电容C3开始迅速放电，当放电完成时触发器回到稳定状态LED熄灭。</w:t>
      </w:r>
      <w:r>
        <w:rPr>
          <w:sz w:val="28"/>
          <w:szCs w:val="28"/>
        </w:rPr>
        <w:br/>
      </w:r>
      <w:r>
        <w:rPr>
          <w:sz w:val="28"/>
          <w:szCs w:val="28"/>
        </w:rPr>
        <w:t>（5）组装调试；</w:t>
      </w:r>
      <w:r>
        <w:rPr>
          <w:sz w:val="28"/>
          <w:szCs w:val="28"/>
        </w:rPr>
        <w:br/>
      </w:r>
      <w:r>
        <w:rPr>
          <w:sz w:val="28"/>
          <w:szCs w:val="28"/>
        </w:rPr>
        <w:t>封装时摆放元器件也是十分重要的，将原件摆放到合适的位置有利于整体版面的美观大方，各个元件之间既不能紧凑在一起，又不能离得太远了，因为在一起会给焊接带来很多麻烦，离得太远又耗费导线，导线应该沿着电路板的边缘铺设，避免交叉。</w:t>
      </w:r>
      <w:r>
        <w:rPr>
          <w:sz w:val="28"/>
          <w:szCs w:val="28"/>
        </w:rPr>
        <w:br/>
      </w:r>
      <w:r>
        <w:rPr>
          <w:sz w:val="28"/>
          <w:szCs w:val="28"/>
        </w:rPr>
        <w:t>调试时会出现一下几种问题：</w:t>
      </w:r>
      <w:r>
        <w:rPr>
          <w:sz w:val="28"/>
          <w:szCs w:val="28"/>
        </w:rPr>
        <w:br/>
      </w:r>
      <w:r>
        <w:rPr>
          <w:sz w:val="28"/>
          <w:szCs w:val="28"/>
        </w:rPr>
        <w:t>1．无光条件下输入声音信号LED不亮。</w:t>
      </w:r>
      <w:r>
        <w:rPr>
          <w:sz w:val="28"/>
          <w:szCs w:val="28"/>
        </w:rPr>
        <w:br/>
      </w:r>
      <w:r>
        <w:rPr>
          <w:sz w:val="28"/>
          <w:szCs w:val="28"/>
        </w:rPr>
        <w:t>这种情况的主要原因是阻容耦合放大电路的放大倍数太小，声控电路部分对声音信号的灵敏度比较低。解决这个问题要仔细计算提高阻容耦合放大电路的放大倍数。</w:t>
      </w:r>
      <w:r>
        <w:rPr>
          <w:sz w:val="28"/>
          <w:szCs w:val="28"/>
        </w:rPr>
        <w:br/>
      </w:r>
      <w:r>
        <w:rPr>
          <w:sz w:val="28"/>
          <w:szCs w:val="28"/>
        </w:rPr>
        <w:t>2．无光条件下不输入声音信号LED仍然会亮</w:t>
      </w:r>
      <w:r>
        <w:rPr>
          <w:sz w:val="28"/>
          <w:szCs w:val="28"/>
        </w:rPr>
        <w:br/>
      </w:r>
      <w:r>
        <w:rPr>
          <w:sz w:val="28"/>
          <w:szCs w:val="28"/>
        </w:rPr>
        <w:t>出现这种情况，是由于R7与R10构成的2脚分压偏置中R10的阻值过小使2脚电压始终小于1/3VCC触发器一直处于暂稳态无论有无声音信号LED都会亮。所以应适当调整增大R10的阻值。</w:t>
      </w:r>
      <w:r>
        <w:rPr>
          <w:sz w:val="28"/>
          <w:szCs w:val="28"/>
        </w:rPr>
        <w:br/>
      </w:r>
      <w:r>
        <w:rPr>
          <w:sz w:val="28"/>
          <w:szCs w:val="28"/>
        </w:rPr>
        <w:t>3．有光输入声音信号LED亮</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这是由于与光敏电阻串联的分压电阻R5太小使有光条件下光敏电阻仍能分到较高的电压使555触发器能够工作。解决这个问题要适当增加R5的阻值。</w:t>
      </w:r>
      <w:r>
        <w:rPr>
          <w:sz w:val="28"/>
          <w:szCs w:val="28"/>
        </w:rPr>
        <w:br/>
      </w:r>
      <w:r>
        <w:rPr>
          <w:sz w:val="28"/>
          <w:szCs w:val="28"/>
        </w:rPr>
        <w:t>（6）实际PCB图或布线图；</w:t>
      </w:r>
      <w:r>
        <w:rPr>
          <w:sz w:val="28"/>
          <w:szCs w:val="28"/>
        </w:rPr>
        <w:br/>
      </w:r>
      <w:r>
        <w:rPr>
          <w:sz w:val="28"/>
          <w:szCs w:val="28"/>
        </w:rPr>
        <w:t>（7）电路方案的优缺点及改进展望</w:t>
      </w:r>
      <w:r>
        <w:rPr>
          <w:sz w:val="28"/>
          <w:szCs w:val="28"/>
        </w:rPr>
        <w:br/>
      </w:r>
      <w:r>
        <w:rPr>
          <w:sz w:val="28"/>
          <w:szCs w:val="28"/>
        </w:rPr>
        <w:t>本电路的优点是电路的结构和原理简单，易于操作制作。缺点在于电路系统的稳定性和灵敏度等不是很好，同时电路的应用范围存在局限性无法应用到实际的生产生活中，工程意义不大。</w:t>
      </w:r>
      <w:r>
        <w:rPr>
          <w:sz w:val="28"/>
          <w:szCs w:val="28"/>
        </w:rPr>
        <w:br/>
      </w:r>
      <w:r>
        <w:rPr>
          <w:sz w:val="28"/>
          <w:szCs w:val="28"/>
        </w:rPr>
        <w:t>电路的改进可以加入一些能提高稳定性、灵敏度的电路如交流整流、稳压等电路以应用于实际工程设计。</w:t>
      </w:r>
      <w:r>
        <w:rPr>
          <w:sz w:val="28"/>
          <w:szCs w:val="28"/>
        </w:rPr>
        <w:br/>
      </w:r>
      <w:r>
        <w:rPr>
          <w:sz w:val="28"/>
          <w:szCs w:val="28"/>
        </w:rPr>
        <w:t>（8）设计结果与数据处理</w:t>
      </w:r>
      <w:r>
        <w:rPr>
          <w:sz w:val="28"/>
          <w:szCs w:val="28"/>
        </w:rPr>
        <w:br/>
      </w:r>
      <w:r>
        <w:rPr>
          <w:sz w:val="28"/>
          <w:szCs w:val="28"/>
        </w:rPr>
        <w:t>小实验报告格式范文 第七篇一、演示目的</w:t>
      </w:r>
      <w:r>
        <w:rPr>
          <w:sz w:val="28"/>
          <w:szCs w:val="28"/>
        </w:rPr>
        <w:br/>
      </w:r>
      <w:r>
        <w:rPr>
          <w:sz w:val="28"/>
          <w:szCs w:val="28"/>
        </w:rPr>
        <w:t>气体放电存在多种形式，如电晕放电、电弧放电和火花放电等，通过此演示实验观察火花放电的发生过程及条件。</w:t>
      </w:r>
      <w:r>
        <w:rPr>
          <w:sz w:val="28"/>
          <w:szCs w:val="28"/>
        </w:rPr>
        <w:br/>
      </w:r>
      <w:r>
        <w:rPr>
          <w:sz w:val="28"/>
          <w:szCs w:val="28"/>
        </w:rPr>
        <w:t>二、原理</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首先让尖端电极和球型电极与平板电极的距离相等。尖端电极放电，而球型电极未放电。这是由于电荷在导体上的分布与导体的曲率半径有关。导体上曲率半径越小的地方电荷积聚越多(尖端电极处)，两极之间的电场越强，空气层被击穿。反之越少(球型电极处)，两极之间的电场越弱，空气层未被击穿。当尖端电极与平板电极之间的距离大于球型电极与平板电极之间的距离时，其间的电场较弱，不能击穿空气层。而此时球型电极与平板电极之间的距离最近，放电只能在此处发生。</w:t>
      </w:r>
      <w:r>
        <w:rPr>
          <w:sz w:val="28"/>
          <w:szCs w:val="28"/>
        </w:rPr>
        <w:br/>
      </w:r>
      <w:r>
        <w:rPr>
          <w:sz w:val="28"/>
          <w:szCs w:val="28"/>
        </w:rPr>
        <w:t>三、装置</w:t>
      </w:r>
      <w:r>
        <w:rPr>
          <w:sz w:val="28"/>
          <w:szCs w:val="28"/>
        </w:rPr>
        <w:br/>
      </w:r>
      <w:r>
        <w:rPr>
          <w:sz w:val="28"/>
          <w:szCs w:val="28"/>
        </w:rPr>
        <w:t>一个尖端电极和一个球型电极及平板电极。</w:t>
      </w:r>
      <w:r>
        <w:rPr>
          <w:sz w:val="28"/>
          <w:szCs w:val="28"/>
        </w:rPr>
        <w:br/>
      </w:r>
      <w:r>
        <w:rPr>
          <w:sz w:val="28"/>
          <w:szCs w:val="28"/>
        </w:rPr>
        <w:t>四、现象演示</w:t>
      </w:r>
      <w:r>
        <w:rPr>
          <w:sz w:val="28"/>
          <w:szCs w:val="28"/>
        </w:rPr>
        <w:br/>
      </w:r>
      <w:r>
        <w:rPr>
          <w:sz w:val="28"/>
          <w:szCs w:val="28"/>
        </w:rPr>
        <w:t>让尖端电极和球型电极与平板电极的距离相等。尖端电极放电，而球型电极未放电。接着让尖端电极与平板电极之间的距离大于球型电极与平板电极之间的距离，放电在球型电极与平板电极之间发生</w:t>
      </w:r>
      <w:r>
        <w:rPr>
          <w:sz w:val="28"/>
          <w:szCs w:val="28"/>
        </w:rPr>
        <w:br/>
      </w:r>
      <w:r>
        <w:rPr>
          <w:sz w:val="28"/>
          <w:szCs w:val="28"/>
        </w:rPr>
        <w:t>五、讨论与思考</w:t>
      </w:r>
      <w:r>
        <w:rPr>
          <w:sz w:val="28"/>
          <w:szCs w:val="28"/>
        </w:rPr>
        <w:br/>
      </w:r>
      <w:r>
        <w:rPr>
          <w:sz w:val="28"/>
          <w:szCs w:val="28"/>
        </w:rPr>
        <w:t>雷电暴风雨时，最好不要在空旷平坦的田野上行走。为什么?</w:t>
      </w:r>
      <w:r>
        <w:rPr>
          <w:sz w:val="28"/>
          <w:szCs w:val="28"/>
        </w:rPr>
        <w:br/>
      </w:r>
      <w:r>
        <w:rPr>
          <w:sz w:val="28"/>
          <w:szCs w:val="28"/>
        </w:rPr>
        <w:t>小实验报告格式范文 第八篇一、《软件技术基础》上机实验内容</w:t>
      </w:r>
      <w:r>
        <w:rPr>
          <w:sz w:val="28"/>
          <w:szCs w:val="28"/>
        </w:rPr>
        <w:br/>
      </w:r>
      <w:r>
        <w:rPr>
          <w:sz w:val="28"/>
          <w:szCs w:val="28"/>
        </w:rPr>
        <w:t>1.顺序表的建立、插入、删除。</w:t>
      </w:r>
      <w:r>
        <w:rPr>
          <w:sz w:val="28"/>
          <w:szCs w:val="28"/>
        </w:rPr>
        <w:br/>
      </w:r>
      <w:r>
        <w:rPr>
          <w:sz w:val="28"/>
          <w:szCs w:val="28"/>
        </w:rPr>
        <w:t>2.带头结点的单链表的建立(用尾插法)、插入、删除。</w:t>
      </w:r>
      <w:r>
        <w:rPr>
          <w:sz w:val="28"/>
          <w:szCs w:val="28"/>
        </w:rPr>
        <w:br/>
      </w:r>
      <w:r>
        <w:rPr>
          <w:sz w:val="28"/>
          <w:szCs w:val="28"/>
        </w:rPr>
        <w:t>二、提交到个人10m硬盘空间的内容及截止时间</w:t>
      </w:r>
      <w:r>
        <w:rPr>
          <w:sz w:val="28"/>
          <w:szCs w:val="28"/>
        </w:rPr>
        <w:br/>
      </w:r>
      <w:r>
        <w:rPr>
          <w:sz w:val="28"/>
          <w:szCs w:val="28"/>
        </w:rPr>
        <w:t>1.分别建立二个文件夹，取名为顺序表和单链表。</w:t>
      </w:r>
      <w:r>
        <w:rPr>
          <w:sz w:val="28"/>
          <w:szCs w:val="28"/>
        </w:rPr>
        <w:br/>
      </w:r>
      <w:r>
        <w:rPr>
          <w:sz w:val="28"/>
          <w:szCs w:val="28"/>
        </w:rPr>
        <w:t>2.在这二个文件夹中，分别存放上述二个实验的相关文件。每个文件夹中应有三个文件(.c文件、.obj文件和.exe文件)。</w:t>
      </w:r>
      <w:r>
        <w:rPr>
          <w:sz w:val="28"/>
          <w:szCs w:val="28"/>
        </w:rPr>
        <w:br/>
      </w:r>
      <w:r>
        <w:rPr>
          <w:sz w:val="28"/>
          <w:szCs w:val="28"/>
        </w:rPr>
        <w:t>3. 截止时间：12月28日(18周周日)晚上关机时为止，届时服务器将关闭。</w:t>
      </w:r>
      <w:r>
        <w:rPr>
          <w:sz w:val="28"/>
          <w:szCs w:val="28"/>
        </w:rPr>
        <w:br/>
      </w:r>
      <w:r>
        <w:rPr>
          <w:sz w:val="28"/>
          <w:szCs w:val="28"/>
        </w:rPr>
        <w:t>三、实验报告要求及上交时间(用a4纸打印)</w:t>
      </w:r>
      <w:r>
        <w:rPr>
          <w:sz w:val="28"/>
          <w:szCs w:val="28"/>
        </w:rPr>
        <w:br/>
      </w:r>
      <w:r>
        <w:rPr>
          <w:sz w:val="28"/>
          <w:szCs w:val="28"/>
        </w:rPr>
        <w:t>1.格式：</w:t>
      </w:r>
      <w:r>
        <w:rPr>
          <w:sz w:val="28"/>
          <w:szCs w:val="28"/>
        </w:rPr>
        <w:br/>
      </w:r>
      <w:r>
        <w:rPr>
          <w:sz w:val="28"/>
          <w:szCs w:val="28"/>
        </w:rPr>
        <w:t>《计算机软件技术基础》上机实验报告</w:t>
      </w:r>
      <w:r>
        <w:rPr>
          <w:sz w:val="28"/>
          <w:szCs w:val="28"/>
        </w:rPr>
        <w:br/>
      </w:r>
      <w:r>
        <w:rPr>
          <w:sz w:val="28"/>
          <w:szCs w:val="28"/>
        </w:rPr>
        <w:t>用户名se×××× 学号 姓名 学院</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① 实验名称：</w:t>
      </w:r>
      <w:r>
        <w:rPr>
          <w:sz w:val="28"/>
          <w:szCs w:val="28"/>
        </w:rPr>
        <w:br/>
      </w:r>
      <w:r>
        <w:rPr>
          <w:sz w:val="28"/>
          <w:szCs w:val="28"/>
        </w:rPr>
        <w:t>② 实验目的：</w:t>
      </w:r>
      <w:r>
        <w:rPr>
          <w:sz w:val="28"/>
          <w:szCs w:val="28"/>
        </w:rPr>
        <w:br/>
      </w:r>
      <w:r>
        <w:rPr>
          <w:sz w:val="28"/>
          <w:szCs w:val="28"/>
        </w:rPr>
        <w:t>③ 算法描述(可用文字描述，也可用流程图)：</w:t>
      </w:r>
      <w:r>
        <w:rPr>
          <w:sz w:val="28"/>
          <w:szCs w:val="28"/>
        </w:rPr>
        <w:br/>
      </w:r>
      <w:r>
        <w:rPr>
          <w:sz w:val="28"/>
          <w:szCs w:val="28"/>
        </w:rPr>
        <w:t>④ 源代码：(.c的文件)</w:t>
      </w:r>
      <w:r>
        <w:rPr>
          <w:sz w:val="28"/>
          <w:szCs w:val="28"/>
        </w:rPr>
        <w:br/>
      </w:r>
      <w:r>
        <w:rPr>
          <w:sz w:val="28"/>
          <w:szCs w:val="28"/>
        </w:rPr>
        <w:t>⑤ 用户屏幕(即程序运行时出现在机器上的画面)：</w:t>
      </w:r>
      <w:r>
        <w:rPr>
          <w:sz w:val="28"/>
          <w:szCs w:val="28"/>
        </w:rPr>
        <w:br/>
      </w:r>
      <w:r>
        <w:rPr>
          <w:sz w:val="28"/>
          <w:szCs w:val="28"/>
        </w:rPr>
        <w:t>2.对c文件的要求：</w:t>
      </w:r>
      <w:r>
        <w:rPr>
          <w:sz w:val="28"/>
          <w:szCs w:val="28"/>
        </w:rPr>
        <w:br/>
      </w:r>
      <w:r>
        <w:rPr>
          <w:sz w:val="28"/>
          <w:szCs w:val="28"/>
        </w:rPr>
        <w:t>程序应具有以下特点：a 可读性：有注释。</w:t>
      </w:r>
      <w:r>
        <w:rPr>
          <w:sz w:val="28"/>
          <w:szCs w:val="28"/>
        </w:rPr>
        <w:br/>
      </w:r>
      <w:r>
        <w:rPr>
          <w:sz w:val="28"/>
          <w:szCs w:val="28"/>
        </w:rPr>
        <w:t>b 交互性：有输入提示。</w:t>
      </w:r>
      <w:r>
        <w:rPr>
          <w:sz w:val="28"/>
          <w:szCs w:val="28"/>
        </w:rPr>
        <w:br/>
      </w:r>
      <w:r>
        <w:rPr>
          <w:sz w:val="28"/>
          <w:szCs w:val="28"/>
        </w:rPr>
        <w:t>c 结构化程序设计风格：分层缩进、隔行书写。</w:t>
      </w:r>
      <w:r>
        <w:rPr>
          <w:sz w:val="28"/>
          <w:szCs w:val="28"/>
        </w:rPr>
        <w:br/>
      </w:r>
      <w:r>
        <w:rPr>
          <w:sz w:val="28"/>
          <w:szCs w:val="28"/>
        </w:rPr>
        <w:t>3. 上交时间：12月26日下午1点-6点，工程设计中心三楼教学组。 请注意：过时不候哟!</w:t>
      </w:r>
      <w:r>
        <w:rPr>
          <w:sz w:val="28"/>
          <w:szCs w:val="28"/>
        </w:rPr>
        <w:br/>
      </w:r>
      <w:r>
        <w:rPr>
          <w:sz w:val="28"/>
          <w:szCs w:val="28"/>
        </w:rPr>
        <w:t>四、实验报告内容</w:t>
      </w:r>
      <w:r>
        <w:rPr>
          <w:sz w:val="28"/>
          <w:szCs w:val="28"/>
        </w:rPr>
        <w:br/>
      </w:r>
      <w:r>
        <w:rPr>
          <w:sz w:val="28"/>
          <w:szCs w:val="28"/>
        </w:rPr>
        <w:t>0.顺序表的插入。</w:t>
      </w:r>
      <w:r>
        <w:rPr>
          <w:sz w:val="28"/>
          <w:szCs w:val="28"/>
        </w:rPr>
        <w:br/>
      </w:r>
      <w:r>
        <w:rPr>
          <w:sz w:val="28"/>
          <w:szCs w:val="28"/>
        </w:rPr>
        <w:t>1. 顺序表的删除。</w:t>
      </w:r>
      <w:r>
        <w:rPr>
          <w:sz w:val="28"/>
          <w:szCs w:val="28"/>
        </w:rPr>
        <w:br/>
      </w:r>
      <w:r>
        <w:rPr>
          <w:sz w:val="28"/>
          <w:szCs w:val="28"/>
        </w:rPr>
        <w:t>2.带头结点的单链表的插入。</w:t>
      </w:r>
      <w:r>
        <w:rPr>
          <w:sz w:val="28"/>
          <w:szCs w:val="28"/>
        </w:rPr>
        <w:br/>
      </w:r>
      <w:r>
        <w:rPr>
          <w:sz w:val="28"/>
          <w:szCs w:val="28"/>
        </w:rPr>
        <w:t>3. 带头结点的单链表的删除。</w:t>
      </w:r>
      <w:r>
        <w:rPr>
          <w:sz w:val="28"/>
          <w:szCs w:val="28"/>
        </w:rPr>
        <w:br/>
      </w:r>
      <w:r>
        <w:rPr>
          <w:sz w:val="28"/>
          <w:szCs w:val="28"/>
        </w:rPr>
        <w:t>注意：</w:t>
      </w:r>
      <w:r>
        <w:rPr>
          <w:sz w:val="28"/>
          <w:szCs w:val="28"/>
        </w:rPr>
        <w:br/>
      </w:r>
      <w:r>
        <w:rPr>
          <w:sz w:val="28"/>
          <w:szCs w:val="28"/>
        </w:rPr>
        <w:t>1. 每个人只需在实验报告中完成上述4个项目中的一个，具体安排为：将自己的序号对4求余，得到的数即为应完成的项目的序号。</w:t>
      </w:r>
      <w:r>
        <w:rPr>
          <w:sz w:val="28"/>
          <w:szCs w:val="28"/>
        </w:rPr>
        <w:br/>
      </w:r>
      <w:r>
        <w:rPr>
          <w:sz w:val="28"/>
          <w:szCs w:val="28"/>
        </w:rPr>
        <w:t>例如：序号为85的同学，85%4=1，即在实验报告中应完成顺序表的删除。</w:t>
      </w:r>
      <w:r>
        <w:rPr>
          <w:sz w:val="28"/>
          <w:szCs w:val="28"/>
        </w:rPr>
        <w:br/>
      </w:r>
      <w:r>
        <w:rPr>
          <w:sz w:val="28"/>
          <w:szCs w:val="28"/>
        </w:rPr>
        <w:t>2. 实验报告中的源代码应是通过编译链接即可运行的。</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3. 提交到个人空间中的内容应是上机实验中的全部内容。</w:t>
      </w:r>
      <w:r>
        <w:rPr>
          <w:sz w:val="28"/>
          <w:szCs w:val="28"/>
        </w:rPr>
        <w:br/>
      </w:r>
      <w:r>
        <w:rPr>
          <w:sz w:val="28"/>
          <w:szCs w:val="28"/>
        </w:rPr>
        <w:t>小实验报告格式范文 第九篇在中国矿业大学（北京）郑老师研究成果的的支撑下，我公司于20xx年5月14日进行了板材用硅微粉改性试验。根据粒度、白度、水分以及吸油值等指标考察改性效果，并重点通过客户的试用情况确定改性后的硅微粉是否能降低树脂用量，是否能提高混合浆料的流动性。通过中试试验，为以后的工业化生产提供依据。</w:t>
      </w:r>
      <w:r>
        <w:rPr>
          <w:sz w:val="28"/>
          <w:szCs w:val="28"/>
        </w:rPr>
        <w:br/>
      </w:r>
      <w:r>
        <w:rPr>
          <w:sz w:val="28"/>
          <w:szCs w:val="28"/>
        </w:rPr>
        <w:t>一、 试验背景及目的</w:t>
      </w:r>
      <w:r>
        <w:rPr>
          <w:sz w:val="28"/>
          <w:szCs w:val="28"/>
        </w:rPr>
        <w:br/>
      </w:r>
      <w:r>
        <w:rPr>
          <w:sz w:val="28"/>
          <w:szCs w:val="28"/>
        </w:rPr>
        <w:t>板材用硅微粉是一种制造人造石英石板材的主要原料，该产品成分纯净，SiO2含量大于，不含任何放射性元素，具备高档填料所要求的低杂质、高细度、高填充量、高硬度、高电阻率、耐酸碱等特性。它不仅赋予人造石材良好的致密性和耐酸碱腐蚀性，还能有效改善石材加工流动，分散工艺，使合成品能够接纳较高比例的填充料，有效降低生产成本。</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由于人造石英板材与人造大理石板材相比的诸多优势，逐渐被国内外广大用户所喜欢，特别是橱柜板行业已全面开始使用，需求量大增，从而带动了板材用硅微粉产业的快速发展。现板材年生产量为1500万平方米，板材用硅微粉年用量万吨，年增长比例10%。伴随着板材用硅微粉用量的增长，人造石英板材生产商对板材用硅微粉的质量要求也越来越高。其中，低吸油值的板材用硅微粉不仅能够改善石英石板材的加工性能，而且能够降低板材生产过程中的树脂用量，从而大幅度降低生产成本。目前，已有几家客户反映我公司生产的板材用硅微粉存在着树脂用量偏高，加工过程中混合浆料的流动性</w:t>
      </w:r>
      <w:r>
        <w:rPr>
          <w:sz w:val="28"/>
          <w:szCs w:val="28"/>
        </w:rPr>
        <w:br/>
      </w:r>
      <w:r>
        <w:rPr>
          <w:sz w:val="28"/>
          <w:szCs w:val="28"/>
        </w:rPr>
        <w:t>差等问题。与此同时，与我公司存在竞争关系几家板材粉供应商已经开始批量生产经改性的板材用硅微粉，并经客户反映该产品的性能优于我公司生产的板材用硅微粉。为此，我公司拟通过对硅微粉进行表面改性的方法降低产品吸油值，适应客户需求，提高我公司板材用硅微粉的市场竞争力。</w:t>
      </w:r>
      <w:r>
        <w:rPr>
          <w:sz w:val="28"/>
          <w:szCs w:val="28"/>
        </w:rPr>
        <w:br/>
      </w:r>
      <w:r>
        <w:rPr>
          <w:sz w:val="28"/>
          <w:szCs w:val="28"/>
        </w:rPr>
        <w:t>中国矿业大学（北京）的郑水林教授是粉体加工领域的专家，尤其是在粉体表面改性技术方面具备丰富的经验，先后参与或主持过数项与之相关的国家级、省级和企业委托科研项目。郑教授所开发的硅微粉表面改性剂能显著降低产品吸油值，与不饱和树脂体系的相容性好，而且成本低于市场上常用的硅烷偶联剂及人造石专用助磨改性剂。因此，经过深入的市场分析和实验室研究，我公司决定选用郑教授开发的硅微粉表面改性剂作为中试试验原料。</w:t>
      </w:r>
      <w:r>
        <w:rPr>
          <w:sz w:val="28"/>
          <w:szCs w:val="28"/>
        </w:rPr>
        <w:br/>
      </w:r>
      <w:r>
        <w:rPr>
          <w:sz w:val="28"/>
          <w:szCs w:val="28"/>
        </w:rPr>
        <w:t>二、 试验原理</w:t>
      </w:r>
      <w:r>
        <w:rPr>
          <w:sz w:val="28"/>
          <w:szCs w:val="28"/>
        </w:rPr>
        <w:br/>
      </w:r>
      <w:r>
        <w:rPr>
          <w:sz w:val="28"/>
          <w:szCs w:val="28"/>
        </w:rPr>
        <w:t>通过表面改性，可以将粉体颗粒表面原有的极性基团改为非极性基团，降低表面能，颗粒间摩擦力减小，润滑性变得更好，可以提高硅微粉与有机高分子的亲和性、相容性以及流动性、分散性。而且，粉体颗粒堆积的更加紧密，堆积密度增大，吸油值减小。</w:t>
      </w:r>
      <w:r>
        <w:rPr>
          <w:sz w:val="28"/>
          <w:szCs w:val="28"/>
        </w:rPr>
        <w:br/>
      </w:r>
      <w:r>
        <w:rPr>
          <w:sz w:val="28"/>
          <w:szCs w:val="28"/>
        </w:rPr>
        <w:t>入磨物料与表面改性剂混合进入球磨机后，粉体颗粒和包覆材料在磨仓中经过强烈冲击，利用超细粉碎过程和其他强烈机械力作用激活颗粒表面，使其结构复杂或无定型化，增强它与有机物的反应活性，从而使改性剂均匀包覆在颗粒表面。</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三、 试验原料及设备</w:t>
      </w:r>
      <w:r>
        <w:rPr>
          <w:sz w:val="28"/>
          <w:szCs w:val="28"/>
        </w:rPr>
        <w:br/>
      </w:r>
      <w:r>
        <w:rPr>
          <w:sz w:val="28"/>
          <w:szCs w:val="28"/>
        </w:rPr>
        <w:t>原料：咸宁原矿、改性剂（郑老师研制）、自来水</w:t>
      </w:r>
      <w:r>
        <w:rPr>
          <w:sz w:val="28"/>
          <w:szCs w:val="28"/>
        </w:rPr>
        <w:br/>
      </w:r>
      <w:r>
        <w:rPr>
          <w:sz w:val="28"/>
          <w:szCs w:val="28"/>
        </w:rPr>
        <w:t>设备：计量泵、自制药剂桶（见图1）；球磨分级系统</w:t>
      </w:r>
      <w:r>
        <w:rPr>
          <w:sz w:val="28"/>
          <w:szCs w:val="28"/>
        </w:rPr>
        <w:br/>
      </w:r>
      <w:r>
        <w:rPr>
          <w:sz w:val="28"/>
          <w:szCs w:val="28"/>
        </w:rPr>
        <w:t>四、 中试试验工艺简介</w:t>
      </w:r>
      <w:r>
        <w:rPr>
          <w:sz w:val="28"/>
          <w:szCs w:val="28"/>
        </w:rPr>
        <w:br/>
      </w:r>
      <w:r>
        <w:rPr>
          <w:sz w:val="28"/>
          <w:szCs w:val="28"/>
        </w:rPr>
        <w:t>原计划改性剂掺量为，按照改性剂：水=1:3的比例混合好后倒入药剂桶中，通过计量泵从球磨机入料口掺入到磨机中。试验改性剂共15公斤，需掺水45公斤，按照小时产量吨计算，预计每小时改性剂的用量为公斤，因此在计量泵流量保持稳定和精准的情况下（即控制流量26kg/h），改性剂和水混合液体的滴加时间为</w:t>
      </w:r>
      <w:r>
        <w:rPr>
          <w:sz w:val="28"/>
          <w:szCs w:val="28"/>
        </w:rPr>
        <w:br/>
      </w:r>
      <w:r>
        <w:rPr>
          <w:sz w:val="28"/>
          <w:szCs w:val="28"/>
        </w:rPr>
        <w:t>。球磨机开机运行后，改性剂同时开始滴加，考虑到球磨机开机运行前仓内仍剩余大约3t左右的料，开机后需先用改性后的磨粉将球磨机内剩余的料挤出，因此开机后左右的粗粉料仓出料仍主要是球磨机内原剩余的未改性粉，在此之后的粗粉料仓下料才是稳定的经改性的产品，即在开机后之间的产品是经过完全改性的，其试验分析结果和客户试用结果最具参考价值。</w:t>
      </w:r>
      <w:r>
        <w:rPr>
          <w:sz w:val="28"/>
          <w:szCs w:val="28"/>
        </w:rPr>
        <w:br/>
      </w:r>
      <w:r>
        <w:rPr>
          <w:sz w:val="28"/>
          <w:szCs w:val="28"/>
        </w:rPr>
        <w:t>五、 中试试验过程</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中试试验开始前先清空粗粉料仓，12:23分开动球磨机，同时打开计量泵滴加改性剂。12点40分开始下第一包料，而后每隔15分钟下一包料，按照顺序编号为1、2、3。。。，并标记好每包重量，下完一包料后立即进行取样化验。由于计量泵调节精度的限制以及计量误差，原定于内滴加完的改性药剂于15:21分才全部滴加完成，总耗时，按照产量核算改性剂的掺量只有，比原计划的的掺量低左右。改性剂滴加完成后，球磨机继续运转了半个小时，于15点55分下完最后一包料后停机。</w:t>
      </w:r>
      <w:r>
        <w:rPr>
          <w:sz w:val="28"/>
          <w:szCs w:val="28"/>
        </w:rPr>
        <w:br/>
      </w:r>
      <w:r>
        <w:rPr>
          <w:sz w:val="28"/>
          <w:szCs w:val="28"/>
        </w:rPr>
        <w:t>六、 中试试验结果与分析</w:t>
      </w:r>
      <w:r>
        <w:rPr>
          <w:sz w:val="28"/>
          <w:szCs w:val="28"/>
        </w:rPr>
        <w:br/>
      </w:r>
      <w:r>
        <w:rPr>
          <w:sz w:val="28"/>
          <w:szCs w:val="28"/>
        </w:rPr>
        <w:t>本次试验球磨分级系统运转3小时32分，共生产板材粉，小时产量，球磨机分级系统共耗电782度，生产每吨板材粉需耗电度。共下料14包，具体每包料的重量和检化验分析测试结果如下：</w:t>
      </w:r>
      <w:r>
        <w:rPr>
          <w:sz w:val="28"/>
          <w:szCs w:val="28"/>
        </w:rPr>
        <w:br/>
      </w:r>
      <w:r>
        <w:rPr>
          <w:sz w:val="28"/>
          <w:szCs w:val="28"/>
        </w:rPr>
        <w:t>1、 产量变化情况</w:t>
      </w:r>
      <w:r>
        <w:rPr>
          <w:sz w:val="28"/>
          <w:szCs w:val="28"/>
        </w:rPr>
        <w:br/>
      </w:r>
      <w:r>
        <w:rPr>
          <w:sz w:val="28"/>
          <w:szCs w:val="28"/>
        </w:rPr>
        <w:t>从12点40分下第一包料开始，每隔15分钟下一包料，直至15点55分球磨机停机，共下料14包依次编号为1、2、3。。。产量变化如下所示：</w:t>
      </w:r>
      <w:r>
        <w:rPr>
          <w:sz w:val="28"/>
          <w:szCs w:val="28"/>
        </w:rPr>
        <w:br/>
      </w:r>
      <w:r>
        <w:rPr>
          <w:sz w:val="28"/>
          <w:szCs w:val="28"/>
        </w:rPr>
        <w:t>球磨分级系统稳定运行后，产量基本保持稳定状态，稳定运行的小时产量为。</w:t>
      </w:r>
      <w:r>
        <w:rPr>
          <w:sz w:val="28"/>
          <w:szCs w:val="28"/>
        </w:rPr>
        <w:br/>
      </w:r>
      <w:r>
        <w:rPr>
          <w:sz w:val="28"/>
          <w:szCs w:val="28"/>
        </w:rPr>
        <w:t>2、 粒度变化情况</w:t>
      </w:r>
      <w:r>
        <w:rPr>
          <w:sz w:val="28"/>
          <w:szCs w:val="28"/>
        </w:rPr>
        <w:br/>
      </w:r>
      <w:r>
        <w:rPr>
          <w:sz w:val="28"/>
          <w:szCs w:val="28"/>
        </w:rPr>
        <w:t>每下完一包料后，检化验员及时从每包料内取一个样品检测粒度、白度以及吸油值和水分，编号和下料编号保持一致。其中，D50、D100的检测结果如图3、图4所示：</w:t>
      </w:r>
      <w:r>
        <w:rPr>
          <w:sz w:val="28"/>
          <w:szCs w:val="28"/>
        </w:rPr>
        <w:br/>
      </w:r>
      <w:r>
        <w:rPr>
          <w:sz w:val="28"/>
          <w:szCs w:val="28"/>
        </w:rPr>
        <w:t>可以看出，在球磨分级系统运行期间，产品粒度基本保持稳定，D50在20±μm范围内波动，D100也在μm范围之间变化，均为合格品。</w:t>
      </w:r>
      <w:r>
        <w:rPr>
          <w:sz w:val="28"/>
          <w:szCs w:val="28"/>
        </w:rPr>
        <w:br/>
      </w:r>
      <w:r>
        <w:rPr>
          <w:sz w:val="28"/>
          <w:szCs w:val="28"/>
        </w:rPr>
        <w:t>小实验报告格式范文 第十篇一、实验目的及要求：</w:t>
      </w:r>
      <w:r>
        <w:rPr>
          <w:sz w:val="28"/>
          <w:szCs w:val="28"/>
        </w:rPr>
        <w:br/>
      </w:r>
      <w:r>
        <w:rPr>
          <w:sz w:val="28"/>
          <w:szCs w:val="28"/>
        </w:rPr>
        <w:t>本实例是要创建边框为1像素的表格。</w:t>
      </w:r>
      <w:r>
        <w:rPr>
          <w:sz w:val="28"/>
          <w:szCs w:val="28"/>
        </w:rPr>
        <w:br/>
      </w:r>
      <w:r>
        <w:rPr>
          <w:sz w:val="28"/>
          <w:szCs w:val="28"/>
        </w:rPr>
        <w:t>二、仪器用具</w:t>
      </w:r>
      <w:r>
        <w:rPr>
          <w:sz w:val="28"/>
          <w:szCs w:val="28"/>
        </w:rPr>
        <w:br/>
      </w:r>
      <w:r>
        <w:rPr>
          <w:sz w:val="28"/>
          <w:szCs w:val="28"/>
        </w:rPr>
        <w:t>2、安装windows xp操作系统;建立iis服务器环境，支持asp。</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4、安装acdsee、photoshop等图形处理与制作软件;</w:t>
      </w:r>
      <w:r>
        <w:rPr>
          <w:sz w:val="28"/>
          <w:szCs w:val="28"/>
        </w:rPr>
        <w:br/>
      </w:r>
      <w:r>
        <w:rPr>
          <w:sz w:val="28"/>
          <w:szCs w:val="28"/>
        </w:rPr>
        <w:t>5、其他一些动画与图形处理或制作软件。</w:t>
      </w:r>
      <w:r>
        <w:rPr>
          <w:sz w:val="28"/>
          <w:szCs w:val="28"/>
        </w:rPr>
        <w:br/>
      </w:r>
      <w:r>
        <w:rPr>
          <w:sz w:val="28"/>
          <w:szCs w:val="28"/>
        </w:rPr>
        <w:t>三、实验原理</w:t>
      </w:r>
      <w:r>
        <w:rPr>
          <w:sz w:val="28"/>
          <w:szCs w:val="28"/>
        </w:rPr>
        <w:br/>
      </w:r>
      <w:r>
        <w:rPr>
          <w:sz w:val="28"/>
          <w:szCs w:val="28"/>
        </w:rPr>
        <w:t>创建边框为1像素的表格。</w:t>
      </w:r>
      <w:r>
        <w:rPr>
          <w:sz w:val="28"/>
          <w:szCs w:val="28"/>
        </w:rPr>
        <w:br/>
      </w:r>
      <w:r>
        <w:rPr>
          <w:sz w:val="28"/>
          <w:szCs w:val="28"/>
        </w:rPr>
        <w:t>四、实验方法与步骤</w:t>
      </w:r>
      <w:r>
        <w:rPr>
          <w:sz w:val="28"/>
          <w:szCs w:val="28"/>
        </w:rPr>
        <w:br/>
      </w:r>
      <w:r>
        <w:rPr>
          <w:sz w:val="28"/>
          <w:szCs w:val="28"/>
        </w:rPr>
        <w:t>1) 在文档中，单击表格“”按钮，在对话框中将“单元格间距”设置为“1”。</w:t>
      </w:r>
      <w:r>
        <w:rPr>
          <w:sz w:val="28"/>
          <w:szCs w:val="28"/>
        </w:rPr>
        <w:br/>
      </w:r>
      <w:r>
        <w:rPr>
          <w:sz w:val="28"/>
          <w:szCs w:val="28"/>
        </w:rPr>
        <w:t>2) 选中插入的表格，将“背景颜色”设置为“黑色”(#0000000)。</w:t>
      </w:r>
      <w:r>
        <w:rPr>
          <w:sz w:val="28"/>
          <w:szCs w:val="28"/>
        </w:rPr>
        <w:br/>
      </w:r>
      <w:r>
        <w:rPr>
          <w:sz w:val="28"/>
          <w:szCs w:val="28"/>
        </w:rPr>
        <w:t>3) 在表格中选中所有的单元格，在“属性”面版中将“背景颜色”设置为“白色”(#ffffff)。</w:t>
      </w:r>
      <w:r>
        <w:rPr>
          <w:sz w:val="28"/>
          <w:szCs w:val="28"/>
        </w:rPr>
        <w:br/>
      </w:r>
      <w:r>
        <w:rPr>
          <w:sz w:val="28"/>
          <w:szCs w:val="28"/>
        </w:rPr>
        <w:t>4) 设置完毕，保存页面，按下“f12”键预览。</w:t>
      </w:r>
      <w:r>
        <w:rPr>
          <w:sz w:val="28"/>
          <w:szCs w:val="28"/>
        </w:rPr>
        <w:br/>
      </w:r>
      <w:r>
        <w:rPr>
          <w:sz w:val="28"/>
          <w:szCs w:val="28"/>
        </w:rPr>
        <w:t>五、实验结果</w:t>
      </w:r>
      <w:r>
        <w:rPr>
          <w:sz w:val="28"/>
          <w:szCs w:val="28"/>
        </w:rPr>
        <w:br/>
      </w:r>
      <w:r>
        <w:rPr>
          <w:sz w:val="28"/>
          <w:szCs w:val="28"/>
        </w:rPr>
        <w:t>六、讨论与结论</w:t>
      </w:r>
      <w:r>
        <w:rPr>
          <w:sz w:val="28"/>
          <w:szCs w:val="28"/>
        </w:rPr>
        <w:br/>
      </w:r>
      <w:r>
        <w:rPr>
          <w:sz w:val="28"/>
          <w:szCs w:val="28"/>
        </w:rPr>
        <w:t>本实验主要通过整个表格和单元格颜色的差异来衬托出实验效果，间距的作用主要在于表现这种颜色差异。表格的背景颜色和单元格的背景颜色容易混淆，在实验中要认真判断，一旦操作错误则得不到实验的效果。“表格宽度”文本框右侧的表格的宽度单位，包括“像素”和“百分比”两种，容易混淆，要充分地理解这两种单位表示的意义才能正确地进行选择，否则就不能达到自己想要的效果，设置错误就会严重影响实验效果。</w:t>
      </w:r>
      <w:r>
        <w:rPr>
          <w:sz w:val="28"/>
          <w:szCs w:val="28"/>
        </w:rPr>
        <w:br/>
      </w:r>
      <w:r>
        <w:rPr>
          <w:sz w:val="28"/>
          <w:szCs w:val="28"/>
        </w:rPr>
        <w:t>小实验报告格式范文 第十一篇前言：</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任何电子设备，从原材料进厂到成品出厂，往往要经过千百道工艺的生产过程，一个工厂的工艺壮况正是该厂生产管理状况的概括。工艺工作是企业生产技术的中心环节，是组织生产和指导生产的一种重要手段。电子设备结构和装联工艺方面的基本知识包括：电子设备设计制造概要，整机机械结构，电子设备的可靠性，电子设备的防护及电磁兼容性，印刷电路板的设计制造，电子设备的组装工艺，焊接技术，电子设备的调试工艺及整机技术文件等。为了使我们学习了解电子产品的生产工艺过程，认识和理解电子工艺的基本内容，掌握基本的工艺技术，进一步提高学生的动手操作能力，初步树立起电子工程意识，学校组织安排了为期两周的电子工艺实习，以我们自己动手，通过51单片机学习板的焊接、调试，掌握一定的操作技能并对电子工艺有深刻的认识。</w:t>
      </w:r>
      <w:r>
        <w:rPr>
          <w:sz w:val="28"/>
          <w:szCs w:val="28"/>
        </w:rPr>
        <w:br/>
      </w:r>
      <w:r>
        <w:rPr>
          <w:sz w:val="28"/>
          <w:szCs w:val="28"/>
        </w:rPr>
        <w:t>通过本次电子工艺实习，我熟悉了印制电路板的工艺流程、设计步骤和方法，掌握了用电烙铁焊接的技巧和开发板调试技巧，锻炼了我与我与其他同学的团队合作、共同探讨、共同前进的精神，帮助其他同学进行开发板的调试也是我对开发板有了进一步的认识。最终，我成功地完成了开发板的焊接与调试，通过烧入程序验证开发板各功能实现良好。手捧着自己亲手制作的学习板，心中充满了喜悦与激动。本次电子工艺实习不仅是理论联系实践的重要过程，更留下了这段值得回忆的难忘经历。短短的两周时间，我们从理论走上了实践的光辉大道。我们学到了不仅仅是书本上学不到的知识，更重要的是毅造了我们一种精神，一种耐力，一种创新，一种挑战！</w:t>
      </w:r>
      <w:r>
        <w:rPr>
          <w:sz w:val="28"/>
          <w:szCs w:val="28"/>
        </w:rPr>
        <w:br/>
      </w:r>
      <w:r>
        <w:rPr>
          <w:sz w:val="28"/>
          <w:szCs w:val="28"/>
        </w:rPr>
        <w:t>一、 实习目的</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1、学习电子产品的生产工艺过程，认识和理解电子工艺的基本内容，掌握基本的工艺技术，进一步提高学生的动手操作能力，初步树立起电子工程意识。</w:t>
      </w:r>
      <w:r>
        <w:rPr>
          <w:sz w:val="28"/>
          <w:szCs w:val="28"/>
        </w:rPr>
        <w:br/>
      </w:r>
      <w:r>
        <w:rPr>
          <w:sz w:val="28"/>
          <w:szCs w:val="28"/>
        </w:rPr>
        <w:t>2、 熟悉手工焊锡的常用工具的使用及其维护与修理。基本掌握手工电烙铁的焊接技术，能够独立的完成简单电子产品的安装与焊接。熟悉电子产品的安装工艺的生产流程，印制电路板设计的步骤和方法，手工制作印制电板的工艺流程，能够根据电路原理图，能够正确识别和选用常用的电子器件，并且能够熟练使用万用表。</w:t>
      </w:r>
      <w:r>
        <w:rPr>
          <w:sz w:val="28"/>
          <w:szCs w:val="28"/>
        </w:rPr>
        <w:br/>
      </w:r>
      <w:r>
        <w:rPr>
          <w:sz w:val="28"/>
          <w:szCs w:val="28"/>
        </w:rPr>
        <w:t>3、掌握电子技术应用过程中的一些基本技能。 巩固、扩大已获得的理论知识。 了解电子设备制作、装调的全过程，掌握查找及排除电子电路故障的常用方法。 培养学生综合运用所学的理论知识和基本技能的能力，尤其是培养学生独立分析和解决问题的能力。</w:t>
      </w:r>
      <w:r>
        <w:rPr>
          <w:sz w:val="28"/>
          <w:szCs w:val="28"/>
        </w:rPr>
        <w:br/>
      </w:r>
      <w:r>
        <w:rPr>
          <w:sz w:val="28"/>
          <w:szCs w:val="28"/>
        </w:rPr>
        <w:t>4、学习识别简单的电子元件与电子线路，按照图纸焊接元件，组装一块51单片机学习板，并掌握其调试方法。</w:t>
      </w:r>
      <w:r>
        <w:rPr>
          <w:sz w:val="28"/>
          <w:szCs w:val="28"/>
        </w:rPr>
        <w:br/>
      </w:r>
      <w:r>
        <w:rPr>
          <w:sz w:val="28"/>
          <w:szCs w:val="28"/>
        </w:rPr>
        <w:t>5、初步了解印刷电路板制作流程，本次实习主要是学习了PCB板的制作，对于现阶段实验室的条件只能在实验室做些简单的单层板。</w:t>
      </w:r>
      <w:r>
        <w:rPr>
          <w:sz w:val="28"/>
          <w:szCs w:val="28"/>
        </w:rPr>
        <w:br/>
      </w:r>
      <w:r>
        <w:rPr>
          <w:sz w:val="28"/>
          <w:szCs w:val="28"/>
        </w:rPr>
        <w:t>二、 实习要求</w:t>
      </w:r>
      <w:r>
        <w:rPr>
          <w:sz w:val="28"/>
          <w:szCs w:val="28"/>
        </w:rPr>
        <w:br/>
      </w:r>
      <w:r>
        <w:rPr>
          <w:sz w:val="28"/>
          <w:szCs w:val="28"/>
        </w:rPr>
        <w:t>1、通过理论学习掌握基本的焊接知识以及电子产品的生产流程；</w:t>
      </w:r>
      <w:r>
        <w:rPr>
          <w:sz w:val="28"/>
          <w:szCs w:val="28"/>
        </w:rPr>
        <w:br/>
      </w:r>
      <w:r>
        <w:rPr>
          <w:sz w:val="28"/>
          <w:szCs w:val="28"/>
        </w:rPr>
        <w:t>2、熟练掌握手工焊接的方法与技巧；</w:t>
      </w:r>
      <w:r>
        <w:rPr>
          <w:sz w:val="28"/>
          <w:szCs w:val="28"/>
        </w:rPr>
        <w:br/>
      </w:r>
      <w:r>
        <w:rPr>
          <w:sz w:val="28"/>
          <w:szCs w:val="28"/>
        </w:rPr>
        <w:t>3、完成51单片机开发板的安装、焊接以及调试。</w:t>
      </w:r>
      <w:r>
        <w:rPr>
          <w:sz w:val="28"/>
          <w:szCs w:val="28"/>
        </w:rPr>
        <w:br/>
      </w:r>
      <w:r>
        <w:rPr>
          <w:sz w:val="28"/>
          <w:szCs w:val="28"/>
        </w:rPr>
        <w:t>三、实习内容</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电子工艺实习是对电子技术基础理论教学的补充和巩固。本次实习主要内容有：</w:t>
      </w:r>
      <w:r>
        <w:rPr>
          <w:sz w:val="28"/>
          <w:szCs w:val="28"/>
        </w:rPr>
        <w:br/>
      </w:r>
      <w:r>
        <w:rPr>
          <w:sz w:val="28"/>
          <w:szCs w:val="28"/>
        </w:rPr>
        <w:t>1、练习手工焊锡技术，掌握手工焊接的操作及技巧。</w:t>
      </w:r>
      <w:r>
        <w:rPr>
          <w:sz w:val="28"/>
          <w:szCs w:val="28"/>
        </w:rPr>
        <w:br/>
      </w:r>
      <w:r>
        <w:rPr>
          <w:sz w:val="28"/>
          <w:szCs w:val="28"/>
        </w:rPr>
        <w:t>2、学习识别简单的电子元件与电子线路并初步了解单片机学习板的工作原理，按照图纸焊接元件，组装一块单片机学习板，并掌握其调试方法。</w:t>
      </w:r>
      <w:r>
        <w:rPr>
          <w:sz w:val="28"/>
          <w:szCs w:val="28"/>
        </w:rPr>
        <w:br/>
      </w:r>
      <w:r>
        <w:rPr>
          <w:sz w:val="28"/>
          <w:szCs w:val="28"/>
        </w:rPr>
        <w:t>3、初步了解印制电路板（PCB板）的制作。</w:t>
      </w:r>
      <w:r>
        <w:rPr>
          <w:sz w:val="28"/>
          <w:szCs w:val="28"/>
        </w:rPr>
        <w:br/>
      </w:r>
      <w:r>
        <w:rPr>
          <w:sz w:val="28"/>
          <w:szCs w:val="28"/>
        </w:rPr>
        <w:t>四、实习器材及介绍</w:t>
      </w:r>
      <w:r>
        <w:rPr>
          <w:sz w:val="28"/>
          <w:szCs w:val="28"/>
        </w:rPr>
        <w:br/>
      </w:r>
      <w:r>
        <w:rPr>
          <w:sz w:val="28"/>
          <w:szCs w:val="28"/>
        </w:rPr>
        <w:t>1、 电烙铁：由于焊接的元件多，所以使用的是外热式电烙铁，功率为30 w，烙铁头是铜制。</w:t>
      </w:r>
      <w:r>
        <w:rPr>
          <w:sz w:val="28"/>
          <w:szCs w:val="28"/>
        </w:rPr>
        <w:br/>
      </w:r>
      <w:r>
        <w:rPr>
          <w:sz w:val="28"/>
          <w:szCs w:val="28"/>
        </w:rPr>
        <w:t>2、螺丝刀、镊子等必备工具；一块电路板，用于练习焊接；铜丝，用于练习焊接模型。</w:t>
      </w:r>
      <w:r>
        <w:rPr>
          <w:sz w:val="28"/>
          <w:szCs w:val="28"/>
        </w:rPr>
        <w:br/>
      </w:r>
      <w:r>
        <w:rPr>
          <w:sz w:val="28"/>
          <w:szCs w:val="28"/>
        </w:rPr>
        <w:t>3、万用表：开发板调试时测量电压、电流等数据，进行学习板的调试与检测。</w:t>
      </w:r>
      <w:r>
        <w:rPr>
          <w:sz w:val="28"/>
          <w:szCs w:val="28"/>
        </w:rPr>
        <w:br/>
      </w:r>
      <w:r>
        <w:rPr>
          <w:sz w:val="28"/>
          <w:szCs w:val="28"/>
        </w:rPr>
        <w:t>4、松香和锡，由于锡它的熔点低，焊接时，焊锡能迅速散布在金属表面焊接牢固，焊点光亮美观。</w:t>
      </w:r>
      <w:r>
        <w:rPr>
          <w:sz w:val="28"/>
          <w:szCs w:val="28"/>
        </w:rPr>
        <w:br/>
      </w:r>
      <w:r>
        <w:rPr>
          <w:sz w:val="28"/>
          <w:szCs w:val="28"/>
        </w:rPr>
        <w:t>5、印制电路板刷锡膏、载流焊烤箱等一系列仪器。</w:t>
      </w:r>
      <w:r>
        <w:rPr>
          <w:sz w:val="28"/>
          <w:szCs w:val="28"/>
        </w:rPr>
        <w:br/>
      </w:r>
      <w:r>
        <w:rPr>
          <w:sz w:val="28"/>
          <w:szCs w:val="28"/>
        </w:rPr>
        <w:t>五、实习步骤</w:t>
      </w:r>
      <w:r>
        <w:rPr>
          <w:sz w:val="28"/>
          <w:szCs w:val="28"/>
        </w:rPr>
        <w:br/>
      </w:r>
      <w:r>
        <w:rPr>
          <w:sz w:val="28"/>
          <w:szCs w:val="28"/>
        </w:rPr>
        <w:t>插接式焊接（THT） 操作步骤</w:t>
      </w:r>
      <w:r>
        <w:rPr>
          <w:sz w:val="28"/>
          <w:szCs w:val="28"/>
        </w:rPr>
        <w:br/>
      </w:r>
      <w:r>
        <w:rPr>
          <w:sz w:val="28"/>
          <w:szCs w:val="28"/>
        </w:rPr>
        <w:t>首先准备好焊锡丝和烙铁。电烙铁的初次使用需要给烙铁头上锡：将焊锡丝融化并粘在烙铁头上，直到融化的焊锡呈球状将要掉下来的时候停止上锡。</w:t>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 xml:space="preserve"> 然后将电烙铁预热，使其达到一定的温度，接着将焊锡丝和烙铁同时移到焊接点，利用烙铁的温度使焊点预热，当焊件加热到能熔化焊料的温度后将焊丝至于焊点，焊料开始熔化并湿润焊点。当熔化一定量的焊锡后将焊锡丝移开。当焊锡完全湿润焊点后移开烙铁。</w:t>
      </w:r>
      <w:r>
        <w:rPr>
          <w:sz w:val="28"/>
          <w:szCs w:val="28"/>
        </w:rPr>
        <w:br/>
      </w:r>
      <w:r>
        <w:rPr>
          <w:sz w:val="28"/>
          <w:szCs w:val="28"/>
        </w:rPr>
        <w:t>操作要点： 在手工烙铁焊接中，焊件往往都容易被污染，所以一般需要进行表面清理工作，手工操作中常用砂纸刮磨这种简单易行的方法来去除焊接面上的锈迹、油污、灰尘等影响焊接质量的杂质。在焊接的过程中可以使用松香来促进焊接，使之能更加好的焊接，但是也不能使用过量。合适的焊接剂应该是松香水仅能浸湿的将要形成的焊点，不要让松香水透过印刷版流到元件面或插孔里。使用松香焊锡时不需要再涂焊剂。在焊接的过程中，烙铁头容易氧化形成一层黑色杂质的隔热层，使烙铁头失去加热作用。所以我们需要用一块湿布或湿海绵随时擦去烙铁头上的杂质。在焊接的过程中，我们要保证焊锡的量的适量，同时在焊接的过程中我们要固定好焊件，在撤离烙铁头的时候要快速，防止产生毛刺。完成内容： 用手工焊的方法，利用导线在万能板上焊接出字体，了解和初步掌握了手工焊的基本操作方法。</w:t>
      </w:r>
      <w:r>
        <w:rPr>
          <w:sz w:val="28"/>
          <w:szCs w:val="28"/>
        </w:rPr>
        <w:br/>
      </w:r>
      <w:r>
        <w:rPr>
          <w:sz w:val="28"/>
          <w:szCs w:val="28"/>
        </w:rPr>
        <w:t>小实验报告格式范文 第十二篇一、实验目的：</w:t>
      </w:r>
      <w:r>
        <w:rPr>
          <w:sz w:val="28"/>
          <w:szCs w:val="28"/>
        </w:rPr>
        <w:br/>
      </w:r>
      <w:r>
        <w:rPr>
          <w:sz w:val="28"/>
          <w:szCs w:val="28"/>
        </w:rPr>
        <w:t>（1）了解萃取分液的基本原理。</w:t>
      </w:r>
      <w:r>
        <w:rPr>
          <w:sz w:val="28"/>
          <w:szCs w:val="28"/>
        </w:rPr>
        <w:br/>
      </w:r>
      <w:r>
        <w:rPr>
          <w:sz w:val="28"/>
          <w:szCs w:val="28"/>
        </w:rPr>
        <w:t>（2）熟练掌握分液漏斗的选择及各项操作。</w:t>
      </w:r>
      <w:r>
        <w:rPr>
          <w:sz w:val="28"/>
          <w:szCs w:val="28"/>
        </w:rPr>
        <w:br/>
      </w:r>
      <w:r>
        <w:rPr>
          <w:sz w:val="28"/>
          <w:szCs w:val="28"/>
        </w:rPr>
        <w:t>二、实验原理：</w:t>
      </w:r>
      <w:r>
        <w:rPr>
          <w:sz w:val="28"/>
          <w:szCs w:val="28"/>
        </w:rPr>
        <w:br/>
      </w:r>
      <w:r>
        <w:rPr>
          <w:sz w:val="28"/>
          <w:szCs w:val="28"/>
        </w:rPr>
        <w:t>利用某溶质在互不相溶的溶剂中的溶解度不同，用一种溶剂把溶质从它与另一种溶剂组成的溶液中提取出来，在利用分液的原理和方法将它们分离开来。</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三、实验仪器和药品：</w:t>
      </w:r>
      <w:r>
        <w:rPr>
          <w:sz w:val="28"/>
          <w:szCs w:val="28"/>
        </w:rPr>
        <w:br/>
      </w:r>
      <w:r>
        <w:rPr>
          <w:sz w:val="28"/>
          <w:szCs w:val="28"/>
        </w:rPr>
        <w:t>药品：碘水、CCl4</w:t>
      </w:r>
      <w:r>
        <w:rPr>
          <w:sz w:val="28"/>
          <w:szCs w:val="28"/>
        </w:rPr>
        <w:br/>
      </w:r>
      <w:r>
        <w:rPr>
          <w:sz w:val="28"/>
          <w:szCs w:val="28"/>
        </w:rPr>
        <w:t>器材：分液漏斗、100ml烧杯、带铁圈的铁架台、20ml</w:t>
      </w:r>
      <w:r>
        <w:rPr>
          <w:sz w:val="28"/>
          <w:szCs w:val="28"/>
        </w:rPr>
        <w:br/>
      </w:r>
      <w:r>
        <w:rPr>
          <w:sz w:val="28"/>
          <w:szCs w:val="28"/>
        </w:rPr>
        <w:t>四、实验步骤：</w:t>
      </w:r>
      <w:r>
        <w:rPr>
          <w:sz w:val="28"/>
          <w:szCs w:val="28"/>
        </w:rPr>
        <w:br/>
      </w:r>
      <w:r>
        <w:rPr>
          <w:sz w:val="28"/>
          <w:szCs w:val="28"/>
        </w:rPr>
        <w:t>1、分液漏斗的选择和检验：验分液漏斗是否漏水，检查完毕将分液漏斗置于铁架台上；</w:t>
      </w:r>
      <w:r>
        <w:rPr>
          <w:sz w:val="28"/>
          <w:szCs w:val="28"/>
        </w:rPr>
        <w:br/>
      </w:r>
      <w:r>
        <w:rPr>
          <w:sz w:val="28"/>
          <w:szCs w:val="28"/>
        </w:rPr>
        <w:t>2、振荡萃取：用量筒量取10 ml碘水，倒入分液漏斗，再量取5 ml萃取剂CCl4加入分液漏斗，盖好玻璃塞，振荡、放气；需要重复几次振荡放气。</w:t>
      </w:r>
      <w:r>
        <w:rPr>
          <w:sz w:val="28"/>
          <w:szCs w:val="28"/>
        </w:rPr>
        <w:br/>
      </w:r>
      <w:r>
        <w:rPr>
          <w:sz w:val="28"/>
          <w:szCs w:val="28"/>
        </w:rPr>
        <w:t>3、静置分层：将振荡后的分液漏斗放于铁架台上，漏斗下端管口紧靠烧怀内壁；</w:t>
      </w:r>
      <w:r>
        <w:rPr>
          <w:sz w:val="28"/>
          <w:szCs w:val="28"/>
        </w:rPr>
        <w:br/>
      </w:r>
      <w:r>
        <w:rPr>
          <w:sz w:val="28"/>
          <w:szCs w:val="28"/>
        </w:rPr>
        <w:t>4、分液：调整瓶塞凹槽对着瓶颈小孔，使漏斗内外空气相通，轻轻旋动活塞，按“上走上，下走下”的原则分离液体；</w:t>
      </w:r>
      <w:r>
        <w:rPr>
          <w:sz w:val="28"/>
          <w:szCs w:val="28"/>
        </w:rPr>
        <w:br/>
      </w:r>
      <w:r>
        <w:rPr>
          <w:sz w:val="28"/>
          <w:szCs w:val="28"/>
        </w:rPr>
        <w:t>五、实验室制备图：</w:t>
      </w:r>
      <w:r>
        <w:rPr>
          <w:sz w:val="28"/>
          <w:szCs w:val="28"/>
        </w:rPr>
        <w:br/>
      </w:r>
      <w:r>
        <w:rPr>
          <w:sz w:val="28"/>
          <w:szCs w:val="28"/>
        </w:rPr>
        <w:t>六、实验总结（注意事项）：</w:t>
      </w:r>
      <w:r>
        <w:rPr>
          <w:sz w:val="28"/>
          <w:szCs w:val="28"/>
        </w:rPr>
        <w:br/>
      </w:r>
      <w:r>
        <w:rPr>
          <w:sz w:val="28"/>
          <w:szCs w:val="28"/>
        </w:rPr>
        <w:t>1、分液漏斗一般选择梨形漏斗，需要查漏。方法为：关闭活塞，在漏斗中加少量水，盖好盖子，用右手压住分液漏斗口部，左手握住活塞部分，把分液漏斗倒转过来用力振荡，看是否漏水。</w:t>
      </w:r>
      <w:r>
        <w:rPr>
          <w:sz w:val="28"/>
          <w:szCs w:val="28"/>
        </w:rPr>
        <w:br/>
      </w:r>
      <w:r>
        <w:rPr>
          <w:sz w:val="28"/>
          <w:szCs w:val="28"/>
        </w:rPr>
        <w:t>2、将溶液注入分液漏斗中，溶液总量不超过其容积的3/4；</w:t>
      </w:r>
      <w:r>
        <w:rPr>
          <w:sz w:val="28"/>
          <w:szCs w:val="28"/>
        </w:rPr>
        <w:br/>
      </w:r>
      <w:r>
        <w:rPr>
          <w:sz w:val="28"/>
          <w:szCs w:val="28"/>
        </w:rPr>
        <w:t>3、振荡操作要领：右手顶住玻璃塞，左手握住活塞，倒置振荡；振荡过程中要放气2—3次，让分液漏斗仍保持倾斜状态，旋开旋塞，放出蒸气或产生的气体，使内外压力平衡；</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4、要及时记录萃取前后的液面情况及颜色变化；振荡前，上层为黄色，下层为无色；振荡静置后，上层为无色（或淡黄色），下层为紫色；</w:t>
      </w:r>
      <w:r>
        <w:rPr>
          <w:sz w:val="28"/>
          <w:szCs w:val="28"/>
        </w:rPr>
        <w:br/>
      </w:r>
      <w:r>
        <w:rPr>
          <w:sz w:val="28"/>
          <w:szCs w:val="28"/>
        </w:rPr>
        <w:t>5、萃取剂的选择</w:t>
      </w:r>
      <w:r>
        <w:rPr>
          <w:sz w:val="28"/>
          <w:szCs w:val="28"/>
        </w:rPr>
        <w:br/>
      </w:r>
      <w:r>
        <w:rPr>
          <w:sz w:val="28"/>
          <w:szCs w:val="28"/>
        </w:rPr>
        <w:t>a、溶质在萃取剂的溶解度要比在原溶剂（水）大。</w:t>
      </w:r>
      <w:r>
        <w:rPr>
          <w:sz w:val="28"/>
          <w:szCs w:val="28"/>
        </w:rPr>
        <w:br/>
      </w:r>
      <w:r>
        <w:rPr>
          <w:sz w:val="28"/>
          <w:szCs w:val="28"/>
        </w:rPr>
        <w:t>b、萃取剂与原溶剂（水）不互溶。</w:t>
      </w:r>
      <w:r>
        <w:rPr>
          <w:sz w:val="28"/>
          <w:szCs w:val="28"/>
        </w:rPr>
        <w:br/>
      </w:r>
      <w:r>
        <w:rPr>
          <w:sz w:val="28"/>
          <w:szCs w:val="28"/>
        </w:rPr>
        <w:t>c、萃取剂与溶液不发生发应。</w:t>
      </w:r>
      <w:r>
        <w:rPr>
          <w:sz w:val="28"/>
          <w:szCs w:val="28"/>
        </w:rPr>
        <w:br/>
      </w:r>
      <w:r>
        <w:rPr>
          <w:sz w:val="28"/>
          <w:szCs w:val="28"/>
        </w:rPr>
        <w:t>6、按“上走上，下走下”的原则分离液体是为了防止上层液体混带有下层液体。</w:t>
      </w:r>
      <w:r>
        <w:rPr>
          <w:sz w:val="28"/>
          <w:szCs w:val="28"/>
        </w:rPr>
        <w:br/>
      </w:r>
      <w:r>
        <w:rPr>
          <w:sz w:val="28"/>
          <w:szCs w:val="28"/>
        </w:rPr>
        <w:t>七、问题：</w:t>
      </w:r>
      <w:r>
        <w:rPr>
          <w:sz w:val="28"/>
          <w:szCs w:val="28"/>
        </w:rPr>
        <w:br/>
      </w:r>
      <w:r>
        <w:rPr>
          <w:sz w:val="28"/>
          <w:szCs w:val="28"/>
        </w:rPr>
        <w:t>1、如果将萃取剂换成苯，实验现象是否相同？使用哪种有机溶剂做萃取剂更好些？为什么？</w:t>
      </w:r>
      <w:r>
        <w:rPr>
          <w:sz w:val="28"/>
          <w:szCs w:val="28"/>
        </w:rPr>
        <w:br/>
      </w:r>
      <w:r>
        <w:rPr>
          <w:sz w:val="28"/>
          <w:szCs w:val="28"/>
        </w:rPr>
        <w:t>小实验报告格式范文 第十三篇器材</w:t>
      </w:r>
      <w:r>
        <w:rPr>
          <w:sz w:val="28"/>
          <w:szCs w:val="28"/>
        </w:rPr>
        <w:br/>
      </w:r>
      <w:r>
        <w:rPr>
          <w:sz w:val="28"/>
          <w:szCs w:val="28"/>
        </w:rPr>
        <w:t>找一个底面很平的容器，让一个蜡烛头紧贴在容器底部，再往容器里倒水，蜡烛头并不会浮起来；轻轻地把蜡烛头拨倒，它立刻就会浮起来。</w:t>
      </w:r>
      <w:r>
        <w:rPr>
          <w:sz w:val="28"/>
          <w:szCs w:val="28"/>
        </w:rPr>
        <w:br/>
      </w:r>
      <w:r>
        <w:rPr>
          <w:sz w:val="28"/>
          <w:szCs w:val="28"/>
        </w:rPr>
        <w:t>可见，当物体与容器底部紧密接触时，两个接触面间就没有液体渗入，物体的下表面不再受液体对它向上的压强，液体对它就失去了向上托的力，浮力当然随之消失了。</w:t>
      </w:r>
      <w:r>
        <w:rPr>
          <w:sz w:val="28"/>
          <w:szCs w:val="28"/>
        </w:rPr>
        <w:br/>
      </w:r>
      <w:r>
        <w:rPr>
          <w:sz w:val="28"/>
          <w:szCs w:val="28"/>
        </w:rPr>
        <w:t>现在，你能提出为潜艇摆脱困境的措施了吗？</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“浮力是怎样产生的”，学生对“浮力就是液体对物体向上的压力和向下的压力之差”这一结论是可以理解的，但却难以相信，因此做好浮力消失的实验是攻克这一难点的关键，下面介绍两种简便方法。</w:t>
      </w:r>
      <w:r>
        <w:rPr>
          <w:sz w:val="28"/>
          <w:szCs w:val="28"/>
        </w:rPr>
        <w:br/>
      </w:r>
      <w:r>
        <w:rPr>
          <w:sz w:val="28"/>
          <w:szCs w:val="28"/>
        </w:rPr>
        <w:t>[方法1]</w:t>
      </w:r>
      <w:r>
        <w:rPr>
          <w:sz w:val="28"/>
          <w:szCs w:val="28"/>
        </w:rPr>
        <w:br/>
      </w:r>
      <w:r>
        <w:rPr>
          <w:sz w:val="28"/>
          <w:szCs w:val="28"/>
        </w:rPr>
        <w:t>器材：大小适当的玻璃漏斗(化学实验室有)一个、乒乓球一只、红水一杯。</w:t>
      </w:r>
      <w:r>
        <w:rPr>
          <w:sz w:val="28"/>
          <w:szCs w:val="28"/>
        </w:rPr>
        <w:br/>
      </w:r>
      <w:r>
        <w:rPr>
          <w:sz w:val="28"/>
          <w:szCs w:val="28"/>
        </w:rPr>
        <w:t>步骤：</w:t>
      </w:r>
      <w:r>
        <w:rPr>
          <w:sz w:val="28"/>
          <w:szCs w:val="28"/>
        </w:rPr>
        <w:br/>
      </w:r>
      <w:r>
        <w:rPr>
          <w:sz w:val="28"/>
          <w:szCs w:val="28"/>
        </w:rPr>
        <w:t>(1)将乒乓球有意揿入水中，松手后乒乓球很快浮起。</w:t>
      </w:r>
      <w:r>
        <w:rPr>
          <w:sz w:val="28"/>
          <w:szCs w:val="28"/>
        </w:rPr>
        <w:br/>
      </w:r>
      <w:r>
        <w:rPr>
          <w:sz w:val="28"/>
          <w:szCs w:val="28"/>
        </w:rPr>
        <w:t>(2)用手托住漏斗(喇叭口朝上，漏斗柄夹在中指和无名指之间)，将乒乓球放入其中，以大拇指按住乒乓球，将水倒入漏斗中，松开拇指，可见乒乓球不浮起，(这时漏斗柄下口有水向下流，这是因为乒乓球与漏斗间不太密合)。</w:t>
      </w:r>
      <w:r>
        <w:rPr>
          <w:sz w:val="28"/>
          <w:szCs w:val="28"/>
        </w:rPr>
        <w:br/>
      </w:r>
      <w:r>
        <w:rPr>
          <w:sz w:val="28"/>
          <w:szCs w:val="28"/>
        </w:rPr>
        <w:t>(3)用手指堵住出水口，可见漏斗柄中水面逐渐上升，当水面升至乒乓球时，乒乓球迅即上浮。(若漏斗柄下口出水过快，可在乒乓球与漏斗接触处垫一圈棉花，这样可以从容地观察水在漏斗柄中上升的情况。)</w:t>
      </w:r>
      <w:r>
        <w:rPr>
          <w:sz w:val="28"/>
          <w:szCs w:val="28"/>
        </w:rPr>
        <w:br/>
      </w:r>
      <w:r>
        <w:rPr>
          <w:sz w:val="28"/>
          <w:szCs w:val="28"/>
        </w:rPr>
        <w:t>[方法2]</w:t>
      </w:r>
      <w:r>
        <w:rPr>
          <w:sz w:val="28"/>
          <w:szCs w:val="28"/>
        </w:rPr>
        <w:br/>
      </w:r>
      <w:r>
        <w:rPr>
          <w:sz w:val="28"/>
          <w:szCs w:val="28"/>
        </w:rPr>
        <w:t>器材：透明平底塑料桶(深度10cm左右，口径宜大些，便于操作)一只、底面基本平整的木块(如象棋子、积木、保温瓶塞等)一个、筷子一根、水一杯。</w:t>
      </w:r>
      <w:r>
        <w:rPr>
          <w:sz w:val="28"/>
          <w:szCs w:val="28"/>
        </w:rPr>
        <w:br/>
      </w:r>
      <w:r>
        <w:rPr>
          <w:sz w:val="28"/>
          <w:szCs w:val="28"/>
        </w:rPr>
        <w:t>制作小孔桶：取一铁扦在酒精灯上烧红，在塑料桶底面中央穿一小孔、孔径1cm左右，用砂纸将孔边磨平即成一小孔桶。</w:t>
      </w:r>
      <w:r>
        <w:rPr>
          <w:sz w:val="28"/>
          <w:szCs w:val="28"/>
        </w:rPr>
        <w:br/>
      </w:r>
      <w:r>
        <w:rPr>
          <w:sz w:val="28"/>
          <w:szCs w:val="28"/>
        </w:rPr>
        <w:t>步骤：</w:t>
      </w:r>
      <w:r>
        <w:rPr>
          <w:sz w:val="28"/>
          <w:szCs w:val="28"/>
        </w:rPr>
        <w:br/>
      </w:r>
      <w:r>
        <w:rPr>
          <w:sz w:val="28"/>
          <w:szCs w:val="28"/>
        </w:rPr>
        <w:t>(1)将木块有意揿入水中，松手后木块很快浮起。</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(2)将木块平整的一面朝下放入小孔桶中并遮住小孔，用筷子按住木块，向桶中倒水。移去筷子，可见木块不浮起。(这时小孔处有水向下滴，这是因为木块与桶的接触面之间不很密合)。</w:t>
      </w:r>
      <w:r>
        <w:rPr>
          <w:sz w:val="28"/>
          <w:szCs w:val="28"/>
        </w:rPr>
        <w:br/>
      </w:r>
      <w:r>
        <w:rPr>
          <w:sz w:val="28"/>
          <w:szCs w:val="28"/>
        </w:rPr>
        <w:t>(3)用手指堵住小孔，木块立即上浮。</w:t>
      </w:r>
      <w:r>
        <w:rPr>
          <w:sz w:val="28"/>
          <w:szCs w:val="28"/>
        </w:rPr>
        <w:br/>
      </w:r>
      <w:r>
        <w:rPr>
          <w:sz w:val="28"/>
          <w:szCs w:val="28"/>
        </w:rPr>
        <w:t>上述两例针对实际中物体的表面不可能绝对平滑这一事实，巧妙地利用“小孔渗漏”使水不在物体下面存留，从而使物体失去液体的向上的压力，也就失去了浮力，结果本应浮在水面上的乒乓球和木块却被牢牢地钉在了水底，不能不令学生叹服。接着步骤(3)又魔术般地使浮力再现，更令学生情绪高涨，跃跃欲试。</w:t>
      </w:r>
      <w:r>
        <w:rPr>
          <w:sz w:val="28"/>
          <w:szCs w:val="28"/>
        </w:rPr>
        <w:br/>
      </w:r>
      <w:r>
        <w:rPr>
          <w:sz w:val="28"/>
          <w:szCs w:val="28"/>
        </w:rPr>
        <w:t>组成串联电路和并联电路实验报告</w:t>
      </w:r>
      <w:r>
        <w:rPr>
          <w:sz w:val="28"/>
          <w:szCs w:val="28"/>
        </w:rPr>
        <w:br/>
      </w:r>
      <w:r>
        <w:rPr>
          <w:sz w:val="28"/>
          <w:szCs w:val="28"/>
        </w:rPr>
        <w:t>一、实验目的：掌握_____________、______________的连接方式。</w:t>
      </w:r>
      <w:r>
        <w:rPr>
          <w:sz w:val="28"/>
          <w:szCs w:val="28"/>
        </w:rPr>
        <w:br/>
      </w:r>
      <w:r>
        <w:rPr>
          <w:sz w:val="28"/>
          <w:szCs w:val="28"/>
        </w:rPr>
        <w:t>二、实验器材： __________、__________、__________、__________、___________。 三、步 骤： 1.组成串联电路</w:t>
      </w:r>
      <w:r>
        <w:rPr>
          <w:sz w:val="28"/>
          <w:szCs w:val="28"/>
        </w:rPr>
        <w:br/>
      </w:r>
      <w:r>
        <w:rPr>
          <w:sz w:val="28"/>
          <w:szCs w:val="28"/>
        </w:rPr>
        <w:t>A.按图1-1的电路图，先用铅笔将图1-2中的电路元件，按电路图中的顺序连成实物 电路图(要求元件位置不动，并且导线不能交叉)。</w:t>
      </w:r>
      <w:r>
        <w:rPr>
          <w:sz w:val="28"/>
          <w:szCs w:val="28"/>
        </w:rPr>
        <w:br/>
      </w:r>
      <w:r>
        <w:rPr>
          <w:sz w:val="28"/>
          <w:szCs w:val="28"/>
        </w:rPr>
        <w:t>B.按图1-1的电路图接好电路，闭合和断开开关，观察开关是同时控制两个灯泡，还 是只控制其中一个灯光泡.</w:t>
      </w:r>
      <w:r>
        <w:rPr>
          <w:sz w:val="28"/>
          <w:szCs w:val="28"/>
        </w:rPr>
        <w:br/>
      </w:r>
      <w:r>
        <w:rPr>
          <w:sz w:val="28"/>
          <w:szCs w:val="28"/>
        </w:rPr>
        <w:t>观察结果:__________________________________________________________ C.把开关改接在L1和L2之间,重做实验B;再改接到L2和电池负极之间,再重做实验B. 观察开关的控制作用是否改变了,并分别画出相应的电路图.</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电路图 电路图</w:t>
      </w:r>
      <w:r>
        <w:rPr>
          <w:sz w:val="28"/>
          <w:szCs w:val="28"/>
        </w:rPr>
        <w:br/>
      </w:r>
      <w:r>
        <w:rPr>
          <w:sz w:val="28"/>
          <w:szCs w:val="28"/>
        </w:rPr>
        <w:t>观察结果:___________________________ 观察结果:__________________________</w:t>
      </w:r>
      <w:r>
        <w:rPr>
          <w:sz w:val="28"/>
          <w:szCs w:val="28"/>
        </w:rPr>
        <w:br/>
      </w:r>
      <w:r>
        <w:rPr>
          <w:sz w:val="28"/>
          <w:szCs w:val="28"/>
        </w:rPr>
        <w:t>_______________________________. ______________________________. 2.组成并联电路</w:t>
      </w:r>
      <w:r>
        <w:rPr>
          <w:sz w:val="28"/>
          <w:szCs w:val="28"/>
        </w:rPr>
        <w:br/>
      </w:r>
      <w:r>
        <w:rPr>
          <w:sz w:val="28"/>
          <w:szCs w:val="28"/>
        </w:rPr>
        <w:t>A.画出由两盏电灯L1和L2组成的并联电路图,要求开关S接在干路上,开关S1和S2分 别接在两个支路上,并按电路图用铅笔连接1-3</w:t>
      </w:r>
      <w:r>
        <w:rPr>
          <w:sz w:val="28"/>
          <w:szCs w:val="28"/>
        </w:rPr>
        <w:br/>
      </w:r>
      <w:r>
        <w:rPr>
          <w:sz w:val="28"/>
          <w:szCs w:val="28"/>
        </w:rPr>
        <w:t>的实物电路图.</w:t>
      </w:r>
      <w:r>
        <w:rPr>
          <w:sz w:val="28"/>
          <w:szCs w:val="28"/>
        </w:rPr>
        <w:br/>
      </w:r>
      <w:r>
        <w:rPr>
          <w:sz w:val="28"/>
          <w:szCs w:val="28"/>
        </w:rPr>
        <w:t>电路图</w:t>
      </w:r>
      <w:r>
        <w:rPr>
          <w:sz w:val="28"/>
          <w:szCs w:val="28"/>
        </w:rPr>
        <w:br/>
      </w:r>
      <w:r>
        <w:rPr>
          <w:sz w:val="28"/>
          <w:szCs w:val="28"/>
        </w:rPr>
        <w:t>B.按电路图在实物上连接并联电路,然后进行下述实验和观察:</w:t>
      </w:r>
      <w:r>
        <w:rPr>
          <w:sz w:val="28"/>
          <w:szCs w:val="28"/>
        </w:rPr>
        <w:br/>
      </w:r>
      <w:r>
        <w:rPr>
          <w:sz w:val="28"/>
          <w:szCs w:val="28"/>
        </w:rPr>
        <w:t>a. 闭合S1和S2,再闭合或断开干路开关S,观察开关S控制哪个灯泡.</w:t>
      </w:r>
      <w:r>
        <w:rPr>
          <w:sz w:val="28"/>
          <w:szCs w:val="28"/>
        </w:rPr>
        <w:br/>
      </w:r>
      <w:r>
        <w:rPr>
          <w:sz w:val="28"/>
          <w:szCs w:val="28"/>
        </w:rPr>
        <w:t>观察结果:____________________________________________________________</w:t>
      </w:r>
      <w:r>
        <w:rPr>
          <w:sz w:val="28"/>
          <w:szCs w:val="28"/>
        </w:rPr>
        <w:br/>
      </w:r>
      <w:r>
        <w:rPr>
          <w:sz w:val="28"/>
          <w:szCs w:val="28"/>
        </w:rPr>
        <w:t>b. 闭合S和S2,再闭合或断开干路开关S1,观察开关S1控制哪个灯泡. 观察结果:____________________________________________________________</w:t>
      </w:r>
      <w:r>
        <w:rPr>
          <w:sz w:val="28"/>
          <w:szCs w:val="28"/>
        </w:rPr>
        <w:br/>
      </w:r>
      <w:r>
        <w:rPr>
          <w:sz w:val="28"/>
          <w:szCs w:val="28"/>
        </w:rPr>
        <w:t>c. 闭合S和S1,再闭合或断开干路开关S2,观察开关S2控制哪个灯泡.</w:t>
      </w:r>
      <w:r>
        <w:rPr>
          <w:sz w:val="28"/>
          <w:szCs w:val="28"/>
        </w:rPr>
        <w:br/>
      </w:r>
      <w:r>
        <w:rPr>
          <w:sz w:val="28"/>
          <w:szCs w:val="28"/>
        </w:rPr>
        <w:t>观察结果:____________________________________________________________ [结论]</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1.在串联电路里开关控制____________用电器;如果开关的位置改变了,它的控制作 用_________.</w:t>
      </w:r>
      <w:r>
        <w:rPr>
          <w:sz w:val="28"/>
          <w:szCs w:val="28"/>
        </w:rPr>
        <w:br/>
      </w:r>
      <w:r>
        <w:rPr>
          <w:sz w:val="28"/>
          <w:szCs w:val="28"/>
        </w:rPr>
        <w:t>2.在并联电路干路里的开关控制__________________用电器;支路中的开关只能控制 _______________用电器.</w:t>
      </w:r>
      <w:r>
        <w:rPr>
          <w:sz w:val="28"/>
          <w:szCs w:val="28"/>
        </w:rPr>
        <w:br/>
      </w:r>
      <w:r>
        <w:rPr>
          <w:sz w:val="28"/>
          <w:szCs w:val="28"/>
        </w:rPr>
        <w:t>小实验报告格式范文 第十四篇探究平面镜成像时像与物的关系</w:t>
      </w:r>
      <w:r>
        <w:rPr>
          <w:sz w:val="28"/>
          <w:szCs w:val="28"/>
        </w:rPr>
        <w:br/>
      </w:r>
      <w:r>
        <w:rPr>
          <w:sz w:val="28"/>
          <w:szCs w:val="28"/>
        </w:rPr>
        <w:t>实验目的：</w:t>
      </w:r>
      <w:r>
        <w:rPr>
          <w:sz w:val="28"/>
          <w:szCs w:val="28"/>
        </w:rPr>
        <w:br/>
      </w:r>
      <w:r>
        <w:rPr>
          <w:sz w:val="28"/>
          <w:szCs w:val="28"/>
        </w:rPr>
        <w:t>观察平面镜成像的情况，找出成像的特点。</w:t>
      </w:r>
      <w:r>
        <w:rPr>
          <w:sz w:val="28"/>
          <w:szCs w:val="28"/>
        </w:rPr>
        <w:br/>
      </w:r>
      <w:r>
        <w:rPr>
          <w:sz w:val="28"/>
          <w:szCs w:val="28"/>
        </w:rPr>
        <w:t>实验原理：</w:t>
      </w:r>
      <w:r>
        <w:rPr>
          <w:sz w:val="28"/>
          <w:szCs w:val="28"/>
        </w:rPr>
        <w:br/>
      </w:r>
      <w:r>
        <w:rPr>
          <w:sz w:val="28"/>
          <w:szCs w:val="28"/>
        </w:rPr>
        <w:t>遵循光的反射定律：三线共面、法线居中、两角相等。</w:t>
      </w:r>
      <w:r>
        <w:rPr>
          <w:sz w:val="28"/>
          <w:szCs w:val="28"/>
        </w:rPr>
        <w:br/>
      </w:r>
      <w:r>
        <w:rPr>
          <w:sz w:val="28"/>
          <w:szCs w:val="28"/>
        </w:rPr>
        <w:t>实验器材：</w:t>
      </w:r>
      <w:r>
        <w:rPr>
          <w:sz w:val="28"/>
          <w:szCs w:val="28"/>
        </w:rPr>
        <w:br/>
      </w:r>
      <w:r>
        <w:rPr>
          <w:sz w:val="28"/>
          <w:szCs w:val="28"/>
        </w:rPr>
        <w:t>同样大小的蜡烛一对、平板玻璃一块、白纸一张、刻度尺一把</w:t>
      </w:r>
      <w:r>
        <w:rPr>
          <w:sz w:val="28"/>
          <w:szCs w:val="28"/>
        </w:rPr>
        <w:br/>
      </w:r>
      <w:r>
        <w:rPr>
          <w:sz w:val="28"/>
          <w:szCs w:val="28"/>
        </w:rPr>
        <w:t>实验步骤：</w:t>
      </w:r>
      <w:r>
        <w:rPr>
          <w:sz w:val="28"/>
          <w:szCs w:val="28"/>
        </w:rPr>
        <w:br/>
      </w:r>
      <w:r>
        <w:rPr>
          <w:sz w:val="28"/>
          <w:szCs w:val="28"/>
        </w:rPr>
        <w:t>1、在桌面上铺一张大纸，纸上竖立一块玻璃板作为平面镜，沿着玻璃板在纸上画一条直线，代表平面镜的位置；</w:t>
      </w:r>
      <w:r>
        <w:rPr>
          <w:sz w:val="28"/>
          <w:szCs w:val="28"/>
        </w:rPr>
        <w:br/>
      </w:r>
      <w:r>
        <w:rPr>
          <w:sz w:val="28"/>
          <w:szCs w:val="28"/>
        </w:rPr>
        <w:t>2、把一支点燃的蜡烛放在玻璃板的前面，可以看到它在玻璃板后面的像；</w:t>
      </w:r>
      <w:r>
        <w:rPr>
          <w:sz w:val="28"/>
          <w:szCs w:val="28"/>
        </w:rPr>
        <w:br/>
      </w:r>
      <w:r>
        <w:rPr>
          <w:sz w:val="28"/>
          <w:szCs w:val="28"/>
        </w:rPr>
        <w:t>3、再拿一支外形相同但不点燃的蜡烛，竖立着在玻璃板后面移动，直到看上去它跟前面那支蜡烛的像完全重合，这个位置就是前面那支蜡烛像的位置，在纸上记下这两个位置；</w:t>
      </w:r>
      <w:r>
        <w:rPr>
          <w:sz w:val="28"/>
          <w:szCs w:val="28"/>
        </w:rPr>
        <w:br/>
      </w:r>
      <w:r>
        <w:rPr>
          <w:sz w:val="28"/>
          <w:szCs w:val="28"/>
        </w:rPr>
        <w:t>4、移动点燃的蜡烛，重做实验；</w:t>
      </w:r>
      <w:r>
        <w:rPr>
          <w:sz w:val="28"/>
          <w:szCs w:val="28"/>
        </w:rPr>
        <w:br/>
      </w:r>
      <w:r>
        <w:rPr>
          <w:sz w:val="28"/>
          <w:szCs w:val="28"/>
        </w:rPr>
        <w:t>5、用直线把每次实验中蜡烛和它的像在纸上的位置连起来，并用刻度尺分别测量它们到玻璃板的距离，将数据记录在下表中。</w:t>
      </w:r>
      <w:r>
        <w:rPr>
          <w:sz w:val="28"/>
          <w:szCs w:val="28"/>
        </w:rPr>
        <w:br/>
      </w:r>
    </w:p>
    <w:p>
      <w:pPr>
        <w:rPr>
          <w:sz w:val="28"/>
          <w:szCs w:val="28"/>
        </w:rPr>
        <w:sectPr>
          <w:type w:val="nextPage"/>
          <w:pgSz w:w="11906" w:h="16838"/>
          <w:pgMar w:top="1440" w:right="1800" w:bottom="1440" w:left="1800" w:header="851" w:footer="992" w:gutter="0"/>
          <w:pgNumType w:start="37"/>
          <w:cols w:num="1" w:space="720"/>
          <w:titlePg w:val="0"/>
          <w:docGrid w:type="lines" w:linePitch="312" w:charSpace="0"/>
        </w:sectPr>
      </w:pPr>
      <w:r>
        <w:rPr>
          <w:sz w:val="28"/>
          <w:szCs w:val="28"/>
        </w:rPr>
        <w:t>小实验报告格式范文 第十五篇实验名称：蒸馏工业酒精</w:t>
      </w:r>
      <w:r>
        <w:rPr>
          <w:sz w:val="28"/>
          <w:szCs w:val="28"/>
        </w:rPr>
        <w:br/>
      </w:r>
      <w:r>
        <w:rPr>
          <w:sz w:val="28"/>
          <w:szCs w:val="28"/>
        </w:rPr>
        <w:t>一、实验目的</w:t>
      </w:r>
      <w:r>
        <w:rPr>
          <w:sz w:val="28"/>
          <w:szCs w:val="28"/>
        </w:rPr>
        <w:br/>
      </w:r>
      <w:r>
        <w:rPr>
          <w:sz w:val="28"/>
          <w:szCs w:val="28"/>
        </w:rPr>
        <w:t>1学习和认识有机化学实验知识，掌握实验的规则和注意事项。</w:t>
      </w:r>
      <w:r>
        <w:rPr>
          <w:sz w:val="28"/>
          <w:szCs w:val="28"/>
        </w:rPr>
        <w:br/>
      </w:r>
      <w:r>
        <w:rPr>
          <w:sz w:val="28"/>
          <w:szCs w:val="28"/>
        </w:rPr>
        <w:t>2学习和认知蒸馏的基本仪器和使用方法以及用途。</w:t>
      </w:r>
      <w:r>
        <w:rPr>
          <w:sz w:val="28"/>
          <w:szCs w:val="28"/>
        </w:rPr>
        <w:br/>
      </w:r>
      <w:r>
        <w:rPr>
          <w:sz w:val="28"/>
          <w:szCs w:val="28"/>
        </w:rPr>
        <w:t>3掌握，熟悉蒸馏的操作。</w:t>
      </w:r>
      <w:r>
        <w:rPr>
          <w:sz w:val="28"/>
          <w:szCs w:val="28"/>
        </w:rPr>
        <w:br/>
      </w:r>
      <w:r>
        <w:rPr>
          <w:sz w:val="28"/>
          <w:szCs w:val="28"/>
        </w:rPr>
        <w:t>二、实验原理</w:t>
      </w:r>
      <w:r>
        <w:rPr>
          <w:sz w:val="28"/>
          <w:szCs w:val="28"/>
        </w:rPr>
        <w:br/>
      </w:r>
      <w:r>
        <w:rPr>
          <w:sz w:val="28"/>
          <w:szCs w:val="28"/>
        </w:rPr>
        <w:t>纯液态物质在一定压力下具有一定沸点，一般不同的物质具有不同的沸点。蒸馏就是利用不同物质沸点的差异，对液态混合物进行分离和提纯的方法。当液态混合物受热时，低沸点物质易挥发，首先被蒸出，而高沸点物质因不易挥发而留在蒸馏瓶中，从而使混合物分离。若要有较好的分离效果，组分的沸点差在30℃以上。</w:t>
      </w:r>
      <w:r>
        <w:rPr>
          <w:sz w:val="28"/>
          <w:szCs w:val="28"/>
        </w:rPr>
        <w:br/>
      </w:r>
      <w:r>
        <w:rPr>
          <w:sz w:val="28"/>
          <w:szCs w:val="28"/>
        </w:rPr>
        <w:t>三、仪器与试剂</w:t>
      </w:r>
      <w:r>
        <w:rPr>
          <w:sz w:val="28"/>
          <w:szCs w:val="28"/>
        </w:rPr>
        <w:br/>
      </w:r>
      <w:r>
        <w:rPr>
          <w:sz w:val="28"/>
          <w:szCs w:val="28"/>
        </w:rPr>
        <w:t>试剂：未知纯度的工业酒精，沸石。</w:t>
      </w:r>
      <w:r>
        <w:rPr>
          <w:sz w:val="28"/>
          <w:szCs w:val="28"/>
        </w:rPr>
        <w:br/>
      </w:r>
      <w:r>
        <w:rPr>
          <w:sz w:val="28"/>
          <w:szCs w:val="28"/>
        </w:rPr>
        <w:t>仪器：500ml圆底烧瓶，蒸馏头，温度计，回流冷凝管，接引管，锥形瓶，橡皮管，电热套，量筒，气流烘干机，温度计套管，铁架台，循环水真空汞。</w:t>
      </w:r>
      <w:r>
        <w:rPr>
          <w:sz w:val="28"/>
          <w:szCs w:val="28"/>
        </w:rPr>
        <w:br/>
      </w:r>
      <w:r>
        <w:rPr>
          <w:sz w:val="28"/>
          <w:szCs w:val="28"/>
        </w:rPr>
        <w:t>四、仪器装置</w:t>
      </w:r>
      <w:r>
        <w:rPr>
          <w:sz w:val="28"/>
          <w:szCs w:val="28"/>
        </w:rPr>
        <w:br/>
      </w:r>
      <w:r>
        <w:rPr>
          <w:sz w:val="28"/>
          <w:szCs w:val="28"/>
        </w:rPr>
        <w:t>五、实验步骤及现象</w:t>
      </w:r>
      <w:r>
        <w:rPr>
          <w:sz w:val="28"/>
          <w:szCs w:val="28"/>
        </w:rPr>
        <w:br/>
      </w:r>
      <w:r>
        <w:rPr>
          <w:sz w:val="28"/>
          <w:szCs w:val="28"/>
        </w:rPr>
        <w:t>1将所有装置洗净按图装接（玻璃内壁没有杂质，且清澈透明）。</w:t>
      </w:r>
      <w:r>
        <w:rPr>
          <w:sz w:val="28"/>
          <w:szCs w:val="28"/>
        </w:rPr>
        <w:br/>
      </w:r>
      <w:r>
        <w:rPr>
          <w:sz w:val="28"/>
          <w:szCs w:val="28"/>
        </w:rPr>
        <w:t>2取出圆底烧瓶，量取30ml的工业酒精，再加入1‐2颗沸石。</w:t>
      </w:r>
      <w:r>
        <w:rPr>
          <w:sz w:val="28"/>
          <w:szCs w:val="28"/>
        </w:rPr>
        <w:br/>
      </w:r>
      <w:r>
        <w:rPr>
          <w:sz w:val="28"/>
          <w:szCs w:val="28"/>
        </w:rPr>
        <w:t>3先将冷凝管注满水后打开电热套的开关。</w:t>
      </w:r>
      <w:r>
        <w:rPr>
          <w:sz w:val="28"/>
          <w:szCs w:val="28"/>
        </w:rPr>
        <w:br/>
      </w:r>
    </w:p>
    <w:p>
      <w:pPr>
        <w:rPr>
          <w:sz w:val="28"/>
          <w:szCs w:val="28"/>
        </w:rPr>
        <w:sectPr>
          <w:type w:val="nextPage"/>
          <w:pgSz w:w="11906" w:h="16838"/>
          <w:pgMar w:top="1440" w:right="1800" w:bottom="1440" w:left="1800" w:header="851" w:footer="992" w:gutter="0"/>
          <w:pgNumType w:start="38"/>
          <w:cols w:num="1" w:space="720"/>
          <w:titlePg w:val="0"/>
          <w:docGrid w:type="lines" w:linePitch="312" w:charSpace="0"/>
        </w:sectPr>
      </w:pPr>
      <w:r>
        <w:rPr>
          <w:sz w:val="28"/>
          <w:szCs w:val="28"/>
        </w:rPr>
        <w:t>4记录第一滴流出液时和最后一滴时的温度，期间控制温度在90℃以下。</w:t>
      </w:r>
      <w:r>
        <w:rPr>
          <w:sz w:val="28"/>
          <w:szCs w:val="28"/>
        </w:rPr>
        <w:br/>
      </w:r>
      <w:r>
        <w:rPr>
          <w:sz w:val="28"/>
          <w:szCs w:val="28"/>
        </w:rPr>
        <w:t>5当不再有液滴流出时，关闭电热套。待冷却后，拆下装置，测量锥形瓶中的液体体积，计算产率。</w:t>
      </w:r>
      <w:r>
        <w:rPr>
          <w:sz w:val="28"/>
          <w:szCs w:val="28"/>
        </w:rPr>
        <w:br/>
      </w:r>
      <w:r>
        <w:rPr>
          <w:sz w:val="28"/>
          <w:szCs w:val="28"/>
        </w:rPr>
        <w:t>六、注意事项</w:t>
      </w:r>
      <w:r>
        <w:rPr>
          <w:sz w:val="28"/>
          <w:szCs w:val="28"/>
        </w:rPr>
        <w:br/>
      </w:r>
      <w:r>
        <w:rPr>
          <w:sz w:val="28"/>
          <w:szCs w:val="28"/>
        </w:rPr>
        <w:t>1温度计的位置是红色感应部分应与具支口的下端持平。当温度计的温度急速升高时，应该减小加热强度，不然会超过限定温度。 2酒精的沸点为78℃，实验中蒸馏温度在80-83℃。</w:t>
      </w:r>
      <w:r>
        <w:rPr>
          <w:sz w:val="28"/>
          <w:szCs w:val="28"/>
        </w:rPr>
        <w:br/>
      </w:r>
      <w:r>
        <w:rPr>
          <w:sz w:val="28"/>
          <w:szCs w:val="28"/>
        </w:rPr>
        <w:t>七、问题与讨论</w:t>
      </w:r>
      <w:r>
        <w:rPr>
          <w:sz w:val="28"/>
          <w:szCs w:val="28"/>
        </w:rPr>
        <w:br/>
      </w:r>
      <w:r>
        <w:rPr>
          <w:sz w:val="28"/>
          <w:szCs w:val="28"/>
        </w:rPr>
        <w:t>1在蒸馏装置中，把温度计水银球插至靠近页面，测得的温度是偏高还是偏低，为什么？</w:t>
      </w:r>
      <w:r>
        <w:rPr>
          <w:sz w:val="28"/>
          <w:szCs w:val="28"/>
        </w:rPr>
        <w:br/>
      </w:r>
      <w:r>
        <w:rPr>
          <w:sz w:val="28"/>
          <w:szCs w:val="28"/>
        </w:rPr>
        <w:t>答：偏高。页面上不仅有酒精蒸汽，还有水蒸气，而水蒸气的温度有</w:t>
      </w:r>
      <w:r>
        <w:rPr>
          <w:sz w:val="28"/>
          <w:szCs w:val="28"/>
        </w:rPr>
        <w:br/>
      </w:r>
      <w:r>
        <w:rPr>
          <w:sz w:val="28"/>
          <w:szCs w:val="28"/>
        </w:rPr>
        <w:t>100℃，所以混合气体的温度会高于酒精的温度。</w:t>
      </w:r>
      <w:r>
        <w:rPr>
          <w:sz w:val="28"/>
          <w:szCs w:val="28"/>
        </w:rPr>
        <w:br/>
      </w:r>
      <w:r>
        <w:rPr>
          <w:sz w:val="28"/>
          <w:szCs w:val="28"/>
        </w:rPr>
        <w:t>2沸石为什么能防止暴沸，如果加热一段时间后发现为加入沸石怎么办？</w:t>
      </w:r>
      <w:r>
        <w:rPr>
          <w:sz w:val="28"/>
          <w:szCs w:val="28"/>
        </w:rPr>
        <w:br/>
      </w:r>
      <w:r>
        <w:rPr>
          <w:sz w:val="28"/>
          <w:szCs w:val="28"/>
        </w:rPr>
        <w:t>答：沸石是多空物质，他可以液体内部气体导入液体表面，形成气化中心，使液体保持平稳沸腾。若忘加沸石，应先停止加热，待液体稍冷后在加入沸石。</w:t>
      </w:r>
      <w:r>
        <w:rPr>
          <w:sz w:val="28"/>
          <w:szCs w:val="28"/>
        </w:rPr>
        <w:br/>
      </w:r>
      <w:r>
        <w:rPr>
          <w:sz w:val="28"/>
          <w:szCs w:val="28"/>
        </w:rPr>
        <w:t>3当加热后有流出液体来，发现为通入冷凝水，应该怎样处理？</w:t>
      </w:r>
      <w:r>
        <w:rPr>
          <w:sz w:val="28"/>
          <w:szCs w:val="28"/>
        </w:rPr>
        <w:br/>
      </w:r>
      <w:r>
        <w:rPr>
          <w:sz w:val="28"/>
          <w:szCs w:val="28"/>
        </w:rPr>
        <w:t>答：这时应停止加热，使冷凝管冷却一下，在通水，再次加热继续蒸馏。之前的流出液不用作废，可以当做空气冷凝的，一样有效果。</w:t>
      </w:r>
      <w:r>
        <w:rPr>
          <w:sz w:val="28"/>
          <w:szCs w:val="28"/>
        </w:rPr>
        <w:br/>
      </w:r>
      <w:r>
        <w:rPr>
          <w:sz w:val="28"/>
          <w:szCs w:val="28"/>
        </w:rPr>
        <w:t>小实验报告格式范文 第十六篇一、 实验准备</w:t>
      </w:r>
      <w:r>
        <w:rPr>
          <w:sz w:val="28"/>
          <w:szCs w:val="28"/>
        </w:rPr>
        <w:br/>
      </w:r>
      <w:r>
        <w:rPr>
          <w:sz w:val="28"/>
          <w:szCs w:val="28"/>
        </w:rPr>
        <w:t>二、实验步骤</w:t>
      </w:r>
      <w:r>
        <w:rPr>
          <w:sz w:val="28"/>
          <w:szCs w:val="28"/>
        </w:rPr>
        <w:br/>
      </w:r>
    </w:p>
    <w:p>
      <w:pPr>
        <w:rPr>
          <w:sz w:val="28"/>
          <w:szCs w:val="28"/>
        </w:rPr>
        <w:sectPr>
          <w:type w:val="nextPage"/>
          <w:pgSz w:w="11906" w:h="16838"/>
          <w:pgMar w:top="1440" w:right="1800" w:bottom="1440" w:left="1800" w:header="851" w:footer="992" w:gutter="0"/>
          <w:pgNumType w:start="39"/>
          <w:cols w:num="1" w:space="720"/>
          <w:titlePg w:val="0"/>
          <w:docGrid w:type="lines" w:linePitch="312" w:charSpace="0"/>
        </w:sectPr>
      </w:pPr>
      <w:r>
        <w:rPr>
          <w:sz w:val="28"/>
          <w:szCs w:val="28"/>
        </w:rPr>
        <w:t>1. 在烧杯中放入100ML蒸馏水，加热到比室温高10～20℃，并加入足量硫酸铜；</w:t>
      </w:r>
      <w:r>
        <w:rPr>
          <w:sz w:val="28"/>
          <w:szCs w:val="28"/>
        </w:rPr>
        <w:br/>
      </w:r>
      <w:r>
        <w:rPr>
          <w:sz w:val="28"/>
          <w:szCs w:val="28"/>
        </w:rPr>
        <w:t>2. 用玻璃棒搅拌，直到饱和（有少量晶体不能再溶解），趁热过滤到一个已加热的烧杯中；</w:t>
      </w:r>
      <w:r>
        <w:rPr>
          <w:sz w:val="28"/>
          <w:szCs w:val="28"/>
        </w:rPr>
        <w:br/>
      </w:r>
      <w:r>
        <w:rPr>
          <w:sz w:val="28"/>
          <w:szCs w:val="28"/>
        </w:rPr>
        <w:t>3. 用硬纸片盖好，静置一夜，使其缓慢降温，析出晶体；</w:t>
      </w:r>
      <w:r>
        <w:rPr>
          <w:sz w:val="28"/>
          <w:szCs w:val="28"/>
        </w:rPr>
        <w:br/>
      </w:r>
      <w:r>
        <w:rPr>
          <w:sz w:val="28"/>
          <w:szCs w:val="28"/>
        </w:rPr>
        <w:t>4. 第二天杯底出现小晶体，每个约长，取一个晶体较完整的，用丝线绑住，系在一根木棍上。</w:t>
      </w:r>
      <w:r>
        <w:rPr>
          <w:sz w:val="28"/>
          <w:szCs w:val="28"/>
        </w:rPr>
        <w:br/>
      </w:r>
      <w:r>
        <w:rPr>
          <w:sz w:val="28"/>
          <w:szCs w:val="28"/>
        </w:rPr>
        <w:t>5. 将原来的硫酸铜溶液加热到比室温高5～10℃，添加少量硫酸铜，使其再次饱和。</w:t>
      </w:r>
      <w:r>
        <w:rPr>
          <w:sz w:val="28"/>
          <w:szCs w:val="28"/>
        </w:rPr>
        <w:br/>
      </w:r>
      <w:r>
        <w:rPr>
          <w:sz w:val="28"/>
          <w:szCs w:val="28"/>
        </w:rPr>
        <w:t>6. 将已绑好的小硫酸铜晶体放入微热饱和硫酸铜溶液中，注意使其被完全浸没，且不能碰到杯壁或杯底。</w:t>
      </w:r>
      <w:r>
        <w:rPr>
          <w:sz w:val="28"/>
          <w:szCs w:val="28"/>
        </w:rPr>
        <w:br/>
      </w:r>
      <w:r>
        <w:rPr>
          <w:sz w:val="28"/>
          <w:szCs w:val="28"/>
        </w:rPr>
        <w:t>7. 用硬纸片盖好，静置过夜；每天观察，重复6、7项的操作过程。</w:t>
      </w:r>
      <w:r>
        <w:rPr>
          <w:sz w:val="28"/>
          <w:szCs w:val="28"/>
        </w:rPr>
        <w:br/>
      </w:r>
      <w:r>
        <w:rPr>
          <w:sz w:val="28"/>
          <w:szCs w:val="28"/>
        </w:rPr>
        <w:t>三、实验注意</w:t>
      </w:r>
      <w:r>
        <w:rPr>
          <w:sz w:val="28"/>
          <w:szCs w:val="28"/>
        </w:rPr>
        <w:br/>
      </w:r>
      <w:r>
        <w:rPr>
          <w:sz w:val="28"/>
          <w:szCs w:val="28"/>
        </w:rPr>
        <w:t>1.控制溶液的温度，加热时要把晶体取出，等溶液温度均匀后再把晶体浸入。</w:t>
      </w:r>
      <w:r>
        <w:rPr>
          <w:sz w:val="28"/>
          <w:szCs w:val="28"/>
        </w:rPr>
        <w:br/>
      </w:r>
      <w:r>
        <w:rPr>
          <w:sz w:val="28"/>
          <w:szCs w:val="28"/>
        </w:rPr>
        <w:t>2. 注意环境温度的变化，应使饱和溶液缓慢冷却。</w:t>
      </w:r>
      <w:r>
        <w:rPr>
          <w:sz w:val="28"/>
          <w:szCs w:val="28"/>
        </w:rPr>
        <w:br/>
      </w:r>
      <w:r>
        <w:rPr>
          <w:sz w:val="28"/>
          <w:szCs w:val="28"/>
        </w:rPr>
        <w:t>3. 所用容器必须洁净，要加盖以防灰尘落入。</w:t>
      </w:r>
      <w:r>
        <w:rPr>
          <w:sz w:val="28"/>
          <w:szCs w:val="28"/>
        </w:rPr>
        <w:br/>
      </w:r>
      <w:r>
        <w:rPr>
          <w:sz w:val="28"/>
          <w:szCs w:val="28"/>
        </w:rPr>
        <w:t>四、实验结论</w:t>
      </w:r>
      <w:r>
        <w:rPr>
          <w:sz w:val="28"/>
          <w:szCs w:val="28"/>
        </w:rPr>
        <w:br/>
      </w:r>
      <w:r>
        <w:rPr>
          <w:sz w:val="28"/>
          <w:szCs w:val="28"/>
        </w:rPr>
        <w:t>（1）硫酸铜的溶解度随着温度的升高而增大，通过严格控制温度的变化，有利于加快晶体的成形速率；</w:t>
      </w:r>
      <w:r>
        <w:rPr>
          <w:sz w:val="28"/>
          <w:szCs w:val="28"/>
        </w:rPr>
        <w:br/>
      </w:r>
      <w:r>
        <w:rPr>
          <w:sz w:val="28"/>
          <w:szCs w:val="28"/>
        </w:rPr>
        <w:t>（2）模型必须悬挂在溶液中，若模型与杯壁贴合，冷却后溶液析出的晶体将附着在线圈和杯壁之间，成形的晶体形状不规则。</w:t>
      </w:r>
      <w:r>
        <w:rPr>
          <w:sz w:val="28"/>
          <w:szCs w:val="28"/>
        </w:rPr>
        <w:br/>
      </w:r>
    </w:p>
    <w:p>
      <w:pPr>
        <w:rPr>
          <w:sz w:val="28"/>
          <w:szCs w:val="28"/>
        </w:rPr>
        <w:sectPr>
          <w:type w:val="nextPage"/>
          <w:pgSz w:w="11906" w:h="16838"/>
          <w:pgMar w:top="1440" w:right="1800" w:bottom="1440" w:left="1800" w:header="851" w:footer="992" w:gutter="0"/>
          <w:pgNumType w:start="40"/>
          <w:cols w:num="1" w:space="720"/>
          <w:titlePg w:val="0"/>
          <w:docGrid w:type="lines" w:linePitch="312" w:charSpace="0"/>
        </w:sectPr>
      </w:pPr>
      <w:r>
        <w:rPr>
          <w:sz w:val="28"/>
          <w:szCs w:val="28"/>
        </w:rPr>
        <w:t>（3）如果晶核“泛滥”，就无法形成大晶体。由于棉线和铜丝的表面积较大，即晶核较多；加上毛棉线和铜丝上生长的晶体，因相互堆积、相互挤压，致使晶体无法成长。相反，少量的硫酸铜细晶在溶液中分散性较好，容易形成大晶体。这一点，突出表现在了：用棉线作晶种，由于棉线表面存在着大量细小的棉纤维，形成大量的晶核，因此在棉线上“挂”了大量的、不成型的硫酸铜晶体。</w:t>
      </w:r>
      <w:r>
        <w:rPr>
          <w:sz w:val="28"/>
          <w:szCs w:val="28"/>
        </w:rPr>
        <w:br/>
      </w:r>
      <w:r>
        <w:rPr>
          <w:sz w:val="28"/>
          <w:szCs w:val="28"/>
        </w:rPr>
        <w:t>小实验报告格式范文 第十七篇对某种教育现象实验后，要对整个实验过程进行全面总结，提出一个客观的、概括的、能反映全过程及其结果的书面材料，即谓教育实验报告。教育实验报告可分为三部分：①前言。②实验过程和结果。③讨论及结论。实验报告的基本结构：</w:t>
      </w:r>
      <w:r>
        <w:rPr>
          <w:sz w:val="28"/>
          <w:szCs w:val="28"/>
        </w:rPr>
        <w:br/>
      </w:r>
      <w:r>
        <w:rPr>
          <w:sz w:val="28"/>
          <w:szCs w:val="28"/>
        </w:rPr>
        <w:t>（1）题目。应以简练、概括、明确的语句反映出教育的对象、领域、方法和问题，使读者一目了然，判断出有无阅读价值。</w:t>
      </w:r>
      <w:r>
        <w:rPr>
          <w:sz w:val="28"/>
          <w:szCs w:val="28"/>
        </w:rPr>
        <w:br/>
      </w:r>
    </w:p>
    <w:p>
      <w:pPr>
        <w:rPr>
          <w:sz w:val="28"/>
          <w:szCs w:val="28"/>
        </w:rPr>
        <w:sectPr>
          <w:type w:val="nextPage"/>
          <w:pgSz w:w="11906" w:h="16838"/>
          <w:pgMar w:top="1440" w:right="1800" w:bottom="1440" w:left="1800" w:header="851" w:footer="992" w:gutter="0"/>
          <w:pgNumType w:start="41"/>
          <w:cols w:num="1" w:space="720"/>
          <w:titlePg w:val="0"/>
          <w:docGrid w:type="lines" w:linePitch="312" w:charSpace="0"/>
        </w:sectPr>
      </w:pPr>
      <w:r>
        <w:rPr>
          <w:sz w:val="28"/>
          <w:szCs w:val="28"/>
        </w:rPr>
        <w:t>（4）实验方法。这是实验报告的主要内容之一，目的是使人了解研究结果是在什么条件下和情况中通过什么方法，根据什么事实得来的，从而判定实验研究的科学性和结果的真实性和可靠性，并可依此进行重复验证。关于实验方法主要应交代：①怎样选择被试，被试的条件、数量、取样方式，实验时间及研究结果的适应范围。②实验的组织类型（方法）及采取这种组织类型的依据。即：单组实验、等组实验还是轮组实验；采取这种实验类型的依据包括哪些方面，如考试成绩及评分标准；基础测定及测定内容等。③实验的具体步骤；对实验班进行实验处理的情况。④因果共变关系的验证（要注意原因变量一定要出现在结果变量之前，或两者同时出现，但不能产生于结果变量之后，否则先果后因，实验就不成立了）。这里，要对两个变量进行测定。测定方法也应交代清楚：是口头测定，书面测定还是操作测定；是个别测定还是集体测定；有无后效测定的时间等。因此，在实验前，就应对与效果变量测定内容相关的原因变量进行测定，以便与效果变量对比。只有经过这样的对比，才能发现共变关系。⑤对无关因子的控制情况。只有严格控制无关因子的作用，才可运用统计检验来消除偶然因子的作用。</w:t>
      </w:r>
      <w:r>
        <w:rPr>
          <w:sz w:val="28"/>
          <w:szCs w:val="28"/>
        </w:rPr>
        <w:br/>
      </w:r>
      <w:r>
        <w:rPr>
          <w:sz w:val="28"/>
          <w:szCs w:val="28"/>
        </w:rPr>
        <w:t>（5）实验结果。实验结果中最重要的是提出数据和典型事例。数据要严格核实，要注意图表的正确格式。用统计检验来描述实验因子与实验结果之间的关系；典型事例能使人更好地理解实验结果，使实验更有说服力。</w:t>
      </w:r>
      <w:r>
        <w:rPr>
          <w:sz w:val="28"/>
          <w:szCs w:val="28"/>
        </w:rPr>
        <w:br/>
      </w:r>
      <w:r>
        <w:rPr>
          <w:sz w:val="28"/>
          <w:szCs w:val="28"/>
        </w:rPr>
        <w:t>（6）分析与讨论。即运用教育教学理论来讨论和分析与实验结果有关的问题。其主要内容有：①由实验结果来回答篇首提出来的问题；②对实验结果进行理论上的分析与论证；③把实验结果与同类研究结果相比较，找出得失优差；④提出可供深入研究的问题及本实验存在的问题，使以后的研究方向更明确，少走弯路。</w:t>
      </w:r>
      <w:r>
        <w:rPr>
          <w:sz w:val="28"/>
          <w:szCs w:val="28"/>
        </w:rPr>
        <w:br/>
      </w:r>
      <w:r>
        <w:rPr>
          <w:sz w:val="28"/>
          <w:szCs w:val="28"/>
        </w:rPr>
        <w:t>（7）结论。它是整个实验的一个总结，它直接来自实验的结果，并回答实验提出的问题。下结论语言要准确简明；推理要有严密的逻辑性。结论适用的范围应同取样的范围一致。</w:t>
      </w:r>
      <w:r>
        <w:rPr>
          <w:sz w:val="28"/>
          <w:szCs w:val="28"/>
        </w:rPr>
        <w:br/>
      </w:r>
      <w:r>
        <w:rPr>
          <w:sz w:val="28"/>
          <w:szCs w:val="28"/>
        </w:rPr>
        <w:t>小实验报告格式范文 第十八篇一、实验内容：</w:t>
      </w:r>
      <w:r>
        <w:rPr>
          <w:sz w:val="28"/>
          <w:szCs w:val="28"/>
        </w:rPr>
        <w:br/>
      </w:r>
      <w:r>
        <w:rPr>
          <w:sz w:val="28"/>
          <w:szCs w:val="28"/>
        </w:rPr>
        <w:t>利用一元线性回归模型研究我国经济水平对消费的影响</w:t>
      </w:r>
      <w:r>
        <w:rPr>
          <w:sz w:val="28"/>
          <w:szCs w:val="28"/>
        </w:rPr>
        <w:br/>
      </w:r>
    </w:p>
    <w:p>
      <w:pPr>
        <w:rPr>
          <w:sz w:val="28"/>
          <w:szCs w:val="28"/>
        </w:rPr>
      </w:pPr>
      <w:r>
        <w:rPr>
          <w:sz w:val="28"/>
          <w:szCs w:val="28"/>
        </w:rPr>
        <w:t>1、实验目的：掌握一元线性回归方程的建立和基本的经济检验和统计检验</w:t>
      </w:r>
      <w:r>
        <w:rPr>
          <w:sz w:val="28"/>
          <w:szCs w:val="28"/>
        </w:rPr>
        <w:br/>
      </w:r>
      <w:r>
        <w:rPr>
          <w:sz w:val="28"/>
          <w:szCs w:val="28"/>
        </w:rPr>
        <w:t>2、实验要求：(1)对原始指标变量数据作价格因子的剔除处理; (2)对回归模型做出经济上的解释; (3)独立完成实验建模和实验报告。</w:t>
      </w:r>
      <w:r>
        <w:rPr>
          <w:sz w:val="28"/>
          <w:szCs w:val="28"/>
        </w:rPr>
        <w:br/>
      </w:r>
      <w:r>
        <w:rPr>
          <w:sz w:val="28"/>
          <w:szCs w:val="28"/>
        </w:rPr>
        <w:t>二、实验报告</w:t>
      </w:r>
      <w:r>
        <w:rPr>
          <w:sz w:val="28"/>
          <w:szCs w:val="28"/>
        </w:rPr>
        <w:br/>
      </w:r>
      <w:r>
        <w:rPr>
          <w:sz w:val="28"/>
          <w:szCs w:val="28"/>
        </w:rPr>
        <w:t>----中国年人均消费与经济水平之间的关系</w:t>
      </w:r>
      <w:r>
        <w:rPr>
          <w:sz w:val="28"/>
          <w:szCs w:val="28"/>
        </w:rPr>
        <w:br/>
      </w:r>
      <w:r>
        <w:rPr>
          <w:sz w:val="28"/>
          <w:szCs w:val="28"/>
        </w:rPr>
        <w:t>1、问题的提出</w:t>
      </w:r>
      <w:r>
        <w:rPr>
          <w:sz w:val="28"/>
          <w:szCs w:val="28"/>
        </w:rPr>
        <w:br/>
      </w:r>
      <w:r>
        <w:rPr>
          <w:sz w:val="28"/>
          <w:szCs w:val="28"/>
        </w:rPr>
        <w:t>居民的消费在社会经济发展中具有重要的作用，合理适度的消费可以有利的促进经济的平稳健康的增长。要充分发挥消费对经济的拉动作用，关键问题是如何保证居民的消费水平。根据宏观经济学理论，一国的GDP扣除掉折旧和税收就是居民的可支配的收入了，而居民的收入主要用于两个方面：一是储蓄，二是消费。如果人均GDP增加，那么居民的可支配收入也会增加，这样居民用于消费的应该也会增加。本次实验通过运用中国年人均消费与经济水平(用人均GDP这个指标来表示)数据，建立模型研究人均消费和经济水平之间的关系。</w:t>
      </w:r>
      <w:r>
        <w:rPr>
          <w:sz w:val="28"/>
          <w:szCs w:val="28"/>
        </w:rPr>
        <w:br/>
      </w:r>
      <w:r>
        <w:rPr>
          <w:sz w:val="28"/>
          <w:szCs w:val="28"/>
        </w:rPr>
        <w:t>西方消费经济学者们认为，收入是影响消费者消费的主要因素，消费是需求的函数。消费经济学有关收入与消费的关系即消费函数理论有：(1)凯恩斯的绝对收入理论。该理论认为消费主要取决于消费者的净收入，边际消费倾向小于平均消费倾向。并且进一步假定，人们的现期消费，取决于他们现期收入的绝对量。(2)杜森贝利的相对收入消费理论。该理论认为消费者会受自己过去的消费习惯以及周围消费水准来决定消费，从而消费是相对的决定的。这些理论都强调了收入对消费的影响。</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https://d.book118.com/566053222153010103</w:t>
        </w:r>
      </w:hyperlink>
    </w:p>
    <w:p>
      <w:pPr>
        <w:rPr>
          <w:sz w:val="28"/>
          <w:szCs w:val="28"/>
        </w:rPr>
      </w:pPr>
    </w:p>
    <w:sectPr>
      <w:type w:val="nextPage"/>
      <w:pgSz w:w="11906" w:h="16838"/>
      <w:pgMar w:top="1440" w:right="1800" w:bottom="1440" w:left="1800" w:header="851" w:footer="992" w:gutter="0"/>
      <w:pgNumType w:start="4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66053222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