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酒及饮料加工机械项目规划设计蓝图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326" w:history="1">
        <w:r>
          <w:rPr>
            <w:rFonts w:ascii="仿宋" w:eastAsia="仿宋" w:hAnsi="仿宋" w:cs="仿宋" w:hint="eastAsia"/>
            <w:lang w:eastAsia="zh-CN"/>
          </w:rPr>
          <w:t>序言</w:t>
        </w:r>
        <w:r>
          <w:tab/>
        </w:r>
        <w:r>
          <w:fldChar w:fldCharType="begin"/>
        </w:r>
        <w:r>
          <w:instrText xml:space="preserve"> PAGEREF _Toc28326 \h </w:instrText>
        </w:r>
        <w:r>
          <w:fldChar w:fldCharType="separate"/>
        </w:r>
        <w:r>
          <w:t>3</w:t>
        </w:r>
        <w:r>
          <w:fldChar w:fldCharType="end"/>
        </w:r>
      </w:hyperlink>
    </w:p>
    <w:p>
      <w:pPr>
        <w:pStyle w:val="TOC1"/>
        <w:tabs>
          <w:tab w:val="right" w:leader="dot" w:pos="8306"/>
        </w:tabs>
      </w:pPr>
      <w:hyperlink w:anchor="_Toc32311" w:history="1">
        <w:r>
          <w:rPr>
            <w:rFonts w:ascii="仿宋" w:eastAsia="仿宋" w:hAnsi="仿宋" w:cs="仿宋" w:hint="eastAsia"/>
            <w:lang w:eastAsia="zh-CN"/>
          </w:rPr>
          <w:t>一、酒及饮料加工机械项目土建工程</w:t>
        </w:r>
        <w:r>
          <w:tab/>
        </w:r>
        <w:r>
          <w:fldChar w:fldCharType="begin"/>
        </w:r>
        <w:r>
          <w:instrText xml:space="preserve"> PAGEREF _Toc32311 \h </w:instrText>
        </w:r>
        <w:r>
          <w:fldChar w:fldCharType="separate"/>
        </w:r>
        <w:r>
          <w:t>3</w:t>
        </w:r>
        <w:r>
          <w:fldChar w:fldCharType="end"/>
        </w:r>
      </w:hyperlink>
    </w:p>
    <w:p>
      <w:pPr>
        <w:pStyle w:val="TOC2"/>
        <w:tabs>
          <w:tab w:val="right" w:leader="dot" w:pos="8306"/>
        </w:tabs>
      </w:pPr>
      <w:hyperlink w:anchor="_Toc19334" w:history="1">
        <w:r>
          <w:rPr>
            <w:rFonts w:ascii="仿宋" w:eastAsia="仿宋" w:hAnsi="仿宋" w:cs="仿宋" w:hint="eastAsia"/>
            <w:lang w:eastAsia="zh-CN"/>
          </w:rPr>
          <w:t>(一)、建筑工程设计原则</w:t>
        </w:r>
        <w:r>
          <w:tab/>
        </w:r>
        <w:r>
          <w:fldChar w:fldCharType="begin"/>
        </w:r>
        <w:r>
          <w:instrText xml:space="preserve"> PAGEREF _Toc19334 \h </w:instrText>
        </w:r>
        <w:r>
          <w:fldChar w:fldCharType="separate"/>
        </w:r>
        <w:r>
          <w:t>3</w:t>
        </w:r>
        <w:r>
          <w:fldChar w:fldCharType="end"/>
        </w:r>
      </w:hyperlink>
    </w:p>
    <w:p>
      <w:pPr>
        <w:pStyle w:val="TOC2"/>
        <w:tabs>
          <w:tab w:val="right" w:leader="dot" w:pos="8306"/>
        </w:tabs>
      </w:pPr>
      <w:hyperlink w:anchor="_Toc17222" w:history="1">
        <w:r>
          <w:rPr>
            <w:rFonts w:ascii="仿宋" w:eastAsia="仿宋" w:hAnsi="仿宋" w:cs="仿宋" w:hint="eastAsia"/>
            <w:lang w:eastAsia="zh-CN"/>
          </w:rPr>
          <w:t>(二)、土建工程设计年限及安全等级</w:t>
        </w:r>
        <w:r>
          <w:tab/>
        </w:r>
        <w:r>
          <w:fldChar w:fldCharType="begin"/>
        </w:r>
        <w:r>
          <w:instrText xml:space="preserve"> PAGEREF _Toc17222 \h </w:instrText>
        </w:r>
        <w:r>
          <w:fldChar w:fldCharType="separate"/>
        </w:r>
        <w:r>
          <w:t>4</w:t>
        </w:r>
        <w:r>
          <w:fldChar w:fldCharType="end"/>
        </w:r>
      </w:hyperlink>
    </w:p>
    <w:p>
      <w:pPr>
        <w:pStyle w:val="TOC2"/>
        <w:tabs>
          <w:tab w:val="right" w:leader="dot" w:pos="8306"/>
        </w:tabs>
      </w:pPr>
      <w:hyperlink w:anchor="_Toc495" w:history="1">
        <w:r>
          <w:rPr>
            <w:rFonts w:ascii="仿宋" w:eastAsia="仿宋" w:hAnsi="仿宋" w:cs="仿宋" w:hint="eastAsia"/>
            <w:lang w:eastAsia="zh-CN"/>
          </w:rPr>
          <w:t>(三)、建筑工程设计总体要求</w:t>
        </w:r>
        <w:r>
          <w:tab/>
        </w:r>
        <w:r>
          <w:fldChar w:fldCharType="begin"/>
        </w:r>
        <w:r>
          <w:instrText xml:space="preserve"> PAGEREF _Toc495 \h </w:instrText>
        </w:r>
        <w:r>
          <w:fldChar w:fldCharType="separate"/>
        </w:r>
        <w:r>
          <w:t>5</w:t>
        </w:r>
        <w:r>
          <w:fldChar w:fldCharType="end"/>
        </w:r>
      </w:hyperlink>
    </w:p>
    <w:p>
      <w:pPr>
        <w:pStyle w:val="TOC2"/>
        <w:tabs>
          <w:tab w:val="right" w:leader="dot" w:pos="8306"/>
        </w:tabs>
      </w:pPr>
      <w:hyperlink w:anchor="_Toc17764" w:history="1">
        <w:r>
          <w:rPr>
            <w:rFonts w:ascii="仿宋" w:eastAsia="仿宋" w:hAnsi="仿宋" w:cs="仿宋" w:hint="eastAsia"/>
            <w:lang w:eastAsia="zh-CN"/>
          </w:rPr>
          <w:t>(四)、土建工程建设指标</w:t>
        </w:r>
        <w:r>
          <w:tab/>
        </w:r>
        <w:r>
          <w:fldChar w:fldCharType="begin"/>
        </w:r>
        <w:r>
          <w:instrText xml:space="preserve"> PAGEREF _Toc17764 \h </w:instrText>
        </w:r>
        <w:r>
          <w:fldChar w:fldCharType="separate"/>
        </w:r>
        <w:r>
          <w:t>6</w:t>
        </w:r>
        <w:r>
          <w:fldChar w:fldCharType="end"/>
        </w:r>
      </w:hyperlink>
    </w:p>
    <w:p>
      <w:pPr>
        <w:pStyle w:val="TOC1"/>
        <w:tabs>
          <w:tab w:val="right" w:leader="dot" w:pos="8306"/>
        </w:tabs>
      </w:pPr>
      <w:hyperlink w:anchor="_Toc26916" w:history="1">
        <w:r>
          <w:rPr>
            <w:rFonts w:ascii="仿宋" w:eastAsia="仿宋" w:hAnsi="仿宋" w:cs="仿宋" w:hint="eastAsia"/>
            <w:lang w:eastAsia="zh-CN"/>
          </w:rPr>
          <w:t>二、酒及饮料加工机械项目建设单位说明</w:t>
        </w:r>
        <w:r>
          <w:tab/>
        </w:r>
        <w:r>
          <w:fldChar w:fldCharType="begin"/>
        </w:r>
        <w:r>
          <w:instrText xml:space="preserve"> PAGEREF _Toc26916 \h </w:instrText>
        </w:r>
        <w:r>
          <w:fldChar w:fldCharType="separate"/>
        </w:r>
        <w:r>
          <w:t>6</w:t>
        </w:r>
        <w:r>
          <w:fldChar w:fldCharType="end"/>
        </w:r>
      </w:hyperlink>
    </w:p>
    <w:p>
      <w:pPr>
        <w:pStyle w:val="TOC2"/>
        <w:tabs>
          <w:tab w:val="right" w:leader="dot" w:pos="8306"/>
        </w:tabs>
      </w:pPr>
      <w:hyperlink w:anchor="_Toc11833" w:history="1">
        <w:r>
          <w:rPr>
            <w:rFonts w:ascii="仿宋" w:eastAsia="仿宋" w:hAnsi="仿宋" w:cs="仿宋" w:hint="eastAsia"/>
            <w:lang w:eastAsia="zh-CN"/>
          </w:rPr>
          <w:t>(一)、酒及饮料加工机械项目承办单位基本情况</w:t>
        </w:r>
        <w:r>
          <w:tab/>
        </w:r>
        <w:r>
          <w:fldChar w:fldCharType="begin"/>
        </w:r>
        <w:r>
          <w:instrText xml:space="preserve"> PAGEREF _Toc11833 \h </w:instrText>
        </w:r>
        <w:r>
          <w:fldChar w:fldCharType="separate"/>
        </w:r>
        <w:r>
          <w:t>6</w:t>
        </w:r>
        <w:r>
          <w:fldChar w:fldCharType="end"/>
        </w:r>
      </w:hyperlink>
    </w:p>
    <w:p>
      <w:pPr>
        <w:pStyle w:val="TOC2"/>
        <w:tabs>
          <w:tab w:val="right" w:leader="dot" w:pos="8306"/>
        </w:tabs>
      </w:pPr>
      <w:hyperlink w:anchor="_Toc7662" w:history="1">
        <w:r>
          <w:rPr>
            <w:rFonts w:ascii="仿宋" w:eastAsia="仿宋" w:hAnsi="仿宋" w:cs="仿宋" w:hint="eastAsia"/>
            <w:lang w:eastAsia="zh-CN"/>
          </w:rPr>
          <w:t>(二)、公司经济效益分析</w:t>
        </w:r>
        <w:r>
          <w:tab/>
        </w:r>
        <w:r>
          <w:fldChar w:fldCharType="begin"/>
        </w:r>
        <w:r>
          <w:instrText xml:space="preserve"> PAGEREF _Toc7662 \h </w:instrText>
        </w:r>
        <w:r>
          <w:fldChar w:fldCharType="separate"/>
        </w:r>
        <w:r>
          <w:t>7</w:t>
        </w:r>
        <w:r>
          <w:fldChar w:fldCharType="end"/>
        </w:r>
      </w:hyperlink>
    </w:p>
    <w:p>
      <w:pPr>
        <w:pStyle w:val="TOC1"/>
        <w:tabs>
          <w:tab w:val="right" w:leader="dot" w:pos="8306"/>
        </w:tabs>
      </w:pPr>
      <w:hyperlink w:anchor="_Toc25117" w:history="1">
        <w:r>
          <w:rPr>
            <w:rFonts w:ascii="仿宋" w:eastAsia="仿宋" w:hAnsi="仿宋" w:cs="仿宋" w:hint="eastAsia"/>
            <w:lang w:eastAsia="zh-CN"/>
          </w:rPr>
          <w:t>三、市场分析、调研</w:t>
        </w:r>
        <w:r>
          <w:tab/>
        </w:r>
        <w:r>
          <w:fldChar w:fldCharType="begin"/>
        </w:r>
        <w:r>
          <w:instrText xml:space="preserve"> PAGEREF _Toc25117 \h </w:instrText>
        </w:r>
        <w:r>
          <w:fldChar w:fldCharType="separate"/>
        </w:r>
        <w:r>
          <w:t>8</w:t>
        </w:r>
        <w:r>
          <w:fldChar w:fldCharType="end"/>
        </w:r>
      </w:hyperlink>
    </w:p>
    <w:p>
      <w:pPr>
        <w:pStyle w:val="TOC2"/>
        <w:tabs>
          <w:tab w:val="right" w:leader="dot" w:pos="8306"/>
        </w:tabs>
      </w:pPr>
      <w:hyperlink w:anchor="_Toc11034" w:history="1">
        <w:r>
          <w:rPr>
            <w:rFonts w:ascii="仿宋" w:eastAsia="仿宋" w:hAnsi="仿宋" w:cs="仿宋" w:hint="eastAsia"/>
            <w:lang w:eastAsia="zh-CN"/>
          </w:rPr>
          <w:t>(一)、酒及饮料加工机械行业分析</w:t>
        </w:r>
        <w:r>
          <w:tab/>
        </w:r>
        <w:r>
          <w:fldChar w:fldCharType="begin"/>
        </w:r>
        <w:r>
          <w:instrText xml:space="preserve"> PAGEREF _Toc11034 \h </w:instrText>
        </w:r>
        <w:r>
          <w:fldChar w:fldCharType="separate"/>
        </w:r>
        <w:r>
          <w:t>8</w:t>
        </w:r>
        <w:r>
          <w:fldChar w:fldCharType="end"/>
        </w:r>
      </w:hyperlink>
    </w:p>
    <w:p>
      <w:pPr>
        <w:pStyle w:val="TOC2"/>
        <w:tabs>
          <w:tab w:val="right" w:leader="dot" w:pos="8306"/>
        </w:tabs>
      </w:pPr>
      <w:hyperlink w:anchor="_Toc24889" w:history="1">
        <w:r>
          <w:rPr>
            <w:rFonts w:ascii="仿宋" w:eastAsia="仿宋" w:hAnsi="仿宋" w:cs="仿宋" w:hint="eastAsia"/>
            <w:lang w:eastAsia="zh-CN"/>
          </w:rPr>
          <w:t>(二)、酒及饮料加工机械市场分析预测</w:t>
        </w:r>
        <w:r>
          <w:tab/>
        </w:r>
        <w:r>
          <w:fldChar w:fldCharType="begin"/>
        </w:r>
        <w:r>
          <w:instrText xml:space="preserve"> PAGEREF _Toc24889 \h </w:instrText>
        </w:r>
        <w:r>
          <w:fldChar w:fldCharType="separate"/>
        </w:r>
        <w:r>
          <w:t>8</w:t>
        </w:r>
        <w:r>
          <w:fldChar w:fldCharType="end"/>
        </w:r>
      </w:hyperlink>
    </w:p>
    <w:p>
      <w:pPr>
        <w:pStyle w:val="TOC1"/>
        <w:tabs>
          <w:tab w:val="right" w:leader="dot" w:pos="8306"/>
        </w:tabs>
      </w:pPr>
      <w:hyperlink w:anchor="_Toc22154" w:history="1">
        <w:r>
          <w:rPr>
            <w:rFonts w:ascii="仿宋" w:eastAsia="仿宋" w:hAnsi="仿宋" w:cs="仿宋" w:hint="eastAsia"/>
            <w:lang w:eastAsia="zh-CN"/>
          </w:rPr>
          <w:t>四、酒及饮料加工机械项目文档管理</w:t>
        </w:r>
        <w:r>
          <w:tab/>
        </w:r>
        <w:r>
          <w:fldChar w:fldCharType="begin"/>
        </w:r>
        <w:r>
          <w:instrText xml:space="preserve"> PAGEREF _Toc22154 \h </w:instrText>
        </w:r>
        <w:r>
          <w:fldChar w:fldCharType="separate"/>
        </w:r>
        <w:r>
          <w:t>9</w:t>
        </w:r>
        <w:r>
          <w:fldChar w:fldCharType="end"/>
        </w:r>
      </w:hyperlink>
    </w:p>
    <w:p>
      <w:pPr>
        <w:pStyle w:val="TOC2"/>
        <w:tabs>
          <w:tab w:val="right" w:leader="dot" w:pos="8306"/>
        </w:tabs>
      </w:pPr>
      <w:hyperlink w:anchor="_Toc3773" w:history="1">
        <w:r>
          <w:rPr>
            <w:rFonts w:ascii="仿宋" w:eastAsia="仿宋" w:hAnsi="仿宋" w:cs="仿宋" w:hint="eastAsia"/>
            <w:lang w:eastAsia="zh-CN"/>
          </w:rPr>
          <w:t>(一)、文档编制与审查</w:t>
        </w:r>
        <w:r>
          <w:tab/>
        </w:r>
        <w:r>
          <w:fldChar w:fldCharType="begin"/>
        </w:r>
        <w:r>
          <w:instrText xml:space="preserve"> PAGEREF _Toc3773 \h </w:instrText>
        </w:r>
        <w:r>
          <w:fldChar w:fldCharType="separate"/>
        </w:r>
        <w:r>
          <w:t>9</w:t>
        </w:r>
        <w:r>
          <w:fldChar w:fldCharType="end"/>
        </w:r>
      </w:hyperlink>
    </w:p>
    <w:p>
      <w:pPr>
        <w:pStyle w:val="TOC2"/>
        <w:tabs>
          <w:tab w:val="right" w:leader="dot" w:pos="8306"/>
        </w:tabs>
      </w:pPr>
      <w:hyperlink w:anchor="_Toc16417" w:history="1">
        <w:r>
          <w:rPr>
            <w:rFonts w:ascii="仿宋" w:eastAsia="仿宋" w:hAnsi="仿宋" w:cs="仿宋" w:hint="eastAsia"/>
            <w:lang w:eastAsia="zh-CN"/>
          </w:rPr>
          <w:t>(二)、文档发布与分发</w:t>
        </w:r>
        <w:r>
          <w:tab/>
        </w:r>
        <w:r>
          <w:fldChar w:fldCharType="begin"/>
        </w:r>
        <w:r>
          <w:instrText xml:space="preserve"> PAGEREF _Toc16417 \h </w:instrText>
        </w:r>
        <w:r>
          <w:fldChar w:fldCharType="separate"/>
        </w:r>
        <w:r>
          <w:t>11</w:t>
        </w:r>
        <w:r>
          <w:fldChar w:fldCharType="end"/>
        </w:r>
      </w:hyperlink>
    </w:p>
    <w:p>
      <w:pPr>
        <w:pStyle w:val="TOC2"/>
        <w:tabs>
          <w:tab w:val="right" w:leader="dot" w:pos="8306"/>
        </w:tabs>
      </w:pPr>
      <w:hyperlink w:anchor="_Toc30379" w:history="1">
        <w:r>
          <w:rPr>
            <w:rFonts w:ascii="仿宋" w:eastAsia="仿宋" w:hAnsi="仿宋" w:cs="仿宋" w:hint="eastAsia"/>
            <w:lang w:eastAsia="zh-CN"/>
          </w:rPr>
          <w:t>(三)、文档存档与归档</w:t>
        </w:r>
        <w:r>
          <w:tab/>
        </w:r>
        <w:r>
          <w:fldChar w:fldCharType="begin"/>
        </w:r>
        <w:r>
          <w:instrText xml:space="preserve"> PAGEREF _Toc30379 \h </w:instrText>
        </w:r>
        <w:r>
          <w:fldChar w:fldCharType="separate"/>
        </w:r>
        <w:r>
          <w:t>12</w:t>
        </w:r>
        <w:r>
          <w:fldChar w:fldCharType="end"/>
        </w:r>
      </w:hyperlink>
    </w:p>
    <w:p>
      <w:pPr>
        <w:pStyle w:val="TOC1"/>
        <w:tabs>
          <w:tab w:val="right" w:leader="dot" w:pos="8306"/>
        </w:tabs>
      </w:pPr>
      <w:hyperlink w:anchor="_Toc10461" w:history="1">
        <w:r>
          <w:rPr>
            <w:rFonts w:ascii="仿宋" w:eastAsia="仿宋" w:hAnsi="仿宋" w:cs="仿宋" w:hint="eastAsia"/>
            <w:lang w:eastAsia="zh-CN"/>
          </w:rPr>
          <w:t>五、酒及饮料加工机械项目建设背景及必要性分析</w:t>
        </w:r>
        <w:r>
          <w:tab/>
        </w:r>
        <w:r>
          <w:fldChar w:fldCharType="begin"/>
        </w:r>
        <w:r>
          <w:instrText xml:space="preserve"> PAGEREF _Toc10461 \h </w:instrText>
        </w:r>
        <w:r>
          <w:fldChar w:fldCharType="separate"/>
        </w:r>
        <w:r>
          <w:t>13</w:t>
        </w:r>
        <w:r>
          <w:fldChar w:fldCharType="end"/>
        </w:r>
      </w:hyperlink>
    </w:p>
    <w:p>
      <w:pPr>
        <w:pStyle w:val="TOC2"/>
        <w:tabs>
          <w:tab w:val="right" w:leader="dot" w:pos="8306"/>
        </w:tabs>
      </w:pPr>
      <w:hyperlink w:anchor="_Toc12035" w:history="1">
        <w:r>
          <w:rPr>
            <w:rFonts w:ascii="仿宋" w:eastAsia="仿宋" w:hAnsi="仿宋" w:cs="仿宋" w:hint="eastAsia"/>
            <w:lang w:eastAsia="zh-CN"/>
          </w:rPr>
          <w:t>(一)、酒及饮料加工机械项目背景分析</w:t>
        </w:r>
        <w:r>
          <w:tab/>
        </w:r>
        <w:r>
          <w:fldChar w:fldCharType="begin"/>
        </w:r>
        <w:r>
          <w:instrText xml:space="preserve"> PAGEREF _Toc12035 \h </w:instrText>
        </w:r>
        <w:r>
          <w:fldChar w:fldCharType="separate"/>
        </w:r>
        <w:r>
          <w:t>13</w:t>
        </w:r>
        <w:r>
          <w:fldChar w:fldCharType="end"/>
        </w:r>
      </w:hyperlink>
    </w:p>
    <w:p>
      <w:pPr>
        <w:pStyle w:val="TOC2"/>
        <w:tabs>
          <w:tab w:val="right" w:leader="dot" w:pos="8306"/>
        </w:tabs>
      </w:pPr>
      <w:hyperlink w:anchor="_Toc11216" w:history="1">
        <w:r>
          <w:rPr>
            <w:rFonts w:ascii="仿宋" w:eastAsia="仿宋" w:hAnsi="仿宋" w:cs="仿宋" w:hint="eastAsia"/>
            <w:lang w:eastAsia="zh-CN"/>
          </w:rPr>
          <w:t>(二)、酒及饮料加工机械项目建设必要性分析</w:t>
        </w:r>
        <w:r>
          <w:tab/>
        </w:r>
        <w:r>
          <w:fldChar w:fldCharType="begin"/>
        </w:r>
        <w:r>
          <w:instrText xml:space="preserve"> PAGEREF _Toc11216 \h </w:instrText>
        </w:r>
        <w:r>
          <w:fldChar w:fldCharType="separate"/>
        </w:r>
        <w:r>
          <w:t>14</w:t>
        </w:r>
        <w:r>
          <w:fldChar w:fldCharType="end"/>
        </w:r>
      </w:hyperlink>
    </w:p>
    <w:p>
      <w:pPr>
        <w:pStyle w:val="TOC1"/>
        <w:tabs>
          <w:tab w:val="right" w:leader="dot" w:pos="8306"/>
        </w:tabs>
      </w:pPr>
      <w:hyperlink w:anchor="_Toc5978" w:history="1">
        <w:r>
          <w:rPr>
            <w:rFonts w:ascii="仿宋" w:eastAsia="仿宋" w:hAnsi="仿宋" w:cs="仿宋" w:hint="eastAsia"/>
            <w:lang w:eastAsia="zh-CN"/>
          </w:rPr>
          <w:t>六、产品规划分析</w:t>
        </w:r>
        <w:r>
          <w:tab/>
        </w:r>
        <w:r>
          <w:fldChar w:fldCharType="begin"/>
        </w:r>
        <w:r>
          <w:instrText xml:space="preserve"> PAGEREF _Toc5978 \h </w:instrText>
        </w:r>
        <w:r>
          <w:fldChar w:fldCharType="separate"/>
        </w:r>
        <w:r>
          <w:t>16</w:t>
        </w:r>
        <w:r>
          <w:fldChar w:fldCharType="end"/>
        </w:r>
      </w:hyperlink>
    </w:p>
    <w:p>
      <w:pPr>
        <w:pStyle w:val="TOC2"/>
        <w:tabs>
          <w:tab w:val="right" w:leader="dot" w:pos="8306"/>
        </w:tabs>
      </w:pPr>
      <w:hyperlink w:anchor="_Toc16349" w:history="1">
        <w:r>
          <w:rPr>
            <w:rFonts w:ascii="仿宋" w:eastAsia="仿宋" w:hAnsi="仿宋" w:cs="仿宋" w:hint="eastAsia"/>
            <w:lang w:eastAsia="zh-CN"/>
          </w:rPr>
          <w:t>(一)、产品规划</w:t>
        </w:r>
        <w:r>
          <w:tab/>
        </w:r>
        <w:r>
          <w:fldChar w:fldCharType="begin"/>
        </w:r>
        <w:r>
          <w:instrText xml:space="preserve"> PAGEREF _Toc16349 \h </w:instrText>
        </w:r>
        <w:r>
          <w:fldChar w:fldCharType="separate"/>
        </w:r>
        <w:r>
          <w:t>16</w:t>
        </w:r>
        <w:r>
          <w:fldChar w:fldCharType="end"/>
        </w:r>
      </w:hyperlink>
    </w:p>
    <w:p>
      <w:pPr>
        <w:pStyle w:val="TOC2"/>
        <w:tabs>
          <w:tab w:val="right" w:leader="dot" w:pos="8306"/>
        </w:tabs>
      </w:pPr>
      <w:hyperlink w:anchor="_Toc4641" w:history="1">
        <w:r>
          <w:rPr>
            <w:rFonts w:ascii="仿宋" w:eastAsia="仿宋" w:hAnsi="仿宋" w:cs="仿宋" w:hint="eastAsia"/>
            <w:lang w:eastAsia="zh-CN"/>
          </w:rPr>
          <w:t>(二)、建设规模</w:t>
        </w:r>
        <w:r>
          <w:tab/>
        </w:r>
        <w:r>
          <w:fldChar w:fldCharType="begin"/>
        </w:r>
        <w:r>
          <w:instrText xml:space="preserve"> PAGEREF _Toc4641 \h </w:instrText>
        </w:r>
        <w:r>
          <w:fldChar w:fldCharType="separate"/>
        </w:r>
        <w:r>
          <w:t>17</w:t>
        </w:r>
        <w:r>
          <w:fldChar w:fldCharType="end"/>
        </w:r>
      </w:hyperlink>
    </w:p>
    <w:p>
      <w:pPr>
        <w:pStyle w:val="TOC1"/>
        <w:tabs>
          <w:tab w:val="right" w:leader="dot" w:pos="8306"/>
        </w:tabs>
      </w:pPr>
      <w:hyperlink w:anchor="_Toc20578" w:history="1">
        <w:r>
          <w:rPr>
            <w:rFonts w:ascii="仿宋" w:eastAsia="仿宋" w:hAnsi="仿宋" w:cs="仿宋" w:hint="eastAsia"/>
            <w:lang w:eastAsia="zh-CN"/>
          </w:rPr>
          <w:t>七、酒及饮料加工机械项目技术管理</w:t>
        </w:r>
        <w:r>
          <w:tab/>
        </w:r>
        <w:r>
          <w:fldChar w:fldCharType="begin"/>
        </w:r>
        <w:r>
          <w:instrText xml:space="preserve"> PAGEREF _Toc20578 \h </w:instrText>
        </w:r>
        <w:r>
          <w:fldChar w:fldCharType="separate"/>
        </w:r>
        <w:r>
          <w:t>18</w:t>
        </w:r>
        <w:r>
          <w:fldChar w:fldCharType="end"/>
        </w:r>
      </w:hyperlink>
    </w:p>
    <w:p>
      <w:pPr>
        <w:pStyle w:val="TOC2"/>
        <w:tabs>
          <w:tab w:val="right" w:leader="dot" w:pos="8306"/>
        </w:tabs>
      </w:pPr>
      <w:hyperlink w:anchor="_Toc27940" w:history="1">
        <w:r>
          <w:rPr>
            <w:rFonts w:ascii="仿宋" w:eastAsia="仿宋" w:hAnsi="仿宋" w:cs="仿宋" w:hint="eastAsia"/>
            <w:lang w:eastAsia="zh-CN"/>
          </w:rPr>
          <w:t>(一)、技术方案选用方向</w:t>
        </w:r>
        <w:r>
          <w:tab/>
        </w:r>
        <w:r>
          <w:fldChar w:fldCharType="begin"/>
        </w:r>
        <w:r>
          <w:instrText xml:space="preserve"> PAGEREF _Toc27940 \h </w:instrText>
        </w:r>
        <w:r>
          <w:fldChar w:fldCharType="separate"/>
        </w:r>
        <w:r>
          <w:t>18</w:t>
        </w:r>
        <w:r>
          <w:fldChar w:fldCharType="end"/>
        </w:r>
      </w:hyperlink>
    </w:p>
    <w:p>
      <w:pPr>
        <w:pStyle w:val="TOC2"/>
        <w:tabs>
          <w:tab w:val="right" w:leader="dot" w:pos="8306"/>
        </w:tabs>
      </w:pPr>
      <w:hyperlink w:anchor="_Toc27707" w:history="1">
        <w:r>
          <w:rPr>
            <w:rFonts w:ascii="仿宋" w:eastAsia="仿宋" w:hAnsi="仿宋" w:cs="仿宋" w:hint="eastAsia"/>
            <w:lang w:eastAsia="zh-CN"/>
          </w:rPr>
          <w:t>(二)、工艺技术方案选用原则</w:t>
        </w:r>
        <w:r>
          <w:tab/>
        </w:r>
        <w:r>
          <w:fldChar w:fldCharType="begin"/>
        </w:r>
        <w:r>
          <w:instrText xml:space="preserve"> PAGEREF _Toc27707 \h </w:instrText>
        </w:r>
        <w:r>
          <w:fldChar w:fldCharType="separate"/>
        </w:r>
        <w:r>
          <w:t>20</w:t>
        </w:r>
        <w:r>
          <w:fldChar w:fldCharType="end"/>
        </w:r>
      </w:hyperlink>
    </w:p>
    <w:p>
      <w:pPr>
        <w:pStyle w:val="TOC2"/>
        <w:tabs>
          <w:tab w:val="right" w:leader="dot" w:pos="8306"/>
        </w:tabs>
      </w:pPr>
      <w:hyperlink w:anchor="_Toc6927" w:history="1">
        <w:r>
          <w:rPr>
            <w:rFonts w:ascii="仿宋" w:eastAsia="仿宋" w:hAnsi="仿宋" w:cs="仿宋" w:hint="eastAsia"/>
            <w:lang w:eastAsia="zh-CN"/>
          </w:rPr>
          <w:t>(三)、工艺技术方案要求</w:t>
        </w:r>
        <w:r>
          <w:tab/>
        </w:r>
        <w:r>
          <w:fldChar w:fldCharType="begin"/>
        </w:r>
        <w:r>
          <w:instrText xml:space="preserve"> PAGEREF _Toc6927 \h </w:instrText>
        </w:r>
        <w:r>
          <w:fldChar w:fldCharType="separate"/>
        </w:r>
        <w:r>
          <w:t>22</w:t>
        </w:r>
        <w:r>
          <w:fldChar w:fldCharType="end"/>
        </w:r>
      </w:hyperlink>
    </w:p>
    <w:p>
      <w:pPr>
        <w:pStyle w:val="TOC1"/>
        <w:tabs>
          <w:tab w:val="right" w:leader="dot" w:pos="8306"/>
        </w:tabs>
      </w:pPr>
      <w:hyperlink w:anchor="_Toc17850" w:history="1">
        <w:r>
          <w:rPr>
            <w:rFonts w:ascii="仿宋" w:eastAsia="仿宋" w:hAnsi="仿宋" w:cs="仿宋" w:hint="eastAsia"/>
            <w:lang w:eastAsia="zh-CN"/>
          </w:rPr>
          <w:t>八、酒及饮料加工机械项目经营效益</w:t>
        </w:r>
        <w:r>
          <w:tab/>
        </w:r>
        <w:r>
          <w:fldChar w:fldCharType="begin"/>
        </w:r>
        <w:r>
          <w:instrText xml:space="preserve"> PAGEREF _Toc17850 \h </w:instrText>
        </w:r>
        <w:r>
          <w:fldChar w:fldCharType="separate"/>
        </w:r>
        <w:r>
          <w:t>24</w:t>
        </w:r>
        <w:r>
          <w:fldChar w:fldCharType="end"/>
        </w:r>
      </w:hyperlink>
    </w:p>
    <w:p>
      <w:pPr>
        <w:pStyle w:val="TOC2"/>
        <w:tabs>
          <w:tab w:val="right" w:leader="dot" w:pos="8306"/>
        </w:tabs>
      </w:pPr>
      <w:hyperlink w:anchor="_Toc11764" w:history="1">
        <w:r>
          <w:rPr>
            <w:rFonts w:ascii="仿宋" w:eastAsia="仿宋" w:hAnsi="仿宋" w:cs="仿宋" w:hint="eastAsia"/>
            <w:lang w:eastAsia="zh-CN"/>
          </w:rPr>
          <w:t>(一)、经济评价财务测算</w:t>
        </w:r>
        <w:r>
          <w:tab/>
        </w:r>
        <w:r>
          <w:fldChar w:fldCharType="begin"/>
        </w:r>
        <w:r>
          <w:instrText xml:space="preserve"> PAGEREF _Toc11764 \h </w:instrText>
        </w:r>
        <w:r>
          <w:fldChar w:fldCharType="separate"/>
        </w:r>
        <w:r>
          <w:t>24</w:t>
        </w:r>
        <w:r>
          <w:fldChar w:fldCharType="end"/>
        </w:r>
      </w:hyperlink>
    </w:p>
    <w:p>
      <w:pPr>
        <w:pStyle w:val="TOC2"/>
        <w:tabs>
          <w:tab w:val="right" w:leader="dot" w:pos="8306"/>
        </w:tabs>
      </w:pPr>
      <w:hyperlink w:anchor="_Toc21387" w:history="1">
        <w:r>
          <w:rPr>
            <w:rFonts w:ascii="仿宋" w:eastAsia="仿宋" w:hAnsi="仿宋" w:cs="仿宋" w:hint="eastAsia"/>
            <w:lang w:eastAsia="zh-CN"/>
          </w:rPr>
          <w:t>(二)、酒及饮料加工机械项目盈利能力分析</w:t>
        </w:r>
        <w:r>
          <w:tab/>
        </w:r>
        <w:r>
          <w:fldChar w:fldCharType="begin"/>
        </w:r>
        <w:r>
          <w:instrText xml:space="preserve"> PAGEREF _Toc21387 \h </w:instrText>
        </w:r>
        <w:r>
          <w:fldChar w:fldCharType="separate"/>
        </w:r>
        <w:r>
          <w:t>26</w:t>
        </w:r>
        <w:r>
          <w:fldChar w:fldCharType="end"/>
        </w:r>
      </w:hyperlink>
    </w:p>
    <w:p>
      <w:pPr>
        <w:pStyle w:val="TOC1"/>
        <w:tabs>
          <w:tab w:val="right" w:leader="dot" w:pos="8306"/>
        </w:tabs>
      </w:pPr>
      <w:hyperlink w:anchor="_Toc17189" w:history="1">
        <w:r>
          <w:rPr>
            <w:rFonts w:ascii="仿宋" w:eastAsia="仿宋" w:hAnsi="仿宋" w:cs="仿宋" w:hint="eastAsia"/>
            <w:lang w:eastAsia="zh-CN"/>
          </w:rPr>
          <w:t>九、酒及饮料加工机械项目社会影响</w:t>
        </w:r>
        <w:r>
          <w:tab/>
        </w:r>
        <w:r>
          <w:fldChar w:fldCharType="begin"/>
        </w:r>
        <w:r>
          <w:instrText xml:space="preserve"> PAGEREF _Toc17189 \h </w:instrText>
        </w:r>
        <w:r>
          <w:fldChar w:fldCharType="separate"/>
        </w:r>
        <w:r>
          <w:t>26</w:t>
        </w:r>
        <w:r>
          <w:fldChar w:fldCharType="end"/>
        </w:r>
      </w:hyperlink>
    </w:p>
    <w:p>
      <w:pPr>
        <w:pStyle w:val="TOC2"/>
        <w:tabs>
          <w:tab w:val="right" w:leader="dot" w:pos="8306"/>
        </w:tabs>
      </w:pPr>
      <w:hyperlink w:anchor="_Toc8612" w:history="1">
        <w:r>
          <w:rPr>
            <w:rFonts w:ascii="仿宋" w:eastAsia="仿宋" w:hAnsi="仿宋" w:cs="仿宋" w:hint="eastAsia"/>
            <w:lang w:eastAsia="zh-CN"/>
          </w:rPr>
          <w:t>(一)、社会责任与义务</w:t>
        </w:r>
        <w:r>
          <w:tab/>
        </w:r>
        <w:r>
          <w:fldChar w:fldCharType="begin"/>
        </w:r>
        <w:r>
          <w:instrText xml:space="preserve"> PAGEREF _Toc8612 \h </w:instrText>
        </w:r>
        <w:r>
          <w:fldChar w:fldCharType="separate"/>
        </w:r>
        <w:r>
          <w:t>26</w:t>
        </w:r>
        <w:r>
          <w:fldChar w:fldCharType="end"/>
        </w:r>
      </w:hyperlink>
    </w:p>
    <w:p>
      <w:pPr>
        <w:pStyle w:val="TOC2"/>
        <w:tabs>
          <w:tab w:val="right" w:leader="dot" w:pos="8306"/>
        </w:tabs>
      </w:pPr>
      <w:hyperlink w:anchor="_Toc21232" w:history="1">
        <w:r>
          <w:rPr>
            <w:rFonts w:ascii="仿宋" w:eastAsia="仿宋" w:hAnsi="仿宋" w:cs="仿宋" w:hint="eastAsia"/>
            <w:lang w:eastAsia="zh-CN"/>
          </w:rPr>
          <w:t>(二)、社会参与与沟通</w:t>
        </w:r>
        <w:r>
          <w:tab/>
        </w:r>
        <w:r>
          <w:fldChar w:fldCharType="begin"/>
        </w:r>
        <w:r>
          <w:instrText xml:space="preserve"> PAGEREF _Toc21232 \h </w:instrText>
        </w:r>
        <w:r>
          <w:fldChar w:fldCharType="separate"/>
        </w:r>
        <w:r>
          <w:t>27</w:t>
        </w:r>
        <w:r>
          <w:fldChar w:fldCharType="end"/>
        </w:r>
      </w:hyperlink>
    </w:p>
    <w:p>
      <w:pPr>
        <w:pStyle w:val="TOC1"/>
        <w:tabs>
          <w:tab w:val="right" w:leader="dot" w:pos="8306"/>
        </w:tabs>
      </w:pPr>
      <w:hyperlink w:anchor="_Toc6822" w:history="1">
        <w:r>
          <w:rPr>
            <w:rFonts w:ascii="仿宋" w:eastAsia="仿宋" w:hAnsi="仿宋" w:cs="仿宋" w:hint="eastAsia"/>
            <w:lang w:eastAsia="zh-CN"/>
          </w:rPr>
          <w:t>十、酒及饮料加工机械项目环境影响分析</w:t>
        </w:r>
        <w:r>
          <w:tab/>
        </w:r>
        <w:r>
          <w:fldChar w:fldCharType="begin"/>
        </w:r>
        <w:r>
          <w:instrText xml:space="preserve"> PAGEREF _Toc6822 \h </w:instrText>
        </w:r>
        <w:r>
          <w:fldChar w:fldCharType="separate"/>
        </w:r>
        <w:r>
          <w:t>28</w:t>
        </w:r>
        <w:r>
          <w:fldChar w:fldCharType="end"/>
        </w:r>
      </w:hyperlink>
    </w:p>
    <w:p>
      <w:pPr>
        <w:pStyle w:val="TOC2"/>
        <w:tabs>
          <w:tab w:val="right" w:leader="dot" w:pos="8306"/>
        </w:tabs>
      </w:pPr>
      <w:hyperlink w:anchor="_Toc10985" w:history="1">
        <w:r>
          <w:rPr>
            <w:rFonts w:ascii="仿宋" w:eastAsia="仿宋" w:hAnsi="仿宋" w:cs="仿宋" w:hint="eastAsia"/>
            <w:lang w:eastAsia="zh-CN"/>
          </w:rPr>
          <w:t>(一)、建设区域环境质量现状</w:t>
        </w:r>
        <w:r>
          <w:tab/>
        </w:r>
        <w:r>
          <w:fldChar w:fldCharType="begin"/>
        </w:r>
        <w:r>
          <w:instrText xml:space="preserve"> PAGEREF _Toc10985 \h </w:instrText>
        </w:r>
        <w:r>
          <w:fldChar w:fldCharType="separate"/>
        </w:r>
        <w:r>
          <w:t>28</w:t>
        </w:r>
        <w:r>
          <w:fldChar w:fldCharType="end"/>
        </w:r>
      </w:hyperlink>
    </w:p>
    <w:p>
      <w:pPr>
        <w:pStyle w:val="TOC2"/>
        <w:tabs>
          <w:tab w:val="right" w:leader="dot" w:pos="8306"/>
        </w:tabs>
      </w:pPr>
      <w:hyperlink w:anchor="_Toc5470" w:history="1">
        <w:r>
          <w:rPr>
            <w:rFonts w:ascii="仿宋" w:eastAsia="仿宋" w:hAnsi="仿宋" w:cs="仿宋" w:hint="eastAsia"/>
            <w:lang w:eastAsia="zh-CN"/>
          </w:rPr>
          <w:t>(二)、建设期环境保护</w:t>
        </w:r>
        <w:r>
          <w:tab/>
        </w:r>
        <w:r>
          <w:fldChar w:fldCharType="begin"/>
        </w:r>
        <w:r>
          <w:instrText xml:space="preserve"> PAGEREF _Toc5470 \h </w:instrText>
        </w:r>
        <w:r>
          <w:fldChar w:fldCharType="separate"/>
        </w:r>
        <w:r>
          <w:t>29</w:t>
        </w:r>
        <w:r>
          <w:fldChar w:fldCharType="end"/>
        </w:r>
      </w:hyperlink>
    </w:p>
    <w:p>
      <w:pPr>
        <w:pStyle w:val="TOC2"/>
        <w:tabs>
          <w:tab w:val="right" w:leader="dot" w:pos="8306"/>
        </w:tabs>
      </w:pPr>
      <w:hyperlink w:anchor="_Toc20467" w:history="1">
        <w:r>
          <w:rPr>
            <w:rFonts w:ascii="仿宋" w:eastAsia="仿宋" w:hAnsi="仿宋" w:cs="仿宋" w:hint="eastAsia"/>
            <w:lang w:eastAsia="zh-CN"/>
          </w:rPr>
          <w:t>(三)、运营期环境保护</w:t>
        </w:r>
        <w:r>
          <w:tab/>
        </w:r>
        <w:r>
          <w:fldChar w:fldCharType="begin"/>
        </w:r>
        <w:r>
          <w:instrText xml:space="preserve"> PAGEREF _Toc20467 \h </w:instrText>
        </w:r>
        <w:r>
          <w:fldChar w:fldCharType="separate"/>
        </w:r>
        <w:r>
          <w:t>31</w:t>
        </w:r>
        <w:r>
          <w:fldChar w:fldCharType="end"/>
        </w:r>
      </w:hyperlink>
    </w:p>
    <w:p>
      <w:pPr>
        <w:pStyle w:val="TOC2"/>
        <w:tabs>
          <w:tab w:val="right" w:leader="dot" w:pos="8306"/>
        </w:tabs>
      </w:pPr>
      <w:hyperlink w:anchor="_Toc3916" w:history="1">
        <w:r>
          <w:rPr>
            <w:rFonts w:ascii="仿宋" w:eastAsia="仿宋" w:hAnsi="仿宋" w:cs="仿宋" w:hint="eastAsia"/>
            <w:lang w:eastAsia="zh-CN"/>
          </w:rPr>
          <w:t>(四)、酒及饮料加工机械项目建设对区域经济的影响</w:t>
        </w:r>
        <w:r>
          <w:tab/>
        </w:r>
        <w:r>
          <w:fldChar w:fldCharType="begin"/>
        </w:r>
        <w:r>
          <w:instrText xml:space="preserve"> PAGEREF _Toc3916 \h </w:instrText>
        </w:r>
        <w:r>
          <w:fldChar w:fldCharType="separate"/>
        </w:r>
        <w:r>
          <w:t>32</w:t>
        </w:r>
        <w:r>
          <w:fldChar w:fldCharType="end"/>
        </w:r>
      </w:hyperlink>
    </w:p>
    <w:p>
      <w:pPr>
        <w:pStyle w:val="TOC2"/>
        <w:tabs>
          <w:tab w:val="right" w:leader="dot" w:pos="8306"/>
        </w:tabs>
      </w:pPr>
      <w:hyperlink w:anchor="_Toc11558" w:history="1">
        <w:r>
          <w:rPr>
            <w:rFonts w:ascii="仿宋" w:eastAsia="仿宋" w:hAnsi="仿宋" w:cs="仿宋" w:hint="eastAsia"/>
            <w:lang w:eastAsia="zh-CN"/>
          </w:rPr>
          <w:t>(五)、废弃物处理</w:t>
        </w:r>
        <w:r>
          <w:tab/>
        </w:r>
        <w:r>
          <w:fldChar w:fldCharType="begin"/>
        </w:r>
        <w:r>
          <w:instrText xml:space="preserve"> PAGEREF _Toc11558 \h </w:instrText>
        </w:r>
        <w:r>
          <w:fldChar w:fldCharType="separate"/>
        </w:r>
        <w:r>
          <w:t>34</w:t>
        </w:r>
        <w:r>
          <w:fldChar w:fldCharType="end"/>
        </w:r>
      </w:hyperlink>
    </w:p>
    <w:p>
      <w:pPr>
        <w:pStyle w:val="TOC2"/>
        <w:tabs>
          <w:tab w:val="right" w:leader="dot" w:pos="8306"/>
        </w:tabs>
      </w:pPr>
      <w:hyperlink w:anchor="_Toc1111" w:history="1">
        <w:r>
          <w:rPr>
            <w:rFonts w:ascii="仿宋" w:eastAsia="仿宋" w:hAnsi="仿宋" w:cs="仿宋" w:hint="eastAsia"/>
            <w:lang w:eastAsia="zh-CN"/>
          </w:rPr>
          <w:t>(六)、特殊环境影响分析</w:t>
        </w:r>
        <w:r>
          <w:tab/>
        </w:r>
        <w:r>
          <w:fldChar w:fldCharType="begin"/>
        </w:r>
        <w:r>
          <w:instrText xml:space="preserve"> PAGEREF _Toc1111 \h </w:instrText>
        </w:r>
        <w:r>
          <w:fldChar w:fldCharType="separate"/>
        </w:r>
        <w:r>
          <w:t>35</w:t>
        </w:r>
        <w:r>
          <w:fldChar w:fldCharType="end"/>
        </w:r>
      </w:hyperlink>
    </w:p>
    <w:p>
      <w:pPr>
        <w:pStyle w:val="TOC2"/>
        <w:tabs>
          <w:tab w:val="right" w:leader="dot" w:pos="8306"/>
        </w:tabs>
      </w:pPr>
      <w:hyperlink w:anchor="_Toc24381" w:history="1">
        <w:r>
          <w:rPr>
            <w:rFonts w:ascii="仿宋" w:eastAsia="仿宋" w:hAnsi="仿宋" w:cs="仿宋" w:hint="eastAsia"/>
            <w:lang w:eastAsia="zh-CN"/>
          </w:rPr>
          <w:t>(七)、清洁生产</w:t>
        </w:r>
        <w:r>
          <w:tab/>
        </w:r>
        <w:r>
          <w:fldChar w:fldCharType="begin"/>
        </w:r>
        <w:r>
          <w:instrText xml:space="preserve"> PAGEREF _Toc24381 \h </w:instrText>
        </w:r>
        <w:r>
          <w:fldChar w:fldCharType="separate"/>
        </w:r>
        <w:r>
          <w:t>37</w:t>
        </w:r>
        <w:r>
          <w:fldChar w:fldCharType="end"/>
        </w:r>
      </w:hyperlink>
    </w:p>
    <w:p>
      <w:pPr>
        <w:pStyle w:val="TOC2"/>
        <w:tabs>
          <w:tab w:val="right" w:leader="dot" w:pos="8306"/>
        </w:tabs>
      </w:pPr>
      <w:hyperlink w:anchor="_Toc5390" w:history="1">
        <w:r>
          <w:rPr>
            <w:rFonts w:ascii="仿宋" w:eastAsia="仿宋" w:hAnsi="仿宋" w:cs="仿宋" w:hint="eastAsia"/>
            <w:lang w:eastAsia="zh-CN"/>
          </w:rPr>
          <w:t>(八)、环境保护综合评价</w:t>
        </w:r>
        <w:r>
          <w:tab/>
        </w:r>
        <w:r>
          <w:fldChar w:fldCharType="begin"/>
        </w:r>
        <w:r>
          <w:instrText xml:space="preserve"> PAGEREF _Toc5390 \h </w:instrText>
        </w:r>
        <w:r>
          <w:fldChar w:fldCharType="separate"/>
        </w:r>
        <w:r>
          <w:t>38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302" w:history="1">
        <w:r>
          <w:rPr>
            <w:rFonts w:ascii="仿宋" w:eastAsia="仿宋" w:hAnsi="仿宋" w:cs="仿宋" w:hint="eastAsia"/>
            <w:lang w:eastAsia="zh-CN"/>
          </w:rPr>
          <w:t>十一、酒及饮料加工机械项目财务管理</w:t>
        </w:r>
        <w:r>
          <w:tab/>
        </w:r>
        <w:r>
          <w:fldChar w:fldCharType="begin"/>
        </w:r>
        <w:r>
          <w:instrText xml:space="preserve"> PAGEREF _Toc10302 \h </w:instrText>
        </w:r>
        <w:r>
          <w:fldChar w:fldCharType="separate"/>
        </w:r>
        <w:r>
          <w:t>39</w:t>
        </w:r>
        <w:r>
          <w:fldChar w:fldCharType="end"/>
        </w:r>
      </w:hyperlink>
    </w:p>
    <w:p>
      <w:pPr>
        <w:pStyle w:val="TOC2"/>
        <w:tabs>
          <w:tab w:val="right" w:leader="dot" w:pos="8306"/>
        </w:tabs>
      </w:pPr>
      <w:hyperlink w:anchor="_Toc30774" w:history="1">
        <w:r>
          <w:rPr>
            <w:rFonts w:ascii="仿宋" w:eastAsia="仿宋" w:hAnsi="仿宋" w:cs="仿宋" w:hint="eastAsia"/>
            <w:lang w:eastAsia="zh-CN"/>
          </w:rPr>
          <w:t>(一)、资金需求大</w:t>
        </w:r>
        <w:r>
          <w:tab/>
        </w:r>
        <w:r>
          <w:fldChar w:fldCharType="begin"/>
        </w:r>
        <w:r>
          <w:instrText xml:space="preserve"> PAGEREF _Toc30774 \h </w:instrText>
        </w:r>
        <w:r>
          <w:fldChar w:fldCharType="separate"/>
        </w:r>
        <w:r>
          <w:t>39</w:t>
        </w:r>
        <w:r>
          <w:fldChar w:fldCharType="end"/>
        </w:r>
      </w:hyperlink>
    </w:p>
    <w:p>
      <w:pPr>
        <w:pStyle w:val="TOC2"/>
        <w:tabs>
          <w:tab w:val="right" w:leader="dot" w:pos="8306"/>
        </w:tabs>
      </w:pPr>
      <w:hyperlink w:anchor="_Toc13673" w:history="1">
        <w:r>
          <w:rPr>
            <w:rFonts w:ascii="仿宋" w:eastAsia="仿宋" w:hAnsi="仿宋" w:cs="仿宋" w:hint="eastAsia"/>
            <w:lang w:eastAsia="zh-CN"/>
          </w:rPr>
          <w:t>(二)、研发周期长</w:t>
        </w:r>
        <w:r>
          <w:tab/>
        </w:r>
        <w:r>
          <w:fldChar w:fldCharType="begin"/>
        </w:r>
        <w:r>
          <w:instrText xml:space="preserve"> PAGEREF _Toc13673 \h </w:instrText>
        </w:r>
        <w:r>
          <w:fldChar w:fldCharType="separate"/>
        </w:r>
        <w:r>
          <w:t>40</w:t>
        </w:r>
        <w:r>
          <w:fldChar w:fldCharType="end"/>
        </w:r>
      </w:hyperlink>
    </w:p>
    <w:p>
      <w:pPr>
        <w:pStyle w:val="TOC2"/>
        <w:tabs>
          <w:tab w:val="right" w:leader="dot" w:pos="8306"/>
        </w:tabs>
      </w:pPr>
      <w:hyperlink w:anchor="_Toc22891" w:history="1">
        <w:r>
          <w:rPr>
            <w:rFonts w:ascii="仿宋" w:eastAsia="仿宋" w:hAnsi="仿宋" w:cs="仿宋" w:hint="eastAsia"/>
            <w:lang w:eastAsia="zh-CN"/>
          </w:rPr>
          <w:t>(三)、市场风险大</w:t>
        </w:r>
        <w:r>
          <w:tab/>
        </w:r>
        <w:r>
          <w:fldChar w:fldCharType="begin"/>
        </w:r>
        <w:r>
          <w:instrText xml:space="preserve"> PAGEREF _Toc22891 \h </w:instrText>
        </w:r>
        <w:r>
          <w:fldChar w:fldCharType="separate"/>
        </w:r>
        <w:r>
          <w:t>42</w:t>
        </w:r>
        <w:r>
          <w:fldChar w:fldCharType="end"/>
        </w:r>
      </w:hyperlink>
    </w:p>
    <w:p>
      <w:pPr>
        <w:pStyle w:val="TOC2"/>
        <w:tabs>
          <w:tab w:val="right" w:leader="dot" w:pos="8306"/>
        </w:tabs>
      </w:pPr>
      <w:hyperlink w:anchor="_Toc29120" w:history="1">
        <w:r>
          <w:rPr>
            <w:rFonts w:ascii="仿宋" w:eastAsia="仿宋" w:hAnsi="仿宋" w:cs="仿宋" w:hint="eastAsia"/>
            <w:lang w:eastAsia="zh-CN"/>
          </w:rPr>
          <w:t>(四)、利润率高</w:t>
        </w:r>
        <w:r>
          <w:tab/>
        </w:r>
        <w:r>
          <w:fldChar w:fldCharType="begin"/>
        </w:r>
        <w:r>
          <w:instrText xml:space="preserve"> PAGEREF _Toc29120 \h </w:instrText>
        </w:r>
        <w:r>
          <w:fldChar w:fldCharType="separate"/>
        </w:r>
        <w:r>
          <w:t>44</w:t>
        </w:r>
        <w:r>
          <w:fldChar w:fldCharType="end"/>
        </w:r>
      </w:hyperlink>
    </w:p>
    <w:p>
      <w:pPr>
        <w:pStyle w:val="TOC1"/>
        <w:tabs>
          <w:tab w:val="right" w:leader="dot" w:pos="8306"/>
        </w:tabs>
      </w:pPr>
      <w:hyperlink w:anchor="_Toc5662" w:history="1">
        <w:r>
          <w:rPr>
            <w:rFonts w:ascii="仿宋" w:eastAsia="仿宋" w:hAnsi="仿宋" w:cs="仿宋" w:hint="eastAsia"/>
            <w:lang w:eastAsia="zh-CN"/>
          </w:rPr>
          <w:t>十二、酒及饮料加工机械项目创新与研发</w:t>
        </w:r>
        <w:r>
          <w:tab/>
        </w:r>
        <w:r>
          <w:fldChar w:fldCharType="begin"/>
        </w:r>
        <w:r>
          <w:instrText xml:space="preserve"> PAGEREF _Toc5662 \h </w:instrText>
        </w:r>
        <w:r>
          <w:fldChar w:fldCharType="separate"/>
        </w:r>
        <w:r>
          <w:t>47</w:t>
        </w:r>
        <w:r>
          <w:fldChar w:fldCharType="end"/>
        </w:r>
      </w:hyperlink>
    </w:p>
    <w:p>
      <w:pPr>
        <w:pStyle w:val="TOC2"/>
        <w:tabs>
          <w:tab w:val="right" w:leader="dot" w:pos="8306"/>
        </w:tabs>
      </w:pPr>
      <w:hyperlink w:anchor="_Toc12704" w:history="1">
        <w:r>
          <w:rPr>
            <w:rFonts w:ascii="仿宋" w:eastAsia="仿宋" w:hAnsi="仿宋" w:cs="仿宋" w:hint="eastAsia"/>
            <w:lang w:eastAsia="zh-CN"/>
          </w:rPr>
          <w:t>(一)、创新策略与方向</w:t>
        </w:r>
        <w:r>
          <w:tab/>
        </w:r>
        <w:r>
          <w:fldChar w:fldCharType="begin"/>
        </w:r>
        <w:r>
          <w:instrText xml:space="preserve"> PAGEREF _Toc12704 \h </w:instrText>
        </w:r>
        <w:r>
          <w:fldChar w:fldCharType="separate"/>
        </w:r>
        <w:r>
          <w:t>47</w:t>
        </w:r>
        <w:r>
          <w:fldChar w:fldCharType="end"/>
        </w:r>
      </w:hyperlink>
    </w:p>
    <w:p>
      <w:pPr>
        <w:pStyle w:val="TOC2"/>
        <w:tabs>
          <w:tab w:val="right" w:leader="dot" w:pos="8306"/>
        </w:tabs>
      </w:pPr>
      <w:hyperlink w:anchor="_Toc4922" w:history="1">
        <w:r>
          <w:rPr>
            <w:rFonts w:ascii="仿宋" w:eastAsia="仿宋" w:hAnsi="仿宋" w:cs="仿宋" w:hint="eastAsia"/>
            <w:lang w:eastAsia="zh-CN"/>
          </w:rPr>
          <w:t>(二)、研发规划与投入</w:t>
        </w:r>
        <w:r>
          <w:tab/>
        </w:r>
        <w:r>
          <w:fldChar w:fldCharType="begin"/>
        </w:r>
        <w:r>
          <w:instrText xml:space="preserve"> PAGEREF _Toc4922 \h </w:instrText>
        </w:r>
        <w:r>
          <w:fldChar w:fldCharType="separate"/>
        </w:r>
        <w:r>
          <w:t>48</w:t>
        </w:r>
        <w:r>
          <w:fldChar w:fldCharType="end"/>
        </w:r>
      </w:hyperlink>
    </w:p>
    <w:p>
      <w:pPr>
        <w:pStyle w:val="TOC1"/>
        <w:tabs>
          <w:tab w:val="right" w:leader="dot" w:pos="8306"/>
        </w:tabs>
      </w:pPr>
      <w:hyperlink w:anchor="_Toc10301" w:history="1">
        <w:r>
          <w:rPr>
            <w:rFonts w:ascii="仿宋" w:eastAsia="仿宋" w:hAnsi="仿宋" w:cs="仿宋" w:hint="eastAsia"/>
            <w:lang w:eastAsia="zh-CN"/>
          </w:rPr>
          <w:t>十三、供应链管理</w:t>
        </w:r>
        <w:r>
          <w:tab/>
        </w:r>
        <w:r>
          <w:fldChar w:fldCharType="begin"/>
        </w:r>
        <w:r>
          <w:instrText xml:space="preserve"> PAGEREF _Toc10301 \h </w:instrText>
        </w:r>
        <w:r>
          <w:fldChar w:fldCharType="separate"/>
        </w:r>
        <w:r>
          <w:t>50</w:t>
        </w:r>
        <w:r>
          <w:fldChar w:fldCharType="end"/>
        </w:r>
      </w:hyperlink>
    </w:p>
    <w:p>
      <w:pPr>
        <w:pStyle w:val="TOC2"/>
        <w:tabs>
          <w:tab w:val="right" w:leader="dot" w:pos="8306"/>
        </w:tabs>
      </w:pPr>
      <w:hyperlink w:anchor="_Toc31024" w:history="1">
        <w:r>
          <w:rPr>
            <w:rFonts w:ascii="仿宋" w:eastAsia="仿宋" w:hAnsi="仿宋" w:cs="仿宋" w:hint="eastAsia"/>
            <w:lang w:eastAsia="zh-CN"/>
          </w:rPr>
          <w:t>(一)、供应链战略规划</w:t>
        </w:r>
        <w:r>
          <w:tab/>
        </w:r>
        <w:r>
          <w:fldChar w:fldCharType="begin"/>
        </w:r>
        <w:r>
          <w:instrText xml:space="preserve"> PAGEREF _Toc31024 \h </w:instrText>
        </w:r>
        <w:r>
          <w:fldChar w:fldCharType="separate"/>
        </w:r>
        <w:r>
          <w:t>50</w:t>
        </w:r>
        <w:r>
          <w:fldChar w:fldCharType="end"/>
        </w:r>
      </w:hyperlink>
    </w:p>
    <w:p>
      <w:pPr>
        <w:pStyle w:val="TOC2"/>
        <w:tabs>
          <w:tab w:val="right" w:leader="dot" w:pos="8306"/>
        </w:tabs>
      </w:pPr>
      <w:hyperlink w:anchor="_Toc24077" w:history="1">
        <w:r>
          <w:rPr>
            <w:rFonts w:ascii="仿宋" w:eastAsia="仿宋" w:hAnsi="仿宋" w:cs="仿宋" w:hint="eastAsia"/>
            <w:lang w:eastAsia="zh-CN"/>
          </w:rPr>
          <w:t>(二)、供应商选择与合作</w:t>
        </w:r>
        <w:r>
          <w:tab/>
        </w:r>
        <w:r>
          <w:fldChar w:fldCharType="begin"/>
        </w:r>
        <w:r>
          <w:instrText xml:space="preserve"> PAGEREF _Toc24077 \h </w:instrText>
        </w:r>
        <w:r>
          <w:fldChar w:fldCharType="separate"/>
        </w:r>
        <w:r>
          <w:t>51</w:t>
        </w:r>
        <w:r>
          <w:fldChar w:fldCharType="end"/>
        </w:r>
      </w:hyperlink>
    </w:p>
    <w:p>
      <w:pPr>
        <w:pStyle w:val="TOC2"/>
        <w:tabs>
          <w:tab w:val="right" w:leader="dot" w:pos="8306"/>
        </w:tabs>
      </w:pPr>
      <w:hyperlink w:anchor="_Toc20808" w:history="1">
        <w:r>
          <w:rPr>
            <w:rFonts w:ascii="仿宋" w:eastAsia="仿宋" w:hAnsi="仿宋" w:cs="仿宋" w:hint="eastAsia"/>
            <w:lang w:eastAsia="zh-CN"/>
          </w:rPr>
          <w:t>(三)、物流与库存管理</w:t>
        </w:r>
        <w:r>
          <w:tab/>
        </w:r>
        <w:r>
          <w:fldChar w:fldCharType="begin"/>
        </w:r>
        <w:r>
          <w:instrText xml:space="preserve"> PAGEREF _Toc20808 \h </w:instrText>
        </w:r>
        <w:r>
          <w:fldChar w:fldCharType="separate"/>
        </w:r>
        <w:r>
          <w:t>53</w:t>
        </w:r>
        <w:r>
          <w:fldChar w:fldCharType="end"/>
        </w:r>
      </w:hyperlink>
    </w:p>
    <w:p>
      <w:pPr>
        <w:pStyle w:val="TOC1"/>
        <w:tabs>
          <w:tab w:val="right" w:leader="dot" w:pos="8306"/>
        </w:tabs>
      </w:pPr>
      <w:hyperlink w:anchor="_Toc22360" w:history="1">
        <w:r>
          <w:rPr>
            <w:rFonts w:ascii="仿宋" w:eastAsia="仿宋" w:hAnsi="仿宋" w:cs="仿宋" w:hint="eastAsia"/>
            <w:lang w:eastAsia="zh-CN"/>
          </w:rPr>
          <w:t>十四、酒及饮料加工机械项目治理与监督</w:t>
        </w:r>
        <w:r>
          <w:tab/>
        </w:r>
        <w:r>
          <w:fldChar w:fldCharType="begin"/>
        </w:r>
        <w:r>
          <w:instrText xml:space="preserve"> PAGEREF _Toc22360 \h </w:instrText>
        </w:r>
        <w:r>
          <w:fldChar w:fldCharType="separate"/>
        </w:r>
        <w:r>
          <w:t>54</w:t>
        </w:r>
        <w:r>
          <w:fldChar w:fldCharType="end"/>
        </w:r>
      </w:hyperlink>
    </w:p>
    <w:p>
      <w:pPr>
        <w:pStyle w:val="TOC2"/>
        <w:tabs>
          <w:tab w:val="right" w:leader="dot" w:pos="8306"/>
        </w:tabs>
      </w:pPr>
      <w:hyperlink w:anchor="_Toc5714" w:history="1">
        <w:r>
          <w:rPr>
            <w:rFonts w:ascii="仿宋" w:eastAsia="仿宋" w:hAnsi="仿宋" w:cs="仿宋" w:hint="eastAsia"/>
            <w:lang w:eastAsia="zh-CN"/>
          </w:rPr>
          <w:t>(一)、酒及饮料加工机械项目治理结构</w:t>
        </w:r>
        <w:r>
          <w:tab/>
        </w:r>
        <w:r>
          <w:fldChar w:fldCharType="begin"/>
        </w:r>
        <w:r>
          <w:instrText xml:space="preserve"> PAGEREF _Toc5714 \h </w:instrText>
        </w:r>
        <w:r>
          <w:fldChar w:fldCharType="separate"/>
        </w:r>
        <w:r>
          <w:t>54</w:t>
        </w:r>
        <w:r>
          <w:fldChar w:fldCharType="end"/>
        </w:r>
      </w:hyperlink>
    </w:p>
    <w:p>
      <w:pPr>
        <w:pStyle w:val="TOC2"/>
        <w:tabs>
          <w:tab w:val="right" w:leader="dot" w:pos="8306"/>
        </w:tabs>
      </w:pPr>
      <w:hyperlink w:anchor="_Toc21648" w:history="1">
        <w:r>
          <w:rPr>
            <w:rFonts w:ascii="仿宋" w:eastAsia="仿宋" w:hAnsi="仿宋" w:cs="仿宋" w:hint="eastAsia"/>
            <w:lang w:eastAsia="zh-CN"/>
          </w:rPr>
          <w:t>(二)、监督与审计</w:t>
        </w:r>
        <w:r>
          <w:tab/>
        </w:r>
        <w:r>
          <w:fldChar w:fldCharType="begin"/>
        </w:r>
        <w:r>
          <w:instrText xml:space="preserve"> PAGEREF _Toc21648 \h </w:instrText>
        </w:r>
        <w:r>
          <w:fldChar w:fldCharType="separate"/>
        </w:r>
        <w:r>
          <w:t>56</w:t>
        </w:r>
        <w:r>
          <w:fldChar w:fldCharType="end"/>
        </w:r>
      </w:hyperlink>
    </w:p>
    <w:p>
      <w:pPr>
        <w:pStyle w:val="TOC1"/>
        <w:tabs>
          <w:tab w:val="right" w:leader="dot" w:pos="8306"/>
        </w:tabs>
      </w:pPr>
      <w:hyperlink w:anchor="_Toc7233" w:history="1">
        <w:r>
          <w:rPr>
            <w:rFonts w:ascii="仿宋" w:eastAsia="仿宋" w:hAnsi="仿宋" w:cs="仿宋" w:hint="eastAsia"/>
            <w:lang w:eastAsia="zh-CN"/>
          </w:rPr>
          <w:t>十五、利益相关者分析与沟通计划</w:t>
        </w:r>
        <w:r>
          <w:tab/>
        </w:r>
        <w:r>
          <w:fldChar w:fldCharType="begin"/>
        </w:r>
        <w:r>
          <w:instrText xml:space="preserve"> PAGEREF _Toc7233 \h </w:instrText>
        </w:r>
        <w:r>
          <w:fldChar w:fldCharType="separate"/>
        </w:r>
        <w:r>
          <w:t>57</w:t>
        </w:r>
        <w:r>
          <w:fldChar w:fldCharType="end"/>
        </w:r>
      </w:hyperlink>
    </w:p>
    <w:p>
      <w:pPr>
        <w:pStyle w:val="TOC2"/>
        <w:tabs>
          <w:tab w:val="right" w:leader="dot" w:pos="8306"/>
        </w:tabs>
      </w:pPr>
      <w:hyperlink w:anchor="_Toc8733" w:history="1">
        <w:r>
          <w:rPr>
            <w:rFonts w:ascii="仿宋" w:eastAsia="仿宋" w:hAnsi="仿宋" w:cs="仿宋" w:hint="eastAsia"/>
            <w:lang w:eastAsia="zh-CN"/>
          </w:rPr>
          <w:t>(一)、利益相关者分析</w:t>
        </w:r>
        <w:r>
          <w:tab/>
        </w:r>
        <w:r>
          <w:fldChar w:fldCharType="begin"/>
        </w:r>
        <w:r>
          <w:instrText xml:space="preserve"> PAGEREF _Toc8733 \h </w:instrText>
        </w:r>
        <w:r>
          <w:fldChar w:fldCharType="separate"/>
        </w:r>
        <w:r>
          <w:t>57</w:t>
        </w:r>
        <w:r>
          <w:fldChar w:fldCharType="end"/>
        </w:r>
      </w:hyperlink>
    </w:p>
    <w:p>
      <w:pPr>
        <w:pStyle w:val="TOC2"/>
        <w:tabs>
          <w:tab w:val="right" w:leader="dot" w:pos="8306"/>
        </w:tabs>
      </w:pPr>
      <w:hyperlink w:anchor="_Toc3375" w:history="1">
        <w:r>
          <w:rPr>
            <w:rFonts w:ascii="仿宋" w:eastAsia="仿宋" w:hAnsi="仿宋" w:cs="仿宋" w:hint="eastAsia"/>
            <w:lang w:eastAsia="zh-CN"/>
          </w:rPr>
          <w:t>(二)、沟通计划</w:t>
        </w:r>
        <w:r>
          <w:tab/>
        </w:r>
        <w:r>
          <w:fldChar w:fldCharType="begin"/>
        </w:r>
        <w:r>
          <w:instrText xml:space="preserve"> PAGEREF _Toc3375 \h </w:instrText>
        </w:r>
        <w:r>
          <w:fldChar w:fldCharType="separate"/>
        </w:r>
        <w:r>
          <w:t>58</w:t>
        </w:r>
        <w:r>
          <w:fldChar w:fldCharType="end"/>
        </w:r>
      </w:hyperlink>
    </w:p>
    <w:p>
      <w:pPr>
        <w:pStyle w:val="TOC1"/>
        <w:tabs>
          <w:tab w:val="right" w:leader="dot" w:pos="8306"/>
        </w:tabs>
      </w:pPr>
      <w:hyperlink w:anchor="_Toc23479" w:history="1">
        <w:r>
          <w:rPr>
            <w:rFonts w:ascii="仿宋" w:eastAsia="仿宋" w:hAnsi="仿宋" w:cs="仿宋" w:hint="eastAsia"/>
            <w:lang w:eastAsia="zh-CN"/>
          </w:rPr>
          <w:t>十六、营销与推广策略</w:t>
        </w:r>
        <w:r>
          <w:tab/>
        </w:r>
        <w:r>
          <w:fldChar w:fldCharType="begin"/>
        </w:r>
        <w:r>
          <w:instrText xml:space="preserve"> PAGEREF _Toc23479 \h </w:instrText>
        </w:r>
        <w:r>
          <w:fldChar w:fldCharType="separate"/>
        </w:r>
        <w:r>
          <w:t>59</w:t>
        </w:r>
        <w:r>
          <w:fldChar w:fldCharType="end"/>
        </w:r>
      </w:hyperlink>
    </w:p>
    <w:p>
      <w:pPr>
        <w:pStyle w:val="TOC2"/>
        <w:tabs>
          <w:tab w:val="right" w:leader="dot" w:pos="8306"/>
        </w:tabs>
      </w:pPr>
      <w:hyperlink w:anchor="_Toc28628" w:history="1">
        <w:r>
          <w:rPr>
            <w:rFonts w:ascii="仿宋" w:eastAsia="仿宋" w:hAnsi="仿宋" w:cs="仿宋" w:hint="eastAsia"/>
            <w:lang w:eastAsia="zh-CN"/>
          </w:rPr>
          <w:t>(一)、产品/服务定位与特点</w:t>
        </w:r>
        <w:r>
          <w:tab/>
        </w:r>
        <w:r>
          <w:fldChar w:fldCharType="begin"/>
        </w:r>
        <w:r>
          <w:instrText xml:space="preserve"> PAGEREF _Toc28628 \h </w:instrText>
        </w:r>
        <w:r>
          <w:fldChar w:fldCharType="separate"/>
        </w:r>
        <w:r>
          <w:t>59</w:t>
        </w:r>
        <w:r>
          <w:fldChar w:fldCharType="end"/>
        </w:r>
      </w:hyperlink>
    </w:p>
    <w:p>
      <w:pPr>
        <w:pStyle w:val="TOC2"/>
        <w:tabs>
          <w:tab w:val="right" w:leader="dot" w:pos="8306"/>
        </w:tabs>
      </w:pPr>
      <w:hyperlink w:anchor="_Toc26516" w:history="1">
        <w:r>
          <w:rPr>
            <w:rFonts w:ascii="仿宋" w:eastAsia="仿宋" w:hAnsi="仿宋" w:cs="仿宋" w:hint="eastAsia"/>
            <w:lang w:eastAsia="zh-CN"/>
          </w:rPr>
          <w:t>(二)、市场定位与竞争分析</w:t>
        </w:r>
        <w:r>
          <w:tab/>
        </w:r>
        <w:r>
          <w:fldChar w:fldCharType="begin"/>
        </w:r>
        <w:r>
          <w:instrText xml:space="preserve"> PAGEREF _Toc26516 \h </w:instrText>
        </w:r>
        <w:r>
          <w:fldChar w:fldCharType="separate"/>
        </w:r>
        <w:r>
          <w:t>61</w:t>
        </w:r>
        <w:r>
          <w:fldChar w:fldCharType="end"/>
        </w:r>
      </w:hyperlink>
    </w:p>
    <w:p>
      <w:pPr>
        <w:pStyle w:val="TOC2"/>
        <w:tabs>
          <w:tab w:val="right" w:leader="dot" w:pos="8306"/>
        </w:tabs>
      </w:pPr>
      <w:hyperlink w:anchor="_Toc2687" w:history="1">
        <w:r>
          <w:rPr>
            <w:rFonts w:ascii="仿宋" w:eastAsia="仿宋" w:hAnsi="仿宋" w:cs="仿宋" w:hint="eastAsia"/>
            <w:lang w:eastAsia="zh-CN"/>
          </w:rPr>
          <w:t>(三)、营销渠道与策略</w:t>
        </w:r>
        <w:r>
          <w:tab/>
        </w:r>
        <w:r>
          <w:fldChar w:fldCharType="begin"/>
        </w:r>
        <w:r>
          <w:instrText xml:space="preserve"> PAGEREF _Toc2687 \h </w:instrText>
        </w:r>
        <w:r>
          <w:fldChar w:fldCharType="separate"/>
        </w:r>
        <w:r>
          <w:t>62</w:t>
        </w:r>
        <w:r>
          <w:fldChar w:fldCharType="end"/>
        </w:r>
      </w:hyperlink>
    </w:p>
    <w:p>
      <w:pPr>
        <w:pStyle w:val="TOC2"/>
        <w:tabs>
          <w:tab w:val="right" w:leader="dot" w:pos="8306"/>
        </w:tabs>
      </w:pPr>
      <w:hyperlink w:anchor="_Toc20458" w:history="1">
        <w:r>
          <w:rPr>
            <w:rFonts w:ascii="仿宋" w:eastAsia="仿宋" w:hAnsi="仿宋" w:cs="仿宋" w:hint="eastAsia"/>
            <w:lang w:eastAsia="zh-CN"/>
          </w:rPr>
          <w:t>(四)、推广与宣传活动</w:t>
        </w:r>
        <w:r>
          <w:tab/>
        </w:r>
        <w:r>
          <w:fldChar w:fldCharType="begin"/>
        </w:r>
        <w:r>
          <w:instrText xml:space="preserve"> PAGEREF _Toc20458 \h </w:instrText>
        </w:r>
        <w:r>
          <w:fldChar w:fldCharType="separate"/>
        </w:r>
        <w:r>
          <w:t>63</w:t>
        </w:r>
        <w:r>
          <w:fldChar w:fldCharType="end"/>
        </w:r>
      </w:hyperlink>
    </w:p>
    <w:p>
      <w:pPr>
        <w:pStyle w:val="TOC1"/>
        <w:tabs>
          <w:tab w:val="right" w:leader="dot" w:pos="8306"/>
        </w:tabs>
      </w:pPr>
      <w:hyperlink w:anchor="_Toc20242" w:history="1">
        <w:r>
          <w:rPr>
            <w:rFonts w:ascii="仿宋" w:eastAsia="仿宋" w:hAnsi="仿宋" w:cs="仿宋" w:hint="eastAsia"/>
            <w:lang w:eastAsia="zh-CN"/>
          </w:rPr>
          <w:t>十七、酒及饮料加工机械项目变更管理</w:t>
        </w:r>
        <w:r>
          <w:tab/>
        </w:r>
        <w:r>
          <w:fldChar w:fldCharType="begin"/>
        </w:r>
        <w:r>
          <w:instrText xml:space="preserve"> PAGEREF _Toc20242 \h </w:instrText>
        </w:r>
        <w:r>
          <w:fldChar w:fldCharType="separate"/>
        </w:r>
        <w:r>
          <w:t>68</w:t>
        </w:r>
        <w:r>
          <w:fldChar w:fldCharType="end"/>
        </w:r>
      </w:hyperlink>
    </w:p>
    <w:p>
      <w:pPr>
        <w:pStyle w:val="TOC2"/>
        <w:tabs>
          <w:tab w:val="right" w:leader="dot" w:pos="8306"/>
        </w:tabs>
      </w:pPr>
      <w:hyperlink w:anchor="_Toc5525" w:history="1">
        <w:r>
          <w:rPr>
            <w:rFonts w:ascii="仿宋" w:eastAsia="仿宋" w:hAnsi="仿宋" w:cs="仿宋" w:hint="eastAsia"/>
            <w:lang w:eastAsia="zh-CN"/>
          </w:rPr>
          <w:t>(一)、变更申请与评估</w:t>
        </w:r>
        <w:r>
          <w:tab/>
        </w:r>
        <w:r>
          <w:fldChar w:fldCharType="begin"/>
        </w:r>
        <w:r>
          <w:instrText xml:space="preserve"> PAGEREF _Toc5525 \h </w:instrText>
        </w:r>
        <w:r>
          <w:fldChar w:fldCharType="separate"/>
        </w:r>
        <w:r>
          <w:t>68</w:t>
        </w:r>
        <w:r>
          <w:fldChar w:fldCharType="end"/>
        </w:r>
      </w:hyperlink>
    </w:p>
    <w:p>
      <w:pPr>
        <w:pStyle w:val="TOC2"/>
        <w:tabs>
          <w:tab w:val="right" w:leader="dot" w:pos="8306"/>
        </w:tabs>
      </w:pPr>
      <w:hyperlink w:anchor="_Toc8073" w:history="1">
        <w:r>
          <w:rPr>
            <w:rFonts w:ascii="仿宋" w:eastAsia="仿宋" w:hAnsi="仿宋" w:cs="仿宋" w:hint="eastAsia"/>
            <w:lang w:eastAsia="zh-CN"/>
          </w:rPr>
          <w:t>(二)、变更实施与控制</w:t>
        </w:r>
        <w:r>
          <w:tab/>
        </w:r>
        <w:r>
          <w:fldChar w:fldCharType="begin"/>
        </w:r>
        <w:r>
          <w:instrText xml:space="preserve"> PAGEREF _Toc8073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32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311"/>
      <w:r>
        <w:rPr>
          <w:rFonts w:ascii="仿宋" w:eastAsia="仿宋" w:hAnsi="仿宋" w:cs="仿宋" w:hint="eastAsia"/>
          <w:sz w:val="28"/>
          <w:lang w:eastAsia="zh-CN"/>
        </w:rPr>
        <w:t>一、酒及饮料加工机械项目土建工程</w:t>
      </w:r>
      <w:bookmarkEnd w:id="2"/>
    </w:p>
    <w:p>
      <w:pPr>
        <w:pStyle w:val="Heading2"/>
        <w:rPr>
          <w:rFonts w:ascii="仿宋" w:eastAsia="仿宋" w:hAnsi="仿宋" w:cs="仿宋" w:hint="eastAsia"/>
          <w:lang w:eastAsia="zh-CN"/>
        </w:rPr>
      </w:pPr>
      <w:bookmarkStart w:id="3" w:name="_Toc19334"/>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在酒及饮料加工机械项目的建筑工程设计中，我们将秉承一系列重要的设计原则，以确保酒及饮料加工机械项目建筑在功能、美观、可持续性等方面达到最佳效果。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首要原则是确保建筑的功能性得到最大化的发挥。我们将充分理解酒及饮料加工机械项目的实际需求，合理布局各个功能区域，保证建筑在满足业务需求的同时，提供高效的工作环境。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在建筑设计中，我们将综合考虑建设和运营成本。通过精细的经济效益分析，确保设计方案在高效利用资源的同时，对酒及饮料加工机械项目的长期盈利能力有积极的贡献。</w:t>
      </w:r>
    </w:p>
    <w:p>
      <w:pPr>
        <w:pStyle w:val="Heading2"/>
        <w:ind w:firstLine="560" w:firstLineChars="200"/>
        <w:rPr>
          <w:rFonts w:ascii="仿宋" w:eastAsia="仿宋" w:hAnsi="仿宋" w:cs="仿宋" w:hint="eastAsia"/>
          <w:sz w:val="28"/>
          <w:lang w:eastAsia="zh-CN"/>
        </w:rPr>
      </w:pPr>
      <w:bookmarkStart w:id="4" w:name="_Toc17222"/>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的土建工程设计中，我们将精准设定设计年限，结合酒及饮料加工机械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酒及饮料加工机械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495"/>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酒及饮料加工机械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酒及饮料加工机械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酒及饮料加工机械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7764"/>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本期工程酒及饮料加工机械项目预计总建筑面积XXX平方米，其中：计容建筑面积XXX平方米，计划建筑工程投资XX万元，占酒及饮料加工机械项目总投资的XX%。</w:t>
      </w:r>
    </w:p>
    <w:p>
      <w:pPr>
        <w:pStyle w:val="Heading1"/>
        <w:ind w:firstLine="560" w:firstLineChars="200"/>
        <w:rPr>
          <w:rFonts w:ascii="仿宋" w:eastAsia="仿宋" w:hAnsi="仿宋" w:cs="仿宋" w:hint="eastAsia"/>
          <w:sz w:val="28"/>
          <w:lang w:eastAsia="zh-CN"/>
        </w:rPr>
      </w:pPr>
      <w:bookmarkStart w:id="7" w:name="_Toc26916"/>
      <w:r>
        <w:rPr>
          <w:rFonts w:ascii="仿宋" w:eastAsia="仿宋" w:hAnsi="仿宋" w:cs="仿宋" w:hint="eastAsia"/>
          <w:sz w:val="28"/>
          <w:lang w:eastAsia="zh-CN"/>
        </w:rPr>
        <w:t>二、酒及饮料加工机械项目建设单位说明</w:t>
      </w:r>
      <w:bookmarkEnd w:id="7"/>
    </w:p>
    <w:p>
      <w:pPr>
        <w:pStyle w:val="Heading2"/>
        <w:rPr>
          <w:rFonts w:ascii="仿宋" w:eastAsia="仿宋" w:hAnsi="仿宋" w:cs="仿宋" w:hint="eastAsia"/>
          <w:lang w:eastAsia="zh-CN"/>
        </w:rPr>
      </w:pPr>
      <w:bookmarkStart w:id="8" w:name="_Toc11833"/>
      <w:r>
        <w:rPr>
          <w:rFonts w:ascii="仿宋" w:eastAsia="仿宋" w:hAnsi="仿宋" w:cs="仿宋" w:hint="eastAsia"/>
          <w:lang w:eastAsia="zh-CN"/>
        </w:rPr>
        <w:t>(一)、酒及饮料加工机械项目承办单位基本情况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7662"/>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酒及饮料加工机械项目承办单位的XXXX，我们着眼于实现可持续的经济效益。通过技术创新和解决方案的提供，公司预计在酒及饮料加工机械项目执行期间将获得可观的收入增长。这一收入来源主要包括酒及饮料加工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同时，我们注重成本控制和效率提升，以确保酒及饮料加工机械项目的可持续盈利。透过精细的管理和资源优化，公司期望实现酒及饮料加工机械项目利润最大化。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酒及饮料加工机械项目实施进行全面的投资评估，包括酒及饮料加工机械项目启动阶段的资金投入和后续运营成本。通过对酒及饮料加工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酒及饮料加工机械项目实施过程中具备足够的资金流动性，公司将进行详尽的现金流分析。这包括资金需求的合理预测、酒及饮料加工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5117"/>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11034"/>
      <w:r>
        <w:rPr>
          <w:rFonts w:ascii="仿宋" w:eastAsia="仿宋" w:hAnsi="仿宋" w:cs="仿宋" w:hint="eastAsia"/>
          <w:lang w:eastAsia="zh-CN"/>
        </w:rPr>
        <w:t>(一)、酒及饮料加工机械行业分析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行业一直以来都是市场的关注焦点。行业内的发展趋势、竞争态势以及潜在机会都对酒及饮料加工机械项目的推进产生深远的影响。通过深入研究行业的整体概貌，我们将更好地理解行业的核心特征，为酒及饮料加工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行业，技术一直是推动创新和发展的关键因素。我们将对当前技术趋势进行详尽分析，包括但不限于人工智能、大数据应用、先进制造技术等。这有助于酒及饮料加工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酒及饮料加工机械项目成功的基础。我们将对主要竞争对手进行深入研究，包括其市场份额、产品特点、市场定位等。通过全面了解竞争对手的优势和劣势，酒及饮料加工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4889"/>
      <w:r>
        <w:rPr>
          <w:rFonts w:ascii="仿宋" w:eastAsia="仿宋" w:hAnsi="仿宋" w:cs="仿宋" w:hint="eastAsia"/>
          <w:sz w:val="28"/>
          <w:lang w:eastAsia="zh-CN"/>
        </w:rPr>
        <w:t>(二)、酒及饮料加工机械市场分析预测</w:t>
      </w:r>
      <w:bookmarkEnd w:id="12"/>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酒及饮料加工机械市场未来的增长趋势。这包括市场的整体规模、各细分领域的发展趋势等。酒及饮料加工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酒及饮料加工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酒及饮料加工机械项目实施过程中需要充分考虑的因素。我们将对市场风险进行全面评估，包括但不限于政策法规风险、市场竞争风险、技术变革风险等。通过对潜在风险的深入分析，酒及饮料加工机械项目可以制定相应的风险缓解策略，降低不确定性对酒及饮料加工机械项目的影响。</w:t>
      </w:r>
    </w:p>
    <w:p>
      <w:pPr>
        <w:pStyle w:val="Heading1"/>
        <w:ind w:firstLine="560" w:firstLineChars="200"/>
        <w:rPr>
          <w:rFonts w:ascii="仿宋" w:eastAsia="仿宋" w:hAnsi="仿宋" w:cs="仿宋" w:hint="eastAsia"/>
          <w:sz w:val="28"/>
          <w:lang w:eastAsia="zh-CN"/>
        </w:rPr>
      </w:pPr>
      <w:bookmarkStart w:id="13" w:name="_Toc22154"/>
      <w:r>
        <w:rPr>
          <w:rFonts w:ascii="仿宋" w:eastAsia="仿宋" w:hAnsi="仿宋" w:cs="仿宋" w:hint="eastAsia"/>
          <w:sz w:val="28"/>
          <w:lang w:eastAsia="zh-CN"/>
        </w:rPr>
        <w:t>四、酒及饮料加工机械项目文档管理</w:t>
      </w:r>
      <w:bookmarkEnd w:id="13"/>
    </w:p>
    <w:p>
      <w:pPr>
        <w:pStyle w:val="Heading2"/>
        <w:rPr>
          <w:rFonts w:ascii="仿宋" w:eastAsia="仿宋" w:hAnsi="仿宋" w:cs="仿宋" w:hint="eastAsia"/>
          <w:lang w:eastAsia="zh-CN"/>
        </w:rPr>
      </w:pPr>
      <w:bookmarkStart w:id="14" w:name="_Toc3773"/>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酒及饮料加工机械项目高度重视文档的质量和准确性，以支持酒及饮料加工机械项目的各项活动和决策。</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文档的编制始于酒及饮料加工机械项目计划的初期，我们制定了详细的文档编制计划，明确了每个文档的内容、格式和编写责任人。在酒及饮料加工机械项目启动阶段，我们首先编制了酒及饮料加工机械项目章程，明确定义了酒及饮料加工机械项目的目标、范围、风险等关键要素。随后，酒及饮料加工机械项目团队根据计划陆续编制了需求文档、设计文档、测试文档等各类文档，确保酒及饮料加工机械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酒及饮料加工机械项目管理中的重要环节，旨在确保酒及饮料加工机械项目文档符合质量标准和酒及饮料加工机械项目需求。在酒及饮料加工机械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酒及饮料加工机械项目相关利益方和专业领域的专家对文档进行独立审查。这有助于获取更全面、客观的反馈，确保酒及饮料加工机械项目文档不仅符合内部标准，也满足外部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在文档编制与审查方面建立了严格的管理机制，通过规范的流程和多维度的审查，确保酒及饮料加工机械项目文档的质量、准确性和可靠性，为酒及饮料加工机械项目的顺利推进提供了有力支持。</w:t>
      </w:r>
    </w:p>
    <w:p>
      <w:pPr>
        <w:pStyle w:val="Heading2"/>
        <w:ind w:firstLine="560" w:firstLineChars="200"/>
        <w:rPr>
          <w:rFonts w:ascii="仿宋" w:eastAsia="仿宋" w:hAnsi="仿宋" w:cs="仿宋" w:hint="eastAsia"/>
          <w:sz w:val="28"/>
          <w:lang w:eastAsia="zh-CN"/>
        </w:rPr>
      </w:pPr>
      <w:bookmarkStart w:id="15" w:name="_Toc16417"/>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在酒及饮料加工机械项目中，我们致力于优化文档发布与分发过程，以确保信息的高效传递和团队间协作的顺畅进行。以下是我们采取的关键优化策略：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我们通过多渠道发布文档，包括电子邮件、酒及饮料加工机械项目管理平台、内部网站等，以满足不同团队成员的偏好和需求。多渠道发布确保了信息的全面覆盖。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我们采用了精细的权限控制，确保只有授权人员可以访问敏感信息。这种安全措施保护了酒及饮料加工机械项目文档的机密性，防止了未经授权的信息泄露。</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3037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酒及饮料加工机械项目生命周期中一个至关重要的环节，直接关系到酒及饮料加工机械项目信息的长期保存和历史记录的完整性。在酒及饮料加工机械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0461"/>
      <w:r>
        <w:rPr>
          <w:rFonts w:ascii="仿宋" w:eastAsia="仿宋" w:hAnsi="仿宋" w:cs="仿宋" w:hint="eastAsia"/>
          <w:sz w:val="28"/>
          <w:lang w:eastAsia="zh-CN"/>
        </w:rPr>
        <w:t>五、酒及饮料加工机械项目建设背景及必要性分析</w:t>
      </w:r>
      <w:bookmarkEnd w:id="17"/>
    </w:p>
    <w:p>
      <w:pPr>
        <w:pStyle w:val="Heading2"/>
        <w:rPr>
          <w:rFonts w:ascii="仿宋" w:eastAsia="仿宋" w:hAnsi="仿宋" w:cs="仿宋" w:hint="eastAsia"/>
          <w:lang w:eastAsia="zh-CN"/>
        </w:rPr>
      </w:pPr>
      <w:bookmarkStart w:id="18" w:name="_Toc12035"/>
      <w:r>
        <w:rPr>
          <w:rFonts w:ascii="仿宋" w:eastAsia="仿宋" w:hAnsi="仿宋" w:cs="仿宋" w:hint="eastAsia"/>
          <w:lang w:eastAsia="zh-CN"/>
        </w:rPr>
        <w:t>(一)、酒及饮料加工机械项目背景分析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酒及饮料加工机械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酒及饮料加工机械项目在这个潮流中的定位。同时，我们将关注行业内涌现的新兴机遇，以便酒及饮料加工机械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酒及饮料加工机械项目提供了强大的发展动力。我们将聚焦于行业内最新的技术发展趋势，包括但不限于人工智能、大数据分析、物联网等领域。通过深度的技术研究，我们将确保酒及饮料加工机械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酒及饮料加工机械项目发展的源泉。我们将投入更多的精力对市场需求进行深入剖析，超越表面的需求，深入挖掘潜在的市场痛点和机遇。通过对市场需求的细致了解，酒及饮料加工机械项目将更有针对性地设计解决方案，满足市场的多样化需求，从而更好地促进酒及饮料加工机械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酒及饮料加工机械项目战略至关重要。我们将对竞争态势进行更为深入的分析，包括但不限于市场份额、产品特点、客户满意度等多个维度。通过深度的竞争分析，酒及饮料加工机械项目将能够更准确地把握市场脉搏，制定具有竞争力的酒及饮料加工机械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酒及饮料加工机械项目的发展具有直接的影响。我们将进行更为全面的法规和政策分析，了解行业发展中的潜在法律风险和合规挑战。通过充分了解和遵守相关法规，酒及饮料加工机械项目将确保在法律框架内合法合规运营，为酒及饮料加工机械项目的稳健发展提供有力支持。</w:t>
      </w:r>
    </w:p>
    <w:p>
      <w:pPr>
        <w:pStyle w:val="Heading2"/>
        <w:ind w:firstLine="560" w:firstLineChars="200"/>
        <w:rPr>
          <w:rFonts w:ascii="仿宋" w:eastAsia="仿宋" w:hAnsi="仿宋" w:cs="仿宋" w:hint="eastAsia"/>
          <w:sz w:val="28"/>
          <w:lang w:eastAsia="zh-CN"/>
        </w:rPr>
      </w:pPr>
      <w:bookmarkStart w:id="19" w:name="_Toc11216"/>
      <w:r>
        <w:rPr>
          <w:rFonts w:ascii="仿宋" w:eastAsia="仿宋" w:hAnsi="仿宋" w:cs="仿宋" w:hint="eastAsia"/>
          <w:sz w:val="28"/>
          <w:lang w:eastAsia="zh-CN"/>
        </w:rPr>
        <w:t>(二)、酒及饮料加工机械项目建设必要性分析</w:t>
      </w:r>
      <w:bookmarkEnd w:id="19"/>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的迫切性源于对行业发展趋势的深刻洞察。我们正处于一个行业变革的时代，科技创新、数字化转型成为企业发展的关键动力。酒及饮料加工机械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不仅仅是为了跟上潮流，更是为了通过技术创新推动企业的持续发展。通过引入先进的技术和解决方案，酒及饮料加工机械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酒及饮料加工机械项目的建设成为必然选择，通过提高产品质量、拓展服务领域，从而在竞争中获得更多的机会。酒及饮料加工机械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酒及饮料加工机械项目建设的必要性体现在对客户需求更精准的满足。通过酒及饮料加工机械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建设的背后是对企业持续创新的追求。只有通过不断创新，企业才能在竞争中立于不败之地。酒及饮料加工机械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5978"/>
      <w:r>
        <w:rPr>
          <w:rFonts w:ascii="仿宋" w:eastAsia="仿宋" w:hAnsi="仿宋" w:cs="仿宋" w:hint="eastAsia"/>
          <w:sz w:val="28"/>
          <w:lang w:eastAsia="zh-CN"/>
        </w:rPr>
        <w:t>六、产品规划分析</w:t>
      </w:r>
      <w:bookmarkEnd w:id="20"/>
    </w:p>
    <w:p>
      <w:pPr>
        <w:pStyle w:val="Heading2"/>
        <w:rPr>
          <w:rFonts w:ascii="仿宋" w:eastAsia="仿宋" w:hAnsi="仿宋" w:cs="仿宋" w:hint="eastAsia"/>
          <w:lang w:eastAsia="zh-CN"/>
        </w:rPr>
      </w:pPr>
      <w:bookmarkStart w:id="21" w:name="_Toc16349"/>
      <w:r>
        <w:rPr>
          <w:rFonts w:ascii="仿宋" w:eastAsia="仿宋" w:hAnsi="仿宋" w:cs="仿宋" w:hint="eastAsia"/>
          <w:lang w:eastAsia="zh-CN"/>
        </w:rPr>
        <w:t>(一)、产品规划</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酒及饮料加工机械项目的主要产品是XXXX，预计年产值为XXX万元。这一产品在市场中占据着重要的地位，其广泛的应用范围使得该酒及饮料加工机械项目的市场前景非常广阔。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https://d.book118.com/566142033010010103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酒及饮料加工机械项目规划设计蓝图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4B1F92"/>
    <w:rsid w:val="4B4B1F9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614203301001010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2024-03-05T12:49:00Z</dcterms:created>
  <dcterms:modified xsi:type="dcterms:W3CDTF">2024-03-05T12:49:55Z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765D612895794B79A3457257FFA478D5_11</vt:lpwstr>
  </property>
  <property fmtid="{D5CDD505-2E9C-101B-9397-08002B2CF9AE}" pid="3" name="KSOProductBuildVer">
    <vt:lpwstr>2052-12.1.0.16388</vt:lpwstr>
  </property>
</Properties>
</file>