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不良资产处置项目可行性建设方案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70" w:history="1">
        <w:r>
          <w:rPr>
            <w:rFonts w:ascii="仿宋" w:eastAsia="仿宋" w:hAnsi="仿宋" w:cs="仿宋" w:hint="eastAsia"/>
            <w:lang w:eastAsia="zh-CN"/>
          </w:rPr>
          <w:t>前言</w:t>
        </w:r>
        <w:r>
          <w:tab/>
        </w:r>
        <w:r>
          <w:fldChar w:fldCharType="begin"/>
        </w:r>
        <w:r>
          <w:instrText xml:space="preserve"> PAGEREF _Toc17770 \h </w:instrText>
        </w:r>
        <w:r>
          <w:fldChar w:fldCharType="separate"/>
        </w:r>
        <w:r>
          <w:t>3</w:t>
        </w:r>
        <w:r>
          <w:fldChar w:fldCharType="end"/>
        </w:r>
      </w:hyperlink>
    </w:p>
    <w:p>
      <w:pPr>
        <w:pStyle w:val="TOC1"/>
        <w:tabs>
          <w:tab w:val="right" w:leader="dot" w:pos="8306"/>
        </w:tabs>
      </w:pPr>
      <w:hyperlink w:anchor="_Toc13198" w:history="1">
        <w:r>
          <w:rPr>
            <w:rFonts w:ascii="仿宋" w:eastAsia="仿宋" w:hAnsi="仿宋" w:cs="仿宋" w:hint="eastAsia"/>
            <w:lang w:eastAsia="zh-CN"/>
          </w:rPr>
          <w:t>一、不良资产处置项目概论</w:t>
        </w:r>
        <w:r>
          <w:tab/>
        </w:r>
        <w:r>
          <w:fldChar w:fldCharType="begin"/>
        </w:r>
        <w:r>
          <w:instrText xml:space="preserve"> PAGEREF _Toc13198 \h </w:instrText>
        </w:r>
        <w:r>
          <w:fldChar w:fldCharType="separate"/>
        </w:r>
        <w:r>
          <w:t>3</w:t>
        </w:r>
        <w:r>
          <w:fldChar w:fldCharType="end"/>
        </w:r>
      </w:hyperlink>
    </w:p>
    <w:p>
      <w:pPr>
        <w:pStyle w:val="TOC2"/>
        <w:tabs>
          <w:tab w:val="right" w:leader="dot" w:pos="8306"/>
        </w:tabs>
      </w:pPr>
      <w:hyperlink w:anchor="_Toc19096" w:history="1">
        <w:r>
          <w:rPr>
            <w:rFonts w:ascii="仿宋" w:eastAsia="仿宋" w:hAnsi="仿宋" w:cs="仿宋" w:hint="eastAsia"/>
            <w:lang w:eastAsia="zh-CN"/>
          </w:rPr>
          <w:t>(一)、项目申报单位概况</w:t>
        </w:r>
        <w:r>
          <w:tab/>
        </w:r>
        <w:r>
          <w:fldChar w:fldCharType="begin"/>
        </w:r>
        <w:r>
          <w:instrText xml:space="preserve"> PAGEREF _Toc19096 \h </w:instrText>
        </w:r>
        <w:r>
          <w:fldChar w:fldCharType="separate"/>
        </w:r>
        <w:r>
          <w:t>3</w:t>
        </w:r>
        <w:r>
          <w:fldChar w:fldCharType="end"/>
        </w:r>
      </w:hyperlink>
    </w:p>
    <w:p>
      <w:pPr>
        <w:pStyle w:val="TOC2"/>
        <w:tabs>
          <w:tab w:val="right" w:leader="dot" w:pos="8306"/>
        </w:tabs>
      </w:pPr>
      <w:hyperlink w:anchor="_Toc1226" w:history="1">
        <w:r>
          <w:rPr>
            <w:rFonts w:ascii="仿宋" w:eastAsia="仿宋" w:hAnsi="仿宋" w:cs="仿宋" w:hint="eastAsia"/>
            <w:lang w:eastAsia="zh-CN"/>
          </w:rPr>
          <w:t>(二)、项目概况</w:t>
        </w:r>
        <w:r>
          <w:tab/>
        </w:r>
        <w:r>
          <w:fldChar w:fldCharType="begin"/>
        </w:r>
        <w:r>
          <w:instrText xml:space="preserve"> PAGEREF _Toc1226 \h </w:instrText>
        </w:r>
        <w:r>
          <w:fldChar w:fldCharType="separate"/>
        </w:r>
        <w:r>
          <w:t>4</w:t>
        </w:r>
        <w:r>
          <w:fldChar w:fldCharType="end"/>
        </w:r>
      </w:hyperlink>
    </w:p>
    <w:p>
      <w:pPr>
        <w:pStyle w:val="TOC1"/>
        <w:tabs>
          <w:tab w:val="right" w:leader="dot" w:pos="8306"/>
        </w:tabs>
      </w:pPr>
      <w:hyperlink w:anchor="_Toc11571" w:history="1">
        <w:r>
          <w:rPr>
            <w:rFonts w:ascii="仿宋" w:eastAsia="仿宋" w:hAnsi="仿宋" w:cs="仿宋" w:hint="eastAsia"/>
            <w:lang w:eastAsia="zh-CN"/>
          </w:rPr>
          <w:t>二、建设风险评估分析</w:t>
        </w:r>
        <w:r>
          <w:tab/>
        </w:r>
        <w:r>
          <w:fldChar w:fldCharType="begin"/>
        </w:r>
        <w:r>
          <w:instrText xml:space="preserve"> PAGEREF _Toc11571 \h </w:instrText>
        </w:r>
        <w:r>
          <w:fldChar w:fldCharType="separate"/>
        </w:r>
        <w:r>
          <w:t>7</w:t>
        </w:r>
        <w:r>
          <w:fldChar w:fldCharType="end"/>
        </w:r>
      </w:hyperlink>
    </w:p>
    <w:p>
      <w:pPr>
        <w:pStyle w:val="TOC2"/>
        <w:tabs>
          <w:tab w:val="right" w:leader="dot" w:pos="8306"/>
        </w:tabs>
      </w:pPr>
      <w:hyperlink w:anchor="_Toc28715" w:history="1">
        <w:r>
          <w:rPr>
            <w:rFonts w:ascii="仿宋" w:eastAsia="仿宋" w:hAnsi="仿宋" w:cs="仿宋" w:hint="eastAsia"/>
            <w:lang w:eastAsia="zh-CN"/>
          </w:rPr>
          <w:t>(一)、政策风险分析</w:t>
        </w:r>
        <w:r>
          <w:tab/>
        </w:r>
        <w:r>
          <w:fldChar w:fldCharType="begin"/>
        </w:r>
        <w:r>
          <w:instrText xml:space="preserve"> PAGEREF _Toc28715 \h </w:instrText>
        </w:r>
        <w:r>
          <w:fldChar w:fldCharType="separate"/>
        </w:r>
        <w:r>
          <w:t>7</w:t>
        </w:r>
        <w:r>
          <w:fldChar w:fldCharType="end"/>
        </w:r>
      </w:hyperlink>
    </w:p>
    <w:p>
      <w:pPr>
        <w:pStyle w:val="TOC2"/>
        <w:tabs>
          <w:tab w:val="right" w:leader="dot" w:pos="8306"/>
        </w:tabs>
      </w:pPr>
      <w:hyperlink w:anchor="_Toc28438" w:history="1">
        <w:r>
          <w:rPr>
            <w:rFonts w:ascii="仿宋" w:eastAsia="仿宋" w:hAnsi="仿宋" w:cs="仿宋" w:hint="eastAsia"/>
            <w:lang w:eastAsia="zh-CN"/>
          </w:rPr>
          <w:t>(二)、社会风险分析</w:t>
        </w:r>
        <w:r>
          <w:tab/>
        </w:r>
        <w:r>
          <w:fldChar w:fldCharType="begin"/>
        </w:r>
        <w:r>
          <w:instrText xml:space="preserve"> PAGEREF _Toc28438 \h </w:instrText>
        </w:r>
        <w:r>
          <w:fldChar w:fldCharType="separate"/>
        </w:r>
        <w:r>
          <w:t>8</w:t>
        </w:r>
        <w:r>
          <w:fldChar w:fldCharType="end"/>
        </w:r>
      </w:hyperlink>
    </w:p>
    <w:p>
      <w:pPr>
        <w:pStyle w:val="TOC2"/>
        <w:tabs>
          <w:tab w:val="right" w:leader="dot" w:pos="8306"/>
        </w:tabs>
      </w:pPr>
      <w:hyperlink w:anchor="_Toc25998" w:history="1">
        <w:r>
          <w:rPr>
            <w:rFonts w:ascii="仿宋" w:eastAsia="仿宋" w:hAnsi="仿宋" w:cs="仿宋" w:hint="eastAsia"/>
            <w:lang w:eastAsia="zh-CN"/>
          </w:rPr>
          <w:t>(三)、市场风险分析</w:t>
        </w:r>
        <w:r>
          <w:tab/>
        </w:r>
        <w:r>
          <w:fldChar w:fldCharType="begin"/>
        </w:r>
        <w:r>
          <w:instrText xml:space="preserve"> PAGEREF _Toc25998 \h </w:instrText>
        </w:r>
        <w:r>
          <w:fldChar w:fldCharType="separate"/>
        </w:r>
        <w:r>
          <w:t>10</w:t>
        </w:r>
        <w:r>
          <w:fldChar w:fldCharType="end"/>
        </w:r>
      </w:hyperlink>
    </w:p>
    <w:p>
      <w:pPr>
        <w:pStyle w:val="TOC2"/>
        <w:tabs>
          <w:tab w:val="right" w:leader="dot" w:pos="8306"/>
        </w:tabs>
      </w:pPr>
      <w:hyperlink w:anchor="_Toc2161" w:history="1">
        <w:r>
          <w:rPr>
            <w:rFonts w:ascii="仿宋" w:eastAsia="仿宋" w:hAnsi="仿宋" w:cs="仿宋" w:hint="eastAsia"/>
            <w:lang w:eastAsia="zh-CN"/>
          </w:rPr>
          <w:t>(四)、资金风险分析</w:t>
        </w:r>
        <w:r>
          <w:tab/>
        </w:r>
        <w:r>
          <w:fldChar w:fldCharType="begin"/>
        </w:r>
        <w:r>
          <w:instrText xml:space="preserve"> PAGEREF _Toc2161 \h </w:instrText>
        </w:r>
        <w:r>
          <w:fldChar w:fldCharType="separate"/>
        </w:r>
        <w:r>
          <w:t>10</w:t>
        </w:r>
        <w:r>
          <w:fldChar w:fldCharType="end"/>
        </w:r>
      </w:hyperlink>
    </w:p>
    <w:p>
      <w:pPr>
        <w:pStyle w:val="TOC2"/>
        <w:tabs>
          <w:tab w:val="right" w:leader="dot" w:pos="8306"/>
        </w:tabs>
      </w:pPr>
      <w:hyperlink w:anchor="_Toc11544" w:history="1">
        <w:r>
          <w:rPr>
            <w:rFonts w:ascii="仿宋" w:eastAsia="仿宋" w:hAnsi="仿宋" w:cs="仿宋" w:hint="eastAsia"/>
            <w:lang w:eastAsia="zh-CN"/>
          </w:rPr>
          <w:t>(五)、技术风险分析</w:t>
        </w:r>
        <w:r>
          <w:tab/>
        </w:r>
        <w:r>
          <w:fldChar w:fldCharType="begin"/>
        </w:r>
        <w:r>
          <w:instrText xml:space="preserve"> PAGEREF _Toc11544 \h </w:instrText>
        </w:r>
        <w:r>
          <w:fldChar w:fldCharType="separate"/>
        </w:r>
        <w:r>
          <w:t>12</w:t>
        </w:r>
        <w:r>
          <w:fldChar w:fldCharType="end"/>
        </w:r>
      </w:hyperlink>
    </w:p>
    <w:p>
      <w:pPr>
        <w:pStyle w:val="TOC2"/>
        <w:tabs>
          <w:tab w:val="right" w:leader="dot" w:pos="8306"/>
        </w:tabs>
      </w:pPr>
      <w:hyperlink w:anchor="_Toc30369" w:history="1">
        <w:r>
          <w:rPr>
            <w:rFonts w:ascii="仿宋" w:eastAsia="仿宋" w:hAnsi="仿宋" w:cs="仿宋" w:hint="eastAsia"/>
            <w:lang w:eastAsia="zh-CN"/>
          </w:rPr>
          <w:t>(六)、财务风险分析</w:t>
        </w:r>
        <w:r>
          <w:tab/>
        </w:r>
        <w:r>
          <w:fldChar w:fldCharType="begin"/>
        </w:r>
        <w:r>
          <w:instrText xml:space="preserve"> PAGEREF _Toc30369 \h </w:instrText>
        </w:r>
        <w:r>
          <w:fldChar w:fldCharType="separate"/>
        </w:r>
        <w:r>
          <w:t>13</w:t>
        </w:r>
        <w:r>
          <w:fldChar w:fldCharType="end"/>
        </w:r>
      </w:hyperlink>
    </w:p>
    <w:p>
      <w:pPr>
        <w:pStyle w:val="TOC2"/>
        <w:tabs>
          <w:tab w:val="right" w:leader="dot" w:pos="8306"/>
        </w:tabs>
      </w:pPr>
      <w:hyperlink w:anchor="_Toc5439" w:history="1">
        <w:r>
          <w:rPr>
            <w:rFonts w:ascii="仿宋" w:eastAsia="仿宋" w:hAnsi="仿宋" w:cs="仿宋" w:hint="eastAsia"/>
            <w:lang w:eastAsia="zh-CN"/>
          </w:rPr>
          <w:t>(七)、管理风险分析</w:t>
        </w:r>
        <w:r>
          <w:tab/>
        </w:r>
        <w:r>
          <w:fldChar w:fldCharType="begin"/>
        </w:r>
        <w:r>
          <w:instrText xml:space="preserve"> PAGEREF _Toc5439 \h </w:instrText>
        </w:r>
        <w:r>
          <w:fldChar w:fldCharType="separate"/>
        </w:r>
        <w:r>
          <w:t>15</w:t>
        </w:r>
        <w:r>
          <w:fldChar w:fldCharType="end"/>
        </w:r>
      </w:hyperlink>
    </w:p>
    <w:p>
      <w:pPr>
        <w:pStyle w:val="TOC2"/>
        <w:tabs>
          <w:tab w:val="right" w:leader="dot" w:pos="8306"/>
        </w:tabs>
      </w:pPr>
      <w:hyperlink w:anchor="_Toc8870" w:history="1">
        <w:r>
          <w:rPr>
            <w:rFonts w:ascii="仿宋" w:eastAsia="仿宋" w:hAnsi="仿宋" w:cs="仿宋" w:hint="eastAsia"/>
            <w:lang w:eastAsia="zh-CN"/>
          </w:rPr>
          <w:t>(八)、其它风险分析</w:t>
        </w:r>
        <w:r>
          <w:tab/>
        </w:r>
        <w:r>
          <w:fldChar w:fldCharType="begin"/>
        </w:r>
        <w:r>
          <w:instrText xml:space="preserve"> PAGEREF _Toc8870 \h </w:instrText>
        </w:r>
        <w:r>
          <w:fldChar w:fldCharType="separate"/>
        </w:r>
        <w:r>
          <w:t>16</w:t>
        </w:r>
        <w:r>
          <w:fldChar w:fldCharType="end"/>
        </w:r>
      </w:hyperlink>
    </w:p>
    <w:p>
      <w:pPr>
        <w:pStyle w:val="TOC2"/>
        <w:tabs>
          <w:tab w:val="right" w:leader="dot" w:pos="8306"/>
        </w:tabs>
      </w:pPr>
      <w:hyperlink w:anchor="_Toc28124" w:history="1">
        <w:r>
          <w:rPr>
            <w:rFonts w:ascii="仿宋" w:eastAsia="仿宋" w:hAnsi="仿宋" w:cs="仿宋" w:hint="eastAsia"/>
            <w:lang w:eastAsia="zh-CN"/>
          </w:rPr>
          <w:t>(九)、社会影响评估</w:t>
        </w:r>
        <w:r>
          <w:tab/>
        </w:r>
        <w:r>
          <w:fldChar w:fldCharType="begin"/>
        </w:r>
        <w:r>
          <w:instrText xml:space="preserve"> PAGEREF _Toc28124 \h </w:instrText>
        </w:r>
        <w:r>
          <w:fldChar w:fldCharType="separate"/>
        </w:r>
        <w:r>
          <w:t>17</w:t>
        </w:r>
        <w:r>
          <w:fldChar w:fldCharType="end"/>
        </w:r>
      </w:hyperlink>
    </w:p>
    <w:p>
      <w:pPr>
        <w:pStyle w:val="TOC1"/>
        <w:tabs>
          <w:tab w:val="right" w:leader="dot" w:pos="8306"/>
        </w:tabs>
      </w:pPr>
      <w:hyperlink w:anchor="_Toc25709" w:history="1">
        <w:r>
          <w:rPr>
            <w:rFonts w:ascii="仿宋" w:eastAsia="仿宋" w:hAnsi="仿宋" w:cs="仿宋" w:hint="eastAsia"/>
            <w:lang w:eastAsia="zh-CN"/>
          </w:rPr>
          <w:t>三、财务管理与成本控制</w:t>
        </w:r>
        <w:r>
          <w:tab/>
        </w:r>
        <w:r>
          <w:fldChar w:fldCharType="begin"/>
        </w:r>
        <w:r>
          <w:instrText xml:space="preserve"> PAGEREF _Toc25709 \h </w:instrText>
        </w:r>
        <w:r>
          <w:fldChar w:fldCharType="separate"/>
        </w:r>
        <w:r>
          <w:t>19</w:t>
        </w:r>
        <w:r>
          <w:fldChar w:fldCharType="end"/>
        </w:r>
      </w:hyperlink>
    </w:p>
    <w:p>
      <w:pPr>
        <w:pStyle w:val="TOC2"/>
        <w:tabs>
          <w:tab w:val="right" w:leader="dot" w:pos="8306"/>
        </w:tabs>
      </w:pPr>
      <w:hyperlink w:anchor="_Toc8402" w:history="1">
        <w:r>
          <w:rPr>
            <w:rFonts w:ascii="仿宋" w:eastAsia="仿宋" w:hAnsi="仿宋" w:cs="仿宋" w:hint="eastAsia"/>
            <w:lang w:eastAsia="zh-CN"/>
          </w:rPr>
          <w:t>(一)、财务管理体系建设</w:t>
        </w:r>
        <w:r>
          <w:tab/>
        </w:r>
        <w:r>
          <w:fldChar w:fldCharType="begin"/>
        </w:r>
        <w:r>
          <w:instrText xml:space="preserve"> PAGEREF _Toc8402 \h </w:instrText>
        </w:r>
        <w:r>
          <w:fldChar w:fldCharType="separate"/>
        </w:r>
        <w:r>
          <w:t>19</w:t>
        </w:r>
        <w:r>
          <w:fldChar w:fldCharType="end"/>
        </w:r>
      </w:hyperlink>
    </w:p>
    <w:p>
      <w:pPr>
        <w:pStyle w:val="TOC2"/>
        <w:tabs>
          <w:tab w:val="right" w:leader="dot" w:pos="8306"/>
        </w:tabs>
      </w:pPr>
      <w:hyperlink w:anchor="_Toc20809" w:history="1">
        <w:r>
          <w:rPr>
            <w:rFonts w:ascii="仿宋" w:eastAsia="仿宋" w:hAnsi="仿宋" w:cs="仿宋" w:hint="eastAsia"/>
            <w:lang w:eastAsia="zh-CN"/>
          </w:rPr>
          <w:t>(二)、成本控制措施</w:t>
        </w:r>
        <w:r>
          <w:tab/>
        </w:r>
        <w:r>
          <w:fldChar w:fldCharType="begin"/>
        </w:r>
        <w:r>
          <w:instrText xml:space="preserve"> PAGEREF _Toc20809 \h </w:instrText>
        </w:r>
        <w:r>
          <w:fldChar w:fldCharType="separate"/>
        </w:r>
        <w:r>
          <w:t>21</w:t>
        </w:r>
        <w:r>
          <w:fldChar w:fldCharType="end"/>
        </w:r>
      </w:hyperlink>
    </w:p>
    <w:p>
      <w:pPr>
        <w:pStyle w:val="TOC1"/>
        <w:tabs>
          <w:tab w:val="right" w:leader="dot" w:pos="8306"/>
        </w:tabs>
      </w:pPr>
      <w:hyperlink w:anchor="_Toc32033" w:history="1">
        <w:r>
          <w:rPr>
            <w:rFonts w:ascii="仿宋" w:eastAsia="仿宋" w:hAnsi="仿宋" w:cs="仿宋" w:hint="eastAsia"/>
            <w:lang w:eastAsia="zh-CN"/>
          </w:rPr>
          <w:t>四、背景、必要性分析</w:t>
        </w:r>
        <w:r>
          <w:tab/>
        </w:r>
        <w:r>
          <w:fldChar w:fldCharType="begin"/>
        </w:r>
        <w:r>
          <w:instrText xml:space="preserve"> PAGEREF _Toc32033 \h </w:instrText>
        </w:r>
        <w:r>
          <w:fldChar w:fldCharType="separate"/>
        </w:r>
        <w:r>
          <w:t>22</w:t>
        </w:r>
        <w:r>
          <w:fldChar w:fldCharType="end"/>
        </w:r>
      </w:hyperlink>
    </w:p>
    <w:p>
      <w:pPr>
        <w:pStyle w:val="TOC2"/>
        <w:tabs>
          <w:tab w:val="right" w:leader="dot" w:pos="8306"/>
        </w:tabs>
      </w:pPr>
      <w:hyperlink w:anchor="_Toc14158" w:history="1">
        <w:r>
          <w:rPr>
            <w:rFonts w:ascii="仿宋" w:eastAsia="仿宋" w:hAnsi="仿宋" w:cs="仿宋" w:hint="eastAsia"/>
            <w:lang w:eastAsia="zh-CN"/>
          </w:rPr>
          <w:t>(一)、项目建设背景</w:t>
        </w:r>
        <w:r>
          <w:tab/>
        </w:r>
        <w:r>
          <w:fldChar w:fldCharType="begin"/>
        </w:r>
        <w:r>
          <w:instrText xml:space="preserve"> PAGEREF _Toc14158 \h </w:instrText>
        </w:r>
        <w:r>
          <w:fldChar w:fldCharType="separate"/>
        </w:r>
        <w:r>
          <w:t>22</w:t>
        </w:r>
        <w:r>
          <w:fldChar w:fldCharType="end"/>
        </w:r>
      </w:hyperlink>
    </w:p>
    <w:p>
      <w:pPr>
        <w:pStyle w:val="TOC2"/>
        <w:tabs>
          <w:tab w:val="right" w:leader="dot" w:pos="8306"/>
        </w:tabs>
      </w:pPr>
      <w:hyperlink w:anchor="_Toc12122" w:history="1">
        <w:r>
          <w:rPr>
            <w:rFonts w:ascii="仿宋" w:eastAsia="仿宋" w:hAnsi="仿宋" w:cs="仿宋" w:hint="eastAsia"/>
            <w:lang w:eastAsia="zh-CN"/>
          </w:rPr>
          <w:t>(二)、必要性分析</w:t>
        </w:r>
        <w:r>
          <w:tab/>
        </w:r>
        <w:r>
          <w:fldChar w:fldCharType="begin"/>
        </w:r>
        <w:r>
          <w:instrText xml:space="preserve"> PAGEREF _Toc12122 \h </w:instrText>
        </w:r>
        <w:r>
          <w:fldChar w:fldCharType="separate"/>
        </w:r>
        <w:r>
          <w:t>23</w:t>
        </w:r>
        <w:r>
          <w:fldChar w:fldCharType="end"/>
        </w:r>
      </w:hyperlink>
    </w:p>
    <w:p>
      <w:pPr>
        <w:pStyle w:val="TOC2"/>
        <w:tabs>
          <w:tab w:val="right" w:leader="dot" w:pos="8306"/>
        </w:tabs>
      </w:pPr>
      <w:hyperlink w:anchor="_Toc29804" w:history="1">
        <w:r>
          <w:rPr>
            <w:rFonts w:ascii="仿宋" w:eastAsia="仿宋" w:hAnsi="仿宋" w:cs="仿宋" w:hint="eastAsia"/>
            <w:lang w:eastAsia="zh-CN"/>
          </w:rPr>
          <w:t>(三)、项目建设有利条件</w:t>
        </w:r>
        <w:r>
          <w:tab/>
        </w:r>
        <w:r>
          <w:fldChar w:fldCharType="begin"/>
        </w:r>
        <w:r>
          <w:instrText xml:space="preserve"> PAGEREF _Toc29804 \h </w:instrText>
        </w:r>
        <w:r>
          <w:fldChar w:fldCharType="separate"/>
        </w:r>
        <w:r>
          <w:t>24</w:t>
        </w:r>
        <w:r>
          <w:fldChar w:fldCharType="end"/>
        </w:r>
      </w:hyperlink>
    </w:p>
    <w:p>
      <w:pPr>
        <w:pStyle w:val="TOC1"/>
        <w:tabs>
          <w:tab w:val="right" w:leader="dot" w:pos="8306"/>
        </w:tabs>
      </w:pPr>
      <w:hyperlink w:anchor="_Toc31429" w:history="1">
        <w:r>
          <w:rPr>
            <w:rFonts w:ascii="仿宋" w:eastAsia="仿宋" w:hAnsi="仿宋" w:cs="仿宋" w:hint="eastAsia"/>
            <w:lang w:eastAsia="zh-CN"/>
          </w:rPr>
          <w:t>五、社会影响分析</w:t>
        </w:r>
        <w:r>
          <w:tab/>
        </w:r>
        <w:r>
          <w:fldChar w:fldCharType="begin"/>
        </w:r>
        <w:r>
          <w:instrText xml:space="preserve"> PAGEREF _Toc31429 \h </w:instrText>
        </w:r>
        <w:r>
          <w:fldChar w:fldCharType="separate"/>
        </w:r>
        <w:r>
          <w:t>26</w:t>
        </w:r>
        <w:r>
          <w:fldChar w:fldCharType="end"/>
        </w:r>
      </w:hyperlink>
    </w:p>
    <w:p>
      <w:pPr>
        <w:pStyle w:val="TOC2"/>
        <w:tabs>
          <w:tab w:val="right" w:leader="dot" w:pos="8306"/>
        </w:tabs>
      </w:pPr>
      <w:hyperlink w:anchor="_Toc3963" w:history="1">
        <w:r>
          <w:rPr>
            <w:rFonts w:ascii="仿宋" w:eastAsia="仿宋" w:hAnsi="仿宋" w:cs="仿宋" w:hint="eastAsia"/>
            <w:lang w:eastAsia="zh-CN"/>
          </w:rPr>
          <w:t>(一)、社会影响效果分析</w:t>
        </w:r>
        <w:r>
          <w:tab/>
        </w:r>
        <w:r>
          <w:fldChar w:fldCharType="begin"/>
        </w:r>
        <w:r>
          <w:instrText xml:space="preserve"> PAGEREF _Toc3963 \h </w:instrText>
        </w:r>
        <w:r>
          <w:fldChar w:fldCharType="separate"/>
        </w:r>
        <w:r>
          <w:t>26</w:t>
        </w:r>
        <w:r>
          <w:fldChar w:fldCharType="end"/>
        </w:r>
      </w:hyperlink>
    </w:p>
    <w:p>
      <w:pPr>
        <w:pStyle w:val="TOC2"/>
        <w:tabs>
          <w:tab w:val="right" w:leader="dot" w:pos="8306"/>
        </w:tabs>
      </w:pPr>
      <w:hyperlink w:anchor="_Toc8388" w:history="1">
        <w:r>
          <w:rPr>
            <w:rFonts w:ascii="仿宋" w:eastAsia="仿宋" w:hAnsi="仿宋" w:cs="仿宋" w:hint="eastAsia"/>
            <w:lang w:eastAsia="zh-CN"/>
          </w:rPr>
          <w:t>(二)、社会适应性分析</w:t>
        </w:r>
        <w:r>
          <w:tab/>
        </w:r>
        <w:r>
          <w:fldChar w:fldCharType="begin"/>
        </w:r>
        <w:r>
          <w:instrText xml:space="preserve"> PAGEREF _Toc8388 \h </w:instrText>
        </w:r>
        <w:r>
          <w:fldChar w:fldCharType="separate"/>
        </w:r>
        <w:r>
          <w:t>29</w:t>
        </w:r>
        <w:r>
          <w:fldChar w:fldCharType="end"/>
        </w:r>
      </w:hyperlink>
    </w:p>
    <w:p>
      <w:pPr>
        <w:pStyle w:val="TOC2"/>
        <w:tabs>
          <w:tab w:val="right" w:leader="dot" w:pos="8306"/>
        </w:tabs>
      </w:pPr>
      <w:hyperlink w:anchor="_Toc27292" w:history="1">
        <w:r>
          <w:rPr>
            <w:rFonts w:ascii="仿宋" w:eastAsia="仿宋" w:hAnsi="仿宋" w:cs="仿宋" w:hint="eastAsia"/>
            <w:lang w:eastAsia="zh-CN"/>
          </w:rPr>
          <w:t>(三)、社会风险及对策分析</w:t>
        </w:r>
        <w:r>
          <w:tab/>
        </w:r>
        <w:r>
          <w:fldChar w:fldCharType="begin"/>
        </w:r>
        <w:r>
          <w:instrText xml:space="preserve"> PAGEREF _Toc27292 \h </w:instrText>
        </w:r>
        <w:r>
          <w:fldChar w:fldCharType="separate"/>
        </w:r>
        <w:r>
          <w:t>30</w:t>
        </w:r>
        <w:r>
          <w:fldChar w:fldCharType="end"/>
        </w:r>
      </w:hyperlink>
    </w:p>
    <w:p>
      <w:pPr>
        <w:pStyle w:val="TOC1"/>
        <w:tabs>
          <w:tab w:val="right" w:leader="dot" w:pos="8306"/>
        </w:tabs>
      </w:pPr>
      <w:hyperlink w:anchor="_Toc4143" w:history="1">
        <w:r>
          <w:rPr>
            <w:rFonts w:ascii="仿宋" w:eastAsia="仿宋" w:hAnsi="仿宋" w:cs="仿宋" w:hint="eastAsia"/>
            <w:lang w:eastAsia="zh-CN"/>
          </w:rPr>
          <w:t>六、经济影响分析</w:t>
        </w:r>
        <w:r>
          <w:tab/>
        </w:r>
        <w:r>
          <w:fldChar w:fldCharType="begin"/>
        </w:r>
        <w:r>
          <w:instrText xml:space="preserve"> PAGEREF _Toc4143 \h </w:instrText>
        </w:r>
        <w:r>
          <w:fldChar w:fldCharType="separate"/>
        </w:r>
        <w:r>
          <w:t>33</w:t>
        </w:r>
        <w:r>
          <w:fldChar w:fldCharType="end"/>
        </w:r>
      </w:hyperlink>
    </w:p>
    <w:p>
      <w:pPr>
        <w:pStyle w:val="TOC2"/>
        <w:tabs>
          <w:tab w:val="right" w:leader="dot" w:pos="8306"/>
        </w:tabs>
      </w:pPr>
      <w:hyperlink w:anchor="_Toc24979" w:history="1">
        <w:r>
          <w:rPr>
            <w:rFonts w:ascii="仿宋" w:eastAsia="仿宋" w:hAnsi="仿宋" w:cs="仿宋" w:hint="eastAsia"/>
            <w:lang w:eastAsia="zh-CN"/>
          </w:rPr>
          <w:t>(一)、经济费用效益或费用效果分析</w:t>
        </w:r>
        <w:r>
          <w:tab/>
        </w:r>
        <w:r>
          <w:fldChar w:fldCharType="begin"/>
        </w:r>
        <w:r>
          <w:instrText xml:space="preserve"> PAGEREF _Toc24979 \h </w:instrText>
        </w:r>
        <w:r>
          <w:fldChar w:fldCharType="separate"/>
        </w:r>
        <w:r>
          <w:t>33</w:t>
        </w:r>
        <w:r>
          <w:fldChar w:fldCharType="end"/>
        </w:r>
      </w:hyperlink>
    </w:p>
    <w:p>
      <w:pPr>
        <w:pStyle w:val="TOC2"/>
        <w:tabs>
          <w:tab w:val="right" w:leader="dot" w:pos="8306"/>
        </w:tabs>
      </w:pPr>
      <w:hyperlink w:anchor="_Toc1220" w:history="1">
        <w:r>
          <w:rPr>
            <w:rFonts w:ascii="仿宋" w:eastAsia="仿宋" w:hAnsi="仿宋" w:cs="仿宋" w:hint="eastAsia"/>
            <w:lang w:eastAsia="zh-CN"/>
          </w:rPr>
          <w:t>(二)、行业影响分析</w:t>
        </w:r>
        <w:r>
          <w:tab/>
        </w:r>
        <w:r>
          <w:fldChar w:fldCharType="begin"/>
        </w:r>
        <w:r>
          <w:instrText xml:space="preserve"> PAGEREF _Toc1220 \h </w:instrText>
        </w:r>
        <w:r>
          <w:fldChar w:fldCharType="separate"/>
        </w:r>
        <w:r>
          <w:t>36</w:t>
        </w:r>
        <w:r>
          <w:fldChar w:fldCharType="end"/>
        </w:r>
      </w:hyperlink>
    </w:p>
    <w:p>
      <w:pPr>
        <w:pStyle w:val="TOC2"/>
        <w:tabs>
          <w:tab w:val="right" w:leader="dot" w:pos="8306"/>
        </w:tabs>
      </w:pPr>
      <w:hyperlink w:anchor="_Toc31753" w:history="1">
        <w:r>
          <w:rPr>
            <w:rFonts w:ascii="仿宋" w:eastAsia="仿宋" w:hAnsi="仿宋" w:cs="仿宋" w:hint="eastAsia"/>
            <w:lang w:eastAsia="zh-CN"/>
          </w:rPr>
          <w:t>(三)、区域经济影响分析</w:t>
        </w:r>
        <w:r>
          <w:tab/>
        </w:r>
        <w:r>
          <w:fldChar w:fldCharType="begin"/>
        </w:r>
        <w:r>
          <w:instrText xml:space="preserve"> PAGEREF _Toc31753 \h </w:instrText>
        </w:r>
        <w:r>
          <w:fldChar w:fldCharType="separate"/>
        </w:r>
        <w:r>
          <w:t>37</w:t>
        </w:r>
        <w:r>
          <w:fldChar w:fldCharType="end"/>
        </w:r>
      </w:hyperlink>
    </w:p>
    <w:p>
      <w:pPr>
        <w:pStyle w:val="TOC2"/>
        <w:tabs>
          <w:tab w:val="right" w:leader="dot" w:pos="8306"/>
        </w:tabs>
      </w:pPr>
      <w:hyperlink w:anchor="_Toc16095" w:history="1">
        <w:r>
          <w:rPr>
            <w:rFonts w:ascii="仿宋" w:eastAsia="仿宋" w:hAnsi="仿宋" w:cs="仿宋" w:hint="eastAsia"/>
            <w:lang w:eastAsia="zh-CN"/>
          </w:rPr>
          <w:t>(四)、宏观经济影响分析</w:t>
        </w:r>
        <w:r>
          <w:tab/>
        </w:r>
        <w:r>
          <w:fldChar w:fldCharType="begin"/>
        </w:r>
        <w:r>
          <w:instrText xml:space="preserve"> PAGEREF _Toc16095 \h </w:instrText>
        </w:r>
        <w:r>
          <w:fldChar w:fldCharType="separate"/>
        </w:r>
        <w:r>
          <w:t>38</w:t>
        </w:r>
        <w:r>
          <w:fldChar w:fldCharType="end"/>
        </w:r>
      </w:hyperlink>
    </w:p>
    <w:p>
      <w:pPr>
        <w:pStyle w:val="TOC1"/>
        <w:tabs>
          <w:tab w:val="right" w:leader="dot" w:pos="8306"/>
        </w:tabs>
      </w:pPr>
      <w:hyperlink w:anchor="_Toc23261" w:history="1">
        <w:r>
          <w:rPr>
            <w:rFonts w:ascii="仿宋" w:eastAsia="仿宋" w:hAnsi="仿宋" w:cs="仿宋" w:hint="eastAsia"/>
            <w:lang w:eastAsia="zh-CN"/>
          </w:rPr>
          <w:t>七、经济效益与社会效益优化</w:t>
        </w:r>
        <w:r>
          <w:tab/>
        </w:r>
        <w:r>
          <w:fldChar w:fldCharType="begin"/>
        </w:r>
        <w:r>
          <w:instrText xml:space="preserve"> PAGEREF _Toc23261 \h </w:instrText>
        </w:r>
        <w:r>
          <w:fldChar w:fldCharType="separate"/>
        </w:r>
        <w:r>
          <w:t>40</w:t>
        </w:r>
        <w:r>
          <w:fldChar w:fldCharType="end"/>
        </w:r>
      </w:hyperlink>
    </w:p>
    <w:p>
      <w:pPr>
        <w:pStyle w:val="TOC2"/>
        <w:tabs>
          <w:tab w:val="right" w:leader="dot" w:pos="8306"/>
        </w:tabs>
      </w:pPr>
      <w:hyperlink w:anchor="_Toc32271" w:history="1">
        <w:r>
          <w:rPr>
            <w:rFonts w:ascii="仿宋" w:eastAsia="仿宋" w:hAnsi="仿宋" w:cs="仿宋" w:hint="eastAsia"/>
            <w:lang w:eastAsia="zh-CN"/>
          </w:rPr>
          <w:t>(一)、经济效益提升策略</w:t>
        </w:r>
        <w:r>
          <w:tab/>
        </w:r>
        <w:r>
          <w:fldChar w:fldCharType="begin"/>
        </w:r>
        <w:r>
          <w:instrText xml:space="preserve"> PAGEREF _Toc32271 \h </w:instrText>
        </w:r>
        <w:r>
          <w:fldChar w:fldCharType="separate"/>
        </w:r>
        <w:r>
          <w:t>40</w:t>
        </w:r>
        <w:r>
          <w:fldChar w:fldCharType="end"/>
        </w:r>
      </w:hyperlink>
    </w:p>
    <w:p>
      <w:pPr>
        <w:pStyle w:val="TOC2"/>
        <w:tabs>
          <w:tab w:val="right" w:leader="dot" w:pos="8306"/>
        </w:tabs>
      </w:pPr>
      <w:hyperlink w:anchor="_Toc231" w:history="1">
        <w:r>
          <w:rPr>
            <w:rFonts w:ascii="仿宋" w:eastAsia="仿宋" w:hAnsi="仿宋" w:cs="仿宋" w:hint="eastAsia"/>
            <w:lang w:eastAsia="zh-CN"/>
          </w:rPr>
          <w:t>(二)、社会效益增强方案</w:t>
        </w:r>
        <w:r>
          <w:tab/>
        </w:r>
        <w:r>
          <w:fldChar w:fldCharType="begin"/>
        </w:r>
        <w:r>
          <w:instrText xml:space="preserve"> PAGEREF _Toc231 \h </w:instrText>
        </w:r>
        <w:r>
          <w:fldChar w:fldCharType="separate"/>
        </w:r>
        <w:r>
          <w:t>41</w:t>
        </w:r>
        <w:r>
          <w:fldChar w:fldCharType="end"/>
        </w:r>
      </w:hyperlink>
    </w:p>
    <w:p>
      <w:pPr>
        <w:pStyle w:val="TOC1"/>
        <w:tabs>
          <w:tab w:val="right" w:leader="dot" w:pos="8306"/>
        </w:tabs>
      </w:pPr>
      <w:hyperlink w:anchor="_Toc32073" w:history="1">
        <w:r>
          <w:rPr>
            <w:rFonts w:ascii="仿宋" w:eastAsia="仿宋" w:hAnsi="仿宋" w:cs="仿宋" w:hint="eastAsia"/>
            <w:lang w:eastAsia="zh-CN"/>
          </w:rPr>
          <w:t>八、技术创新与产业升级</w:t>
        </w:r>
        <w:r>
          <w:tab/>
        </w:r>
        <w:r>
          <w:fldChar w:fldCharType="begin"/>
        </w:r>
        <w:r>
          <w:instrText xml:space="preserve"> PAGEREF _Toc32073 \h </w:instrText>
        </w:r>
        <w:r>
          <w:fldChar w:fldCharType="separate"/>
        </w:r>
        <w:r>
          <w:t>42</w:t>
        </w:r>
        <w:r>
          <w:fldChar w:fldCharType="end"/>
        </w:r>
      </w:hyperlink>
    </w:p>
    <w:p>
      <w:pPr>
        <w:pStyle w:val="TOC2"/>
        <w:tabs>
          <w:tab w:val="right" w:leader="dot" w:pos="8306"/>
        </w:tabs>
      </w:pPr>
      <w:hyperlink w:anchor="_Toc23252" w:history="1">
        <w:r>
          <w:rPr>
            <w:rFonts w:ascii="仿宋" w:eastAsia="仿宋" w:hAnsi="仿宋" w:cs="仿宋" w:hint="eastAsia"/>
            <w:lang w:eastAsia="zh-CN"/>
          </w:rPr>
          <w:t>(一)、技术创新方向与目标</w:t>
        </w:r>
        <w:r>
          <w:tab/>
        </w:r>
        <w:r>
          <w:fldChar w:fldCharType="begin"/>
        </w:r>
        <w:r>
          <w:instrText xml:space="preserve"> PAGEREF _Toc23252 \h </w:instrText>
        </w:r>
        <w:r>
          <w:fldChar w:fldCharType="separate"/>
        </w:r>
        <w:r>
          <w:t>42</w:t>
        </w:r>
        <w:r>
          <w:fldChar w:fldCharType="end"/>
        </w:r>
      </w:hyperlink>
    </w:p>
    <w:p>
      <w:pPr>
        <w:pStyle w:val="TOC2"/>
        <w:tabs>
          <w:tab w:val="right" w:leader="dot" w:pos="8306"/>
        </w:tabs>
      </w:pPr>
      <w:hyperlink w:anchor="_Toc26059" w:history="1">
        <w:r>
          <w:rPr>
            <w:rFonts w:ascii="仿宋" w:eastAsia="仿宋" w:hAnsi="仿宋" w:cs="仿宋" w:hint="eastAsia"/>
            <w:lang w:eastAsia="zh-CN"/>
          </w:rPr>
          <w:t>(二)、产业升级路径与措施</w:t>
        </w:r>
        <w:r>
          <w:tab/>
        </w:r>
        <w:r>
          <w:fldChar w:fldCharType="begin"/>
        </w:r>
        <w:r>
          <w:instrText xml:space="preserve"> PAGEREF _Toc26059 \h </w:instrText>
        </w:r>
        <w:r>
          <w:fldChar w:fldCharType="separate"/>
        </w:r>
        <w:r>
          <w:t>43</w:t>
        </w:r>
        <w:r>
          <w:fldChar w:fldCharType="end"/>
        </w:r>
      </w:hyperlink>
    </w:p>
    <w:p>
      <w:pPr>
        <w:pStyle w:val="TOC1"/>
        <w:tabs>
          <w:tab w:val="right" w:leader="dot" w:pos="8306"/>
        </w:tabs>
      </w:pPr>
      <w:hyperlink w:anchor="_Toc18195" w:history="1">
        <w:r>
          <w:rPr>
            <w:rFonts w:ascii="仿宋" w:eastAsia="仿宋" w:hAnsi="仿宋" w:cs="仿宋" w:hint="eastAsia"/>
            <w:lang w:eastAsia="zh-CN"/>
          </w:rPr>
          <w:t>九、项目变更管理</w:t>
        </w:r>
        <w:r>
          <w:tab/>
        </w:r>
        <w:r>
          <w:fldChar w:fldCharType="begin"/>
        </w:r>
        <w:r>
          <w:instrText xml:space="preserve"> PAGEREF _Toc18195 \h </w:instrText>
        </w:r>
        <w:r>
          <w:fldChar w:fldCharType="separate"/>
        </w:r>
        <w:r>
          <w:t>44</w:t>
        </w:r>
        <w:r>
          <w:fldChar w:fldCharType="end"/>
        </w:r>
      </w:hyperlink>
    </w:p>
    <w:p>
      <w:pPr>
        <w:pStyle w:val="TOC2"/>
        <w:tabs>
          <w:tab w:val="right" w:leader="dot" w:pos="8306"/>
        </w:tabs>
      </w:pPr>
      <w:hyperlink w:anchor="_Toc5604" w:history="1">
        <w:r>
          <w:rPr>
            <w:rFonts w:ascii="仿宋" w:eastAsia="仿宋" w:hAnsi="仿宋" w:cs="仿宋" w:hint="eastAsia"/>
            <w:lang w:eastAsia="zh-CN"/>
          </w:rPr>
          <w:t>(一)、变更控制流程</w:t>
        </w:r>
        <w:r>
          <w:tab/>
        </w:r>
        <w:r>
          <w:fldChar w:fldCharType="begin"/>
        </w:r>
        <w:r>
          <w:instrText xml:space="preserve"> PAGEREF _Toc5604 \h </w:instrText>
        </w:r>
        <w:r>
          <w:fldChar w:fldCharType="separate"/>
        </w:r>
        <w:r>
          <w:t>44</w:t>
        </w:r>
        <w:r>
          <w:fldChar w:fldCharType="end"/>
        </w:r>
      </w:hyperlink>
    </w:p>
    <w:p>
      <w:pPr>
        <w:pStyle w:val="TOC2"/>
        <w:tabs>
          <w:tab w:val="right" w:leader="dot" w:pos="8306"/>
        </w:tabs>
      </w:pPr>
      <w:hyperlink w:anchor="_Toc9699" w:history="1">
        <w:r>
          <w:rPr>
            <w:rFonts w:ascii="仿宋" w:eastAsia="仿宋" w:hAnsi="仿宋" w:cs="仿宋" w:hint="eastAsia"/>
            <w:lang w:eastAsia="zh-CN"/>
          </w:rPr>
          <w:t>(二)、影响评估与处理</w:t>
        </w:r>
        <w:r>
          <w:tab/>
        </w:r>
        <w:r>
          <w:fldChar w:fldCharType="begin"/>
        </w:r>
        <w:r>
          <w:instrText xml:space="preserve"> PAGEREF _Toc9699 \h </w:instrText>
        </w:r>
        <w:r>
          <w:fldChar w:fldCharType="separate"/>
        </w:r>
        <w:r>
          <w:t>45</w:t>
        </w:r>
        <w:r>
          <w:fldChar w:fldCharType="end"/>
        </w:r>
      </w:hyperlink>
    </w:p>
    <w:p>
      <w:pPr>
        <w:pStyle w:val="TOC2"/>
        <w:tabs>
          <w:tab w:val="right" w:leader="dot" w:pos="8306"/>
        </w:tabs>
      </w:pPr>
      <w:hyperlink w:anchor="_Toc17219" w:history="1">
        <w:r>
          <w:rPr>
            <w:rFonts w:ascii="仿宋" w:eastAsia="仿宋" w:hAnsi="仿宋" w:cs="仿宋" w:hint="eastAsia"/>
            <w:lang w:eastAsia="zh-CN"/>
          </w:rPr>
          <w:t>(三)、变更记录与追踪</w:t>
        </w:r>
        <w:r>
          <w:tab/>
        </w:r>
        <w:r>
          <w:fldChar w:fldCharType="begin"/>
        </w:r>
        <w:r>
          <w:instrText xml:space="preserve"> PAGEREF _Toc17219 \h </w:instrText>
        </w:r>
        <w:r>
          <w:fldChar w:fldCharType="separate"/>
        </w:r>
        <w:r>
          <w:t>47</w:t>
        </w:r>
        <w:r>
          <w:fldChar w:fldCharType="end"/>
        </w:r>
      </w:hyperlink>
    </w:p>
    <w:p>
      <w:pPr>
        <w:pStyle w:val="TOC2"/>
        <w:tabs>
          <w:tab w:val="right" w:leader="dot" w:pos="8306"/>
        </w:tabs>
      </w:pPr>
      <w:hyperlink w:anchor="_Toc31482" w:history="1">
        <w:r>
          <w:rPr>
            <w:rFonts w:ascii="仿宋" w:eastAsia="仿宋" w:hAnsi="仿宋" w:cs="仿宋" w:hint="eastAsia"/>
            <w:lang w:eastAsia="zh-CN"/>
          </w:rPr>
          <w:t>(四)、变更管理策略</w:t>
        </w:r>
        <w:r>
          <w:tab/>
        </w:r>
        <w:r>
          <w:fldChar w:fldCharType="begin"/>
        </w:r>
        <w:r>
          <w:instrText xml:space="preserve"> PAGEREF _Toc31482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70" w:history="1">
        <w:r>
          <w:rPr>
            <w:rFonts w:ascii="仿宋" w:eastAsia="仿宋" w:hAnsi="仿宋" w:cs="仿宋" w:hint="eastAsia"/>
            <w:lang w:eastAsia="zh-CN"/>
          </w:rPr>
          <w:t>十、客户关系管理与市场拓展</w:t>
        </w:r>
        <w:r>
          <w:tab/>
        </w:r>
        <w:r>
          <w:fldChar w:fldCharType="begin"/>
        </w:r>
        <w:r>
          <w:instrText xml:space="preserve"> PAGEREF _Toc31870 \h </w:instrText>
        </w:r>
        <w:r>
          <w:fldChar w:fldCharType="separate"/>
        </w:r>
        <w:r>
          <w:t>50</w:t>
        </w:r>
        <w:r>
          <w:fldChar w:fldCharType="end"/>
        </w:r>
      </w:hyperlink>
    </w:p>
    <w:p>
      <w:pPr>
        <w:pStyle w:val="TOC2"/>
        <w:tabs>
          <w:tab w:val="right" w:leader="dot" w:pos="8306"/>
        </w:tabs>
      </w:pPr>
      <w:hyperlink w:anchor="_Toc13677" w:history="1">
        <w:r>
          <w:rPr>
            <w:rFonts w:ascii="仿宋" w:eastAsia="仿宋" w:hAnsi="仿宋" w:cs="仿宋" w:hint="eastAsia"/>
            <w:lang w:eastAsia="zh-CN"/>
          </w:rPr>
          <w:t>(一)、客户关系管理策略</w:t>
        </w:r>
        <w:r>
          <w:tab/>
        </w:r>
        <w:r>
          <w:fldChar w:fldCharType="begin"/>
        </w:r>
        <w:r>
          <w:instrText xml:space="preserve"> PAGEREF _Toc13677 \h </w:instrText>
        </w:r>
        <w:r>
          <w:fldChar w:fldCharType="separate"/>
        </w:r>
        <w:r>
          <w:t>50</w:t>
        </w:r>
        <w:r>
          <w:fldChar w:fldCharType="end"/>
        </w:r>
      </w:hyperlink>
    </w:p>
    <w:p>
      <w:pPr>
        <w:pStyle w:val="TOC2"/>
        <w:tabs>
          <w:tab w:val="right" w:leader="dot" w:pos="8306"/>
        </w:tabs>
      </w:pPr>
      <w:hyperlink w:anchor="_Toc27616" w:history="1">
        <w:r>
          <w:rPr>
            <w:rFonts w:ascii="仿宋" w:eastAsia="仿宋" w:hAnsi="仿宋" w:cs="仿宋" w:hint="eastAsia"/>
            <w:lang w:eastAsia="zh-CN"/>
          </w:rPr>
          <w:t>(二)、市场拓展方案</w:t>
        </w:r>
        <w:r>
          <w:tab/>
        </w:r>
        <w:r>
          <w:fldChar w:fldCharType="begin"/>
        </w:r>
        <w:r>
          <w:instrText xml:space="preserve"> PAGEREF _Toc27616 \h </w:instrText>
        </w:r>
        <w:r>
          <w:fldChar w:fldCharType="separate"/>
        </w:r>
        <w:r>
          <w:t>51</w:t>
        </w:r>
        <w:r>
          <w:fldChar w:fldCharType="end"/>
        </w:r>
      </w:hyperlink>
    </w:p>
    <w:p>
      <w:pPr>
        <w:pStyle w:val="TOC1"/>
        <w:tabs>
          <w:tab w:val="right" w:leader="dot" w:pos="8306"/>
        </w:tabs>
      </w:pPr>
      <w:hyperlink w:anchor="_Toc6071" w:history="1">
        <w:r>
          <w:rPr>
            <w:rFonts w:ascii="仿宋" w:eastAsia="仿宋" w:hAnsi="仿宋" w:cs="仿宋" w:hint="eastAsia"/>
            <w:lang w:eastAsia="zh-CN"/>
          </w:rPr>
          <w:t>十一、项目实施与管理方案</w:t>
        </w:r>
        <w:r>
          <w:tab/>
        </w:r>
        <w:r>
          <w:fldChar w:fldCharType="begin"/>
        </w:r>
        <w:r>
          <w:instrText xml:space="preserve"> PAGEREF _Toc6071 \h </w:instrText>
        </w:r>
        <w:r>
          <w:fldChar w:fldCharType="separate"/>
        </w:r>
        <w:r>
          <w:t>53</w:t>
        </w:r>
        <w:r>
          <w:fldChar w:fldCharType="end"/>
        </w:r>
      </w:hyperlink>
    </w:p>
    <w:p>
      <w:pPr>
        <w:pStyle w:val="TOC2"/>
        <w:tabs>
          <w:tab w:val="right" w:leader="dot" w:pos="8306"/>
        </w:tabs>
      </w:pPr>
      <w:hyperlink w:anchor="_Toc3538" w:history="1">
        <w:r>
          <w:rPr>
            <w:rFonts w:ascii="仿宋" w:eastAsia="仿宋" w:hAnsi="仿宋" w:cs="仿宋" w:hint="eastAsia"/>
            <w:lang w:eastAsia="zh-CN"/>
          </w:rPr>
          <w:t>(一)、项目实施计划</w:t>
        </w:r>
        <w:r>
          <w:tab/>
        </w:r>
        <w:r>
          <w:fldChar w:fldCharType="begin"/>
        </w:r>
        <w:r>
          <w:instrText xml:space="preserve"> PAGEREF _Toc3538 \h </w:instrText>
        </w:r>
        <w:r>
          <w:fldChar w:fldCharType="separate"/>
        </w:r>
        <w:r>
          <w:t>53</w:t>
        </w:r>
        <w:r>
          <w:fldChar w:fldCharType="end"/>
        </w:r>
      </w:hyperlink>
    </w:p>
    <w:p>
      <w:pPr>
        <w:pStyle w:val="TOC2"/>
        <w:tabs>
          <w:tab w:val="right" w:leader="dot" w:pos="8306"/>
        </w:tabs>
      </w:pPr>
      <w:hyperlink w:anchor="_Toc18704" w:history="1">
        <w:r>
          <w:rPr>
            <w:rFonts w:ascii="仿宋" w:eastAsia="仿宋" w:hAnsi="仿宋" w:cs="仿宋" w:hint="eastAsia"/>
            <w:lang w:eastAsia="zh-CN"/>
          </w:rPr>
          <w:t>(二)、项目组织机构与职责</w:t>
        </w:r>
        <w:r>
          <w:tab/>
        </w:r>
        <w:r>
          <w:fldChar w:fldCharType="begin"/>
        </w:r>
        <w:r>
          <w:instrText xml:space="preserve"> PAGEREF _Toc18704 \h </w:instrText>
        </w:r>
        <w:r>
          <w:fldChar w:fldCharType="separate"/>
        </w:r>
        <w:r>
          <w:t>54</w:t>
        </w:r>
        <w:r>
          <w:fldChar w:fldCharType="end"/>
        </w:r>
      </w:hyperlink>
    </w:p>
    <w:p>
      <w:pPr>
        <w:pStyle w:val="TOC2"/>
        <w:tabs>
          <w:tab w:val="right" w:leader="dot" w:pos="8306"/>
        </w:tabs>
      </w:pPr>
      <w:hyperlink w:anchor="_Toc24405" w:history="1">
        <w:r>
          <w:rPr>
            <w:rFonts w:ascii="仿宋" w:eastAsia="仿宋" w:hAnsi="仿宋" w:cs="仿宋" w:hint="eastAsia"/>
            <w:lang w:eastAsia="zh-CN"/>
          </w:rPr>
          <w:t>(三)、项目管理与监控体系</w:t>
        </w:r>
        <w:r>
          <w:tab/>
        </w:r>
        <w:r>
          <w:fldChar w:fldCharType="begin"/>
        </w:r>
        <w:r>
          <w:instrText xml:space="preserve"> PAGEREF _Toc24405 \h </w:instrText>
        </w:r>
        <w:r>
          <w:fldChar w:fldCharType="separate"/>
        </w:r>
        <w:r>
          <w:t>57</w:t>
        </w:r>
        <w:r>
          <w:fldChar w:fldCharType="end"/>
        </w:r>
      </w:hyperlink>
    </w:p>
    <w:p>
      <w:pPr>
        <w:pStyle w:val="TOC1"/>
        <w:tabs>
          <w:tab w:val="right" w:leader="dot" w:pos="8306"/>
        </w:tabs>
      </w:pPr>
      <w:hyperlink w:anchor="_Toc8827" w:history="1">
        <w:r>
          <w:rPr>
            <w:rFonts w:ascii="仿宋" w:eastAsia="仿宋" w:hAnsi="仿宋" w:cs="仿宋" w:hint="eastAsia"/>
            <w:lang w:eastAsia="zh-CN"/>
          </w:rPr>
          <w:t>十二、环境保护与绿色发展</w:t>
        </w:r>
        <w:r>
          <w:tab/>
        </w:r>
        <w:r>
          <w:fldChar w:fldCharType="begin"/>
        </w:r>
        <w:r>
          <w:instrText xml:space="preserve"> PAGEREF _Toc8827 \h </w:instrText>
        </w:r>
        <w:r>
          <w:fldChar w:fldCharType="separate"/>
        </w:r>
        <w:r>
          <w:t>58</w:t>
        </w:r>
        <w:r>
          <w:fldChar w:fldCharType="end"/>
        </w:r>
      </w:hyperlink>
    </w:p>
    <w:p>
      <w:pPr>
        <w:pStyle w:val="TOC2"/>
        <w:tabs>
          <w:tab w:val="right" w:leader="dot" w:pos="8306"/>
        </w:tabs>
      </w:pPr>
      <w:hyperlink w:anchor="_Toc27996" w:history="1">
        <w:r>
          <w:rPr>
            <w:rFonts w:ascii="仿宋" w:eastAsia="仿宋" w:hAnsi="仿宋" w:cs="仿宋" w:hint="eastAsia"/>
            <w:lang w:eastAsia="zh-CN"/>
          </w:rPr>
          <w:t>(一)、环境保护措施</w:t>
        </w:r>
        <w:r>
          <w:tab/>
        </w:r>
        <w:r>
          <w:fldChar w:fldCharType="begin"/>
        </w:r>
        <w:r>
          <w:instrText xml:space="preserve"> PAGEREF _Toc27996 \h </w:instrText>
        </w:r>
        <w:r>
          <w:fldChar w:fldCharType="separate"/>
        </w:r>
        <w:r>
          <w:t>58</w:t>
        </w:r>
        <w:r>
          <w:fldChar w:fldCharType="end"/>
        </w:r>
      </w:hyperlink>
    </w:p>
    <w:p>
      <w:pPr>
        <w:pStyle w:val="TOC2"/>
        <w:tabs>
          <w:tab w:val="right" w:leader="dot" w:pos="8306"/>
        </w:tabs>
      </w:pPr>
      <w:hyperlink w:anchor="_Toc7467" w:history="1">
        <w:r>
          <w:rPr>
            <w:rFonts w:ascii="仿宋" w:eastAsia="仿宋" w:hAnsi="仿宋" w:cs="仿宋" w:hint="eastAsia"/>
            <w:lang w:eastAsia="zh-CN"/>
          </w:rPr>
          <w:t>(二)、绿色发展与可持续发展策略</w:t>
        </w:r>
        <w:r>
          <w:tab/>
        </w:r>
        <w:r>
          <w:fldChar w:fldCharType="begin"/>
        </w:r>
        <w:r>
          <w:instrText xml:space="preserve"> PAGEREF _Toc7467 \h </w:instrText>
        </w:r>
        <w:r>
          <w:fldChar w:fldCharType="separate"/>
        </w:r>
        <w:r>
          <w:t>60</w:t>
        </w:r>
        <w:r>
          <w:fldChar w:fldCharType="end"/>
        </w:r>
      </w:hyperlink>
    </w:p>
    <w:p>
      <w:pPr>
        <w:pStyle w:val="TOC1"/>
        <w:tabs>
          <w:tab w:val="right" w:leader="dot" w:pos="8306"/>
        </w:tabs>
      </w:pPr>
      <w:hyperlink w:anchor="_Toc13337" w:history="1">
        <w:r>
          <w:rPr>
            <w:rFonts w:ascii="仿宋" w:eastAsia="仿宋" w:hAnsi="仿宋" w:cs="仿宋" w:hint="eastAsia"/>
            <w:lang w:eastAsia="zh-CN"/>
          </w:rPr>
          <w:t>十三、法律法规与政策遵循</w:t>
        </w:r>
        <w:r>
          <w:tab/>
        </w:r>
        <w:r>
          <w:fldChar w:fldCharType="begin"/>
        </w:r>
        <w:r>
          <w:instrText xml:space="preserve"> PAGEREF _Toc13337 \h </w:instrText>
        </w:r>
        <w:r>
          <w:fldChar w:fldCharType="separate"/>
        </w:r>
        <w:r>
          <w:t>61</w:t>
        </w:r>
        <w:r>
          <w:fldChar w:fldCharType="end"/>
        </w:r>
      </w:hyperlink>
    </w:p>
    <w:p>
      <w:pPr>
        <w:pStyle w:val="TOC2"/>
        <w:tabs>
          <w:tab w:val="right" w:leader="dot" w:pos="8306"/>
        </w:tabs>
      </w:pPr>
      <w:hyperlink w:anchor="_Toc13618" w:history="1">
        <w:r>
          <w:rPr>
            <w:rFonts w:ascii="仿宋" w:eastAsia="仿宋" w:hAnsi="仿宋" w:cs="仿宋" w:hint="eastAsia"/>
            <w:lang w:eastAsia="zh-CN"/>
          </w:rPr>
          <w:t>(一)、法律法规遵守</w:t>
        </w:r>
        <w:r>
          <w:tab/>
        </w:r>
        <w:r>
          <w:fldChar w:fldCharType="begin"/>
        </w:r>
        <w:r>
          <w:instrText xml:space="preserve"> PAGEREF _Toc13618 \h </w:instrText>
        </w:r>
        <w:r>
          <w:fldChar w:fldCharType="separate"/>
        </w:r>
        <w:r>
          <w:t>61</w:t>
        </w:r>
        <w:r>
          <w:fldChar w:fldCharType="end"/>
        </w:r>
      </w:hyperlink>
    </w:p>
    <w:p>
      <w:pPr>
        <w:pStyle w:val="TOC2"/>
        <w:tabs>
          <w:tab w:val="right" w:leader="dot" w:pos="8306"/>
        </w:tabs>
      </w:pPr>
      <w:hyperlink w:anchor="_Toc30060" w:history="1">
        <w:r>
          <w:rPr>
            <w:rFonts w:ascii="仿宋" w:eastAsia="仿宋" w:hAnsi="仿宋" w:cs="仿宋" w:hint="eastAsia"/>
            <w:lang w:eastAsia="zh-CN"/>
          </w:rPr>
          <w:t>(二)、政策导向与利用</w:t>
        </w:r>
        <w:r>
          <w:tab/>
        </w:r>
        <w:r>
          <w:fldChar w:fldCharType="begin"/>
        </w:r>
        <w:r>
          <w:instrText xml:space="preserve"> PAGEREF _Toc30060 \h </w:instrText>
        </w:r>
        <w:r>
          <w:fldChar w:fldCharType="separate"/>
        </w:r>
        <w:r>
          <w:t>62</w:t>
        </w:r>
        <w:r>
          <w:fldChar w:fldCharType="end"/>
        </w:r>
      </w:hyperlink>
    </w:p>
    <w:p>
      <w:pPr>
        <w:pStyle w:val="TOC1"/>
        <w:tabs>
          <w:tab w:val="right" w:leader="dot" w:pos="8306"/>
        </w:tabs>
      </w:pPr>
      <w:hyperlink w:anchor="_Toc27293" w:history="1">
        <w:r>
          <w:rPr>
            <w:rFonts w:ascii="仿宋" w:eastAsia="仿宋" w:hAnsi="仿宋" w:cs="仿宋" w:hint="eastAsia"/>
            <w:lang w:eastAsia="zh-CN"/>
          </w:rPr>
          <w:t>十四、创新驱动与持续发展</w:t>
        </w:r>
        <w:r>
          <w:tab/>
        </w:r>
        <w:r>
          <w:fldChar w:fldCharType="begin"/>
        </w:r>
        <w:r>
          <w:instrText xml:space="preserve"> PAGEREF _Toc27293 \h </w:instrText>
        </w:r>
        <w:r>
          <w:fldChar w:fldCharType="separate"/>
        </w:r>
        <w:r>
          <w:t>63</w:t>
        </w:r>
        <w:r>
          <w:fldChar w:fldCharType="end"/>
        </w:r>
      </w:hyperlink>
    </w:p>
    <w:p>
      <w:pPr>
        <w:pStyle w:val="TOC2"/>
        <w:tabs>
          <w:tab w:val="right" w:leader="dot" w:pos="8306"/>
        </w:tabs>
      </w:pPr>
      <w:hyperlink w:anchor="_Toc10266" w:history="1">
        <w:r>
          <w:rPr>
            <w:rFonts w:ascii="仿宋" w:eastAsia="仿宋" w:hAnsi="仿宋" w:cs="仿宋" w:hint="eastAsia"/>
            <w:lang w:eastAsia="zh-CN"/>
          </w:rPr>
          <w:t>(一)、创新驱动战略实施</w:t>
        </w:r>
        <w:r>
          <w:tab/>
        </w:r>
        <w:r>
          <w:fldChar w:fldCharType="begin"/>
        </w:r>
        <w:r>
          <w:instrText xml:space="preserve"> PAGEREF _Toc10266 \h </w:instrText>
        </w:r>
        <w:r>
          <w:fldChar w:fldCharType="separate"/>
        </w:r>
        <w:r>
          <w:t>63</w:t>
        </w:r>
        <w:r>
          <w:fldChar w:fldCharType="end"/>
        </w:r>
      </w:hyperlink>
    </w:p>
    <w:p>
      <w:pPr>
        <w:pStyle w:val="TOC2"/>
        <w:tabs>
          <w:tab w:val="right" w:leader="dot" w:pos="8306"/>
        </w:tabs>
      </w:pPr>
      <w:hyperlink w:anchor="_Toc7267" w:history="1">
        <w:r>
          <w:rPr>
            <w:rFonts w:ascii="仿宋" w:eastAsia="仿宋" w:hAnsi="仿宋" w:cs="仿宋" w:hint="eastAsia"/>
            <w:lang w:eastAsia="zh-CN"/>
          </w:rPr>
          <w:t>(二)、持续发展路径探索</w:t>
        </w:r>
        <w:r>
          <w:tab/>
        </w:r>
        <w:r>
          <w:fldChar w:fldCharType="begin"/>
        </w:r>
        <w:r>
          <w:instrText xml:space="preserve"> PAGEREF _Toc7267 \h </w:instrText>
        </w:r>
        <w:r>
          <w:fldChar w:fldCharType="separate"/>
        </w:r>
        <w:r>
          <w:t>65</w:t>
        </w:r>
        <w:r>
          <w:fldChar w:fldCharType="end"/>
        </w:r>
      </w:hyperlink>
    </w:p>
    <w:p>
      <w:pPr>
        <w:pStyle w:val="TOC1"/>
        <w:tabs>
          <w:tab w:val="right" w:leader="dot" w:pos="8306"/>
        </w:tabs>
      </w:pPr>
      <w:hyperlink w:anchor="_Toc28026" w:history="1">
        <w:r>
          <w:rPr>
            <w:rFonts w:ascii="仿宋" w:eastAsia="仿宋" w:hAnsi="仿宋" w:cs="仿宋" w:hint="eastAsia"/>
            <w:lang w:eastAsia="zh-CN"/>
          </w:rPr>
          <w:t>十五、设施与设备管理</w:t>
        </w:r>
        <w:r>
          <w:tab/>
        </w:r>
        <w:r>
          <w:fldChar w:fldCharType="begin"/>
        </w:r>
        <w:r>
          <w:instrText xml:space="preserve"> PAGEREF _Toc28026 \h </w:instrText>
        </w:r>
        <w:r>
          <w:fldChar w:fldCharType="separate"/>
        </w:r>
        <w:r>
          <w:t>69</w:t>
        </w:r>
        <w:r>
          <w:fldChar w:fldCharType="end"/>
        </w:r>
      </w:hyperlink>
    </w:p>
    <w:p>
      <w:pPr>
        <w:pStyle w:val="TOC2"/>
        <w:tabs>
          <w:tab w:val="right" w:leader="dot" w:pos="8306"/>
        </w:tabs>
      </w:pPr>
      <w:hyperlink w:anchor="_Toc5072" w:history="1">
        <w:r>
          <w:rPr>
            <w:rFonts w:ascii="仿宋" w:eastAsia="仿宋" w:hAnsi="仿宋" w:cs="仿宋" w:hint="eastAsia"/>
            <w:lang w:eastAsia="zh-CN"/>
          </w:rPr>
          <w:t>(一)、设施规划与配置</w:t>
        </w:r>
        <w:r>
          <w:tab/>
        </w:r>
        <w:r>
          <w:fldChar w:fldCharType="begin"/>
        </w:r>
        <w:r>
          <w:instrText xml:space="preserve"> PAGEREF _Toc5072 \h </w:instrText>
        </w:r>
        <w:r>
          <w:fldChar w:fldCharType="separate"/>
        </w:r>
        <w:r>
          <w:t>69</w:t>
        </w:r>
        <w:r>
          <w:fldChar w:fldCharType="end"/>
        </w:r>
      </w:hyperlink>
    </w:p>
    <w:p>
      <w:pPr>
        <w:pStyle w:val="TOC2"/>
        <w:tabs>
          <w:tab w:val="right" w:leader="dot" w:pos="8306"/>
        </w:tabs>
      </w:pPr>
      <w:hyperlink w:anchor="_Toc10672" w:history="1">
        <w:r>
          <w:rPr>
            <w:rFonts w:ascii="仿宋" w:eastAsia="仿宋" w:hAnsi="仿宋" w:cs="仿宋" w:hint="eastAsia"/>
            <w:lang w:eastAsia="zh-CN"/>
          </w:rPr>
          <w:t>(二)、设备采购与维护管理</w:t>
        </w:r>
        <w:r>
          <w:tab/>
        </w:r>
        <w:r>
          <w:fldChar w:fldCharType="begin"/>
        </w:r>
        <w:r>
          <w:instrText xml:space="preserve"> PAGEREF _Toc10672 \h </w:instrText>
        </w:r>
        <w:r>
          <w:fldChar w:fldCharType="separate"/>
        </w:r>
        <w:r>
          <w:t>70</w:t>
        </w:r>
        <w:r>
          <w:fldChar w:fldCharType="end"/>
        </w:r>
      </w:hyperlink>
    </w:p>
    <w:p>
      <w:pPr>
        <w:pStyle w:val="TOC2"/>
        <w:tabs>
          <w:tab w:val="right" w:leader="dot" w:pos="8306"/>
        </w:tabs>
      </w:pPr>
      <w:hyperlink w:anchor="_Toc3160" w:history="1">
        <w:r>
          <w:rPr>
            <w:rFonts w:ascii="仿宋" w:eastAsia="仿宋" w:hAnsi="仿宋" w:cs="仿宋" w:hint="eastAsia"/>
            <w:lang w:eastAsia="zh-CN"/>
          </w:rPr>
          <w:t>(三)、设施设备升级策略</w:t>
        </w:r>
        <w:r>
          <w:tab/>
        </w:r>
        <w:r>
          <w:fldChar w:fldCharType="begin"/>
        </w:r>
        <w:r>
          <w:instrText xml:space="preserve"> PAGEREF _Toc3160 \h </w:instrText>
        </w:r>
        <w:r>
          <w:fldChar w:fldCharType="separate"/>
        </w:r>
        <w:r>
          <w:t>70</w:t>
        </w:r>
        <w:r>
          <w:fldChar w:fldCharType="end"/>
        </w:r>
      </w:hyperlink>
    </w:p>
    <w:p>
      <w:pPr>
        <w:pStyle w:val="TOC1"/>
        <w:tabs>
          <w:tab w:val="right" w:leader="dot" w:pos="8306"/>
        </w:tabs>
      </w:pPr>
      <w:hyperlink w:anchor="_Toc31417" w:history="1">
        <w:r>
          <w:rPr>
            <w:rFonts w:ascii="仿宋" w:eastAsia="仿宋" w:hAnsi="仿宋" w:cs="仿宋" w:hint="eastAsia"/>
            <w:lang w:eastAsia="zh-CN"/>
          </w:rPr>
          <w:t>十六、企业合规与伦理</w:t>
        </w:r>
        <w:r>
          <w:tab/>
        </w:r>
        <w:r>
          <w:fldChar w:fldCharType="begin"/>
        </w:r>
        <w:r>
          <w:instrText xml:space="preserve"> PAGEREF _Toc31417 \h </w:instrText>
        </w:r>
        <w:r>
          <w:fldChar w:fldCharType="separate"/>
        </w:r>
        <w:r>
          <w:t>71</w:t>
        </w:r>
        <w:r>
          <w:fldChar w:fldCharType="end"/>
        </w:r>
      </w:hyperlink>
    </w:p>
    <w:p>
      <w:pPr>
        <w:pStyle w:val="TOC2"/>
        <w:tabs>
          <w:tab w:val="right" w:leader="dot" w:pos="8306"/>
        </w:tabs>
      </w:pPr>
      <w:hyperlink w:anchor="_Toc8951" w:history="1">
        <w:r>
          <w:rPr>
            <w:rFonts w:ascii="仿宋" w:eastAsia="仿宋" w:hAnsi="仿宋" w:cs="仿宋" w:hint="eastAsia"/>
            <w:lang w:eastAsia="zh-CN"/>
          </w:rPr>
          <w:t>(一)、合规政策与程序</w:t>
        </w:r>
        <w:r>
          <w:tab/>
        </w:r>
        <w:r>
          <w:fldChar w:fldCharType="begin"/>
        </w:r>
        <w:r>
          <w:instrText xml:space="preserve"> PAGEREF _Toc8951 \h </w:instrText>
        </w:r>
        <w:r>
          <w:fldChar w:fldCharType="separate"/>
        </w:r>
        <w:r>
          <w:t>71</w:t>
        </w:r>
        <w:r>
          <w:fldChar w:fldCharType="end"/>
        </w:r>
      </w:hyperlink>
    </w:p>
    <w:p>
      <w:pPr>
        <w:pStyle w:val="TOC2"/>
        <w:tabs>
          <w:tab w:val="right" w:leader="dot" w:pos="8306"/>
        </w:tabs>
      </w:pPr>
      <w:hyperlink w:anchor="_Toc27855" w:history="1">
        <w:r>
          <w:rPr>
            <w:rFonts w:ascii="仿宋" w:eastAsia="仿宋" w:hAnsi="仿宋" w:cs="仿宋" w:hint="eastAsia"/>
            <w:lang w:eastAsia="zh-CN"/>
          </w:rPr>
          <w:t>(二)、伦理规范与培训</w:t>
        </w:r>
        <w:r>
          <w:tab/>
        </w:r>
        <w:r>
          <w:fldChar w:fldCharType="begin"/>
        </w:r>
        <w:r>
          <w:instrText xml:space="preserve"> PAGEREF _Toc27855 \h </w:instrText>
        </w:r>
        <w:r>
          <w:fldChar w:fldCharType="separate"/>
        </w:r>
        <w:r>
          <w:t>72</w:t>
        </w:r>
        <w:r>
          <w:fldChar w:fldCharType="end"/>
        </w:r>
      </w:hyperlink>
    </w:p>
    <w:p>
      <w:pPr>
        <w:pStyle w:val="TOC2"/>
        <w:tabs>
          <w:tab w:val="right" w:leader="dot" w:pos="8306"/>
        </w:tabs>
      </w:pPr>
      <w:hyperlink w:anchor="_Toc12672" w:history="1">
        <w:r>
          <w:rPr>
            <w:rFonts w:ascii="仿宋" w:eastAsia="仿宋" w:hAnsi="仿宋" w:cs="仿宋" w:hint="eastAsia"/>
            <w:lang w:eastAsia="zh-CN"/>
          </w:rPr>
          <w:t>(三)、合规风险评估</w:t>
        </w:r>
        <w:r>
          <w:tab/>
        </w:r>
        <w:r>
          <w:fldChar w:fldCharType="begin"/>
        </w:r>
        <w:r>
          <w:instrText xml:space="preserve"> PAGEREF _Toc12672 \h </w:instrText>
        </w:r>
        <w:r>
          <w:fldChar w:fldCharType="separate"/>
        </w:r>
        <w:r>
          <w:t>73</w:t>
        </w:r>
        <w:r>
          <w:fldChar w:fldCharType="end"/>
        </w:r>
      </w:hyperlink>
    </w:p>
    <w:p>
      <w:pPr>
        <w:pStyle w:val="TOC2"/>
        <w:tabs>
          <w:tab w:val="right" w:leader="dot" w:pos="8306"/>
        </w:tabs>
      </w:pPr>
      <w:hyperlink w:anchor="_Toc32494" w:history="1">
        <w:r>
          <w:rPr>
            <w:rFonts w:ascii="仿宋" w:eastAsia="仿宋" w:hAnsi="仿宋" w:cs="仿宋" w:hint="eastAsia"/>
            <w:lang w:eastAsia="zh-CN"/>
          </w:rPr>
          <w:t>(四)、合规监督与执行</w:t>
        </w:r>
        <w:r>
          <w:tab/>
        </w:r>
        <w:r>
          <w:fldChar w:fldCharType="begin"/>
        </w:r>
        <w:r>
          <w:instrText xml:space="preserve"> PAGEREF _Toc32494 \h </w:instrText>
        </w:r>
        <w:r>
          <w:fldChar w:fldCharType="separate"/>
        </w:r>
        <w:r>
          <w:t>75</w:t>
        </w:r>
        <w:r>
          <w:fldChar w:fldCharType="end"/>
        </w:r>
      </w:hyperlink>
    </w:p>
    <w:p>
      <w:pPr>
        <w:pStyle w:val="TOC1"/>
        <w:tabs>
          <w:tab w:val="right" w:leader="dot" w:pos="8306"/>
        </w:tabs>
      </w:pPr>
      <w:hyperlink w:anchor="_Toc32147" w:history="1">
        <w:r>
          <w:rPr>
            <w:rFonts w:ascii="仿宋" w:eastAsia="仿宋" w:hAnsi="仿宋" w:cs="仿宋" w:hint="eastAsia"/>
            <w:lang w:eastAsia="zh-CN"/>
          </w:rPr>
          <w:t>十七、质量管理与控制</w:t>
        </w:r>
        <w:r>
          <w:tab/>
        </w:r>
        <w:r>
          <w:fldChar w:fldCharType="begin"/>
        </w:r>
        <w:r>
          <w:instrText xml:space="preserve"> PAGEREF _Toc32147 \h </w:instrText>
        </w:r>
        <w:r>
          <w:fldChar w:fldCharType="separate"/>
        </w:r>
        <w:r>
          <w:t>75</w:t>
        </w:r>
        <w:r>
          <w:fldChar w:fldCharType="end"/>
        </w:r>
      </w:hyperlink>
    </w:p>
    <w:p>
      <w:pPr>
        <w:pStyle w:val="TOC2"/>
        <w:tabs>
          <w:tab w:val="right" w:leader="dot" w:pos="8306"/>
        </w:tabs>
      </w:pPr>
      <w:hyperlink w:anchor="_Toc24706" w:history="1">
        <w:r>
          <w:rPr>
            <w:rFonts w:ascii="仿宋" w:eastAsia="仿宋" w:hAnsi="仿宋" w:cs="仿宋" w:hint="eastAsia"/>
            <w:lang w:eastAsia="zh-CN"/>
          </w:rPr>
          <w:t>(一)、质量管理体系建设</w:t>
        </w:r>
        <w:r>
          <w:tab/>
        </w:r>
        <w:r>
          <w:fldChar w:fldCharType="begin"/>
        </w:r>
        <w:r>
          <w:instrText xml:space="preserve"> PAGEREF _Toc24706 \h </w:instrText>
        </w:r>
        <w:r>
          <w:fldChar w:fldCharType="separate"/>
        </w:r>
        <w:r>
          <w:t>75</w:t>
        </w:r>
        <w:r>
          <w:fldChar w:fldCharType="end"/>
        </w:r>
      </w:hyperlink>
    </w:p>
    <w:p>
      <w:pPr>
        <w:pStyle w:val="TOC2"/>
        <w:tabs>
          <w:tab w:val="right" w:leader="dot" w:pos="8306"/>
        </w:tabs>
      </w:pPr>
      <w:hyperlink w:anchor="_Toc8209" w:history="1">
        <w:r>
          <w:rPr>
            <w:rFonts w:ascii="仿宋" w:eastAsia="仿宋" w:hAnsi="仿宋" w:cs="仿宋" w:hint="eastAsia"/>
            <w:lang w:eastAsia="zh-CN"/>
          </w:rPr>
          <w:t>(二)、质量控制措施</w:t>
        </w:r>
        <w:r>
          <w:tab/>
        </w:r>
        <w:r>
          <w:fldChar w:fldCharType="begin"/>
        </w:r>
        <w:r>
          <w:instrText xml:space="preserve"> PAGEREF _Toc8209 \h </w:instrText>
        </w:r>
        <w:r>
          <w:fldChar w:fldCharType="separate"/>
        </w:r>
        <w:r>
          <w:t>77</w:t>
        </w:r>
        <w:r>
          <w:fldChar w:fldCharType="end"/>
        </w:r>
      </w:hyperlink>
    </w:p>
    <w:p>
      <w:pPr>
        <w:pStyle w:val="TOC1"/>
        <w:tabs>
          <w:tab w:val="right" w:leader="dot" w:pos="8306"/>
        </w:tabs>
      </w:pPr>
      <w:hyperlink w:anchor="_Toc22915" w:history="1">
        <w:r>
          <w:rPr>
            <w:rFonts w:ascii="仿宋" w:eastAsia="仿宋" w:hAnsi="仿宋" w:cs="仿宋" w:hint="eastAsia"/>
            <w:lang w:eastAsia="zh-CN"/>
          </w:rPr>
          <w:t>十八、合作与交流机制建立</w:t>
        </w:r>
        <w:r>
          <w:tab/>
        </w:r>
        <w:r>
          <w:fldChar w:fldCharType="begin"/>
        </w:r>
        <w:r>
          <w:instrText xml:space="preserve"> PAGEREF _Toc22915 \h </w:instrText>
        </w:r>
        <w:r>
          <w:fldChar w:fldCharType="separate"/>
        </w:r>
        <w:r>
          <w:t>78</w:t>
        </w:r>
        <w:r>
          <w:fldChar w:fldCharType="end"/>
        </w:r>
      </w:hyperlink>
    </w:p>
    <w:p>
      <w:pPr>
        <w:pStyle w:val="TOC2"/>
        <w:tabs>
          <w:tab w:val="right" w:leader="dot" w:pos="8306"/>
        </w:tabs>
      </w:pPr>
      <w:hyperlink w:anchor="_Toc28988" w:history="1">
        <w:r>
          <w:rPr>
            <w:rFonts w:ascii="仿宋" w:eastAsia="仿宋" w:hAnsi="仿宋" w:cs="仿宋" w:hint="eastAsia"/>
            <w:lang w:eastAsia="zh-CN"/>
          </w:rPr>
          <w:t>(一)、合作伙伴选择与合作方式</w:t>
        </w:r>
        <w:r>
          <w:tab/>
        </w:r>
        <w:r>
          <w:fldChar w:fldCharType="begin"/>
        </w:r>
        <w:r>
          <w:instrText xml:space="preserve"> PAGEREF _Toc28988 \h </w:instrText>
        </w:r>
        <w:r>
          <w:fldChar w:fldCharType="separate"/>
        </w:r>
        <w:r>
          <w:t>78</w:t>
        </w:r>
        <w:r>
          <w:fldChar w:fldCharType="end"/>
        </w:r>
      </w:hyperlink>
    </w:p>
    <w:p>
      <w:pPr>
        <w:pStyle w:val="TOC2"/>
        <w:tabs>
          <w:tab w:val="right" w:leader="dot" w:pos="8306"/>
        </w:tabs>
      </w:pPr>
      <w:hyperlink w:anchor="_Toc6292" w:history="1">
        <w:r>
          <w:rPr>
            <w:rFonts w:ascii="仿宋" w:eastAsia="仿宋" w:hAnsi="仿宋" w:cs="仿宋" w:hint="eastAsia"/>
            <w:lang w:eastAsia="zh-CN"/>
          </w:rPr>
          <w:t>(二)、交流与合作平台搭建</w:t>
        </w:r>
        <w:r>
          <w:tab/>
        </w:r>
        <w:r>
          <w:fldChar w:fldCharType="begin"/>
        </w:r>
        <w:r>
          <w:instrText xml:space="preserve"> PAGEREF _Toc6292 \h </w:instrText>
        </w:r>
        <w:r>
          <w:fldChar w:fldCharType="separate"/>
        </w:r>
        <w:r>
          <w:t>79</w:t>
        </w:r>
        <w:r>
          <w:fldChar w:fldCharType="end"/>
        </w:r>
      </w:hyperlink>
    </w:p>
    <w:p>
      <w:pPr>
        <w:pStyle w:val="TOC1"/>
        <w:tabs>
          <w:tab w:val="right" w:leader="dot" w:pos="8306"/>
        </w:tabs>
      </w:pPr>
      <w:hyperlink w:anchor="_Toc26353" w:history="1">
        <w:r>
          <w:rPr>
            <w:rFonts w:ascii="仿宋" w:eastAsia="仿宋" w:hAnsi="仿宋" w:cs="仿宋" w:hint="eastAsia"/>
            <w:lang w:eastAsia="zh-CN"/>
          </w:rPr>
          <w:t>十九、人力资源管理与开发</w:t>
        </w:r>
        <w:r>
          <w:tab/>
        </w:r>
        <w:r>
          <w:fldChar w:fldCharType="begin"/>
        </w:r>
        <w:r>
          <w:instrText xml:space="preserve"> PAGEREF _Toc26353 \h </w:instrText>
        </w:r>
        <w:r>
          <w:fldChar w:fldCharType="separate"/>
        </w:r>
        <w:r>
          <w:t>81</w:t>
        </w:r>
        <w:r>
          <w:fldChar w:fldCharType="end"/>
        </w:r>
      </w:hyperlink>
    </w:p>
    <w:p>
      <w:pPr>
        <w:pStyle w:val="TOC2"/>
        <w:tabs>
          <w:tab w:val="right" w:leader="dot" w:pos="8306"/>
        </w:tabs>
      </w:pPr>
      <w:hyperlink w:anchor="_Toc16087" w:history="1">
        <w:r>
          <w:rPr>
            <w:rFonts w:ascii="仿宋" w:eastAsia="仿宋" w:hAnsi="仿宋" w:cs="仿宋" w:hint="eastAsia"/>
            <w:lang w:eastAsia="zh-CN"/>
          </w:rPr>
          <w:t>(一)、人力资源规划</w:t>
        </w:r>
        <w:r>
          <w:tab/>
        </w:r>
        <w:r>
          <w:fldChar w:fldCharType="begin"/>
        </w:r>
        <w:r>
          <w:instrText xml:space="preserve"> PAGEREF _Toc16087 \h </w:instrText>
        </w:r>
        <w:r>
          <w:fldChar w:fldCharType="separate"/>
        </w:r>
        <w:r>
          <w:t>81</w:t>
        </w:r>
        <w:r>
          <w:fldChar w:fldCharType="end"/>
        </w:r>
      </w:hyperlink>
    </w:p>
    <w:p>
      <w:pPr>
        <w:pStyle w:val="TOC2"/>
        <w:tabs>
          <w:tab w:val="right" w:leader="dot" w:pos="8306"/>
        </w:tabs>
      </w:pPr>
      <w:hyperlink w:anchor="_Toc32158" w:history="1">
        <w:r>
          <w:rPr>
            <w:rFonts w:ascii="仿宋" w:eastAsia="仿宋" w:hAnsi="仿宋" w:cs="仿宋" w:hint="eastAsia"/>
            <w:lang w:eastAsia="zh-CN"/>
          </w:rPr>
          <w:t>(二)、人力资源开发与培训</w:t>
        </w:r>
        <w:r>
          <w:tab/>
        </w:r>
        <w:r>
          <w:fldChar w:fldCharType="begin"/>
        </w:r>
        <w:r>
          <w:instrText xml:space="preserve"> PAGEREF _Toc32158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198"/>
      <w:r>
        <w:rPr>
          <w:rFonts w:ascii="仿宋" w:eastAsia="仿宋" w:hAnsi="仿宋" w:cs="仿宋" w:hint="eastAsia"/>
          <w:sz w:val="28"/>
          <w:lang w:eastAsia="zh-CN"/>
        </w:rPr>
        <w:t>一、不良资产处置项目概论</w:t>
      </w:r>
      <w:bookmarkEnd w:id="2"/>
    </w:p>
    <w:p>
      <w:pPr>
        <w:pStyle w:val="Heading2"/>
        <w:rPr>
          <w:rFonts w:ascii="仿宋" w:eastAsia="仿宋" w:hAnsi="仿宋" w:cs="仿宋" w:hint="eastAsia"/>
          <w:lang w:eastAsia="zh-CN"/>
        </w:rPr>
      </w:pPr>
      <w:bookmarkStart w:id="3" w:name="_Toc1909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不良资产处置项目的申报单位是“XXX实业发展公司”，这是一家在其所处行业内备受尊敬的企业。公司自成立以来，通过其在不良资产处置项目中表现出的创新精神和卓越执行力，在市场上赢得了显著的地位。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该公司的法定代表人秦XX，在不良资产处置项目及其他多个行业领域中都有着显著的贡献。秦XX以其出色的领导才能和敏锐的商业洞察力，带领公司在不良资产处置项目等多个领域实现了持续的成长和成功。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不良资产处置项目的重要合作伙伴。公司专注于[行业名称]领域，以创新作为驱动力，不断推动技术进步和市场扩张。在不良资产处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不良资产处置项目中展现了强劲的增长和稳定的财务表现。公司通过有效的策略，在不良资产处置项目中扩大了其市场份额并增强了盈利能力。同时，公司积极承担社会责任，参与各类社会公益项目，增强了其在不良资产处置项目中的品牌形象和社会影响力。</w:t>
      </w:r>
    </w:p>
    <w:p>
      <w:pPr>
        <w:pStyle w:val="Heading2"/>
        <w:ind w:firstLine="560" w:firstLineChars="200"/>
        <w:rPr>
          <w:rFonts w:ascii="仿宋" w:eastAsia="仿宋" w:hAnsi="仿宋" w:cs="仿宋" w:hint="eastAsia"/>
          <w:sz w:val="28"/>
          <w:lang w:eastAsia="zh-CN"/>
        </w:rPr>
      </w:pPr>
      <w:bookmarkStart w:id="4" w:name="_Toc122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不良资产处置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不良资产处置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1571"/>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8715"/>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8438"/>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5998"/>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161"/>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https://d.book118.com/566145051052010043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6E6122"/>
    <w:rsid w:val="7C6E61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6145051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2024-01-23T19:16:00Z</dcterms:created>
  <dcterms:modified xsi:type="dcterms:W3CDTF">2024-01-23T19:17:26Z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7B5CEAC0B4B44C2597F4FF9678568FD4_11</vt:lpwstr>
  </property>
  <property fmtid="{D5CDD505-2E9C-101B-9397-08002B2CF9AE}" pid="3" name="KSOProductBuildVer">
    <vt:lpwstr>2052-12.1.0.16120</vt:lpwstr>
  </property>
</Properties>
</file>