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5" w:history="1">
        <w:r>
          <w:rPr>
            <w:rFonts w:ascii="仿宋" w:eastAsia="仿宋" w:hAnsi="仿宋" w:cs="仿宋" w:hint="eastAsia"/>
            <w:lang w:eastAsia="zh-CN"/>
          </w:rPr>
          <w:t>概论</w:t>
        </w:r>
        <w:r>
          <w:tab/>
        </w:r>
        <w:r>
          <w:fldChar w:fldCharType="begin"/>
        </w:r>
        <w:r>
          <w:instrText xml:space="preserve"> PAGEREF _Toc31745 \h </w:instrText>
        </w:r>
        <w:r>
          <w:fldChar w:fldCharType="separate"/>
        </w:r>
        <w:r>
          <w:t>3</w:t>
        </w:r>
        <w:r>
          <w:fldChar w:fldCharType="end"/>
        </w:r>
      </w:hyperlink>
    </w:p>
    <w:p>
      <w:pPr>
        <w:pStyle w:val="TOC1"/>
        <w:tabs>
          <w:tab w:val="right" w:leader="dot" w:pos="8306"/>
        </w:tabs>
      </w:pPr>
      <w:hyperlink w:anchor="_Toc22103" w:history="1">
        <w:r>
          <w:rPr>
            <w:rFonts w:ascii="仿宋" w:eastAsia="仿宋" w:hAnsi="仿宋" w:cs="仿宋" w:hint="eastAsia"/>
            <w:lang w:eastAsia="zh-CN"/>
          </w:rPr>
          <w:t>一、项目监理与质量保证</w:t>
        </w:r>
        <w:r>
          <w:tab/>
        </w:r>
        <w:r>
          <w:fldChar w:fldCharType="begin"/>
        </w:r>
        <w:r>
          <w:instrText xml:space="preserve"> PAGEREF _Toc22103 \h </w:instrText>
        </w:r>
        <w:r>
          <w:fldChar w:fldCharType="separate"/>
        </w:r>
        <w:r>
          <w:t>3</w:t>
        </w:r>
        <w:r>
          <w:fldChar w:fldCharType="end"/>
        </w:r>
      </w:hyperlink>
    </w:p>
    <w:p>
      <w:pPr>
        <w:pStyle w:val="TOC2"/>
        <w:tabs>
          <w:tab w:val="right" w:leader="dot" w:pos="8306"/>
        </w:tabs>
      </w:pPr>
      <w:hyperlink w:anchor="_Toc4005" w:history="1">
        <w:r>
          <w:rPr>
            <w:rFonts w:ascii="仿宋" w:eastAsia="仿宋" w:hAnsi="仿宋" w:cs="仿宋" w:hint="eastAsia"/>
            <w:lang w:eastAsia="zh-CN"/>
          </w:rPr>
          <w:t>(一)、监理体系构建</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27191" w:history="1">
        <w:r>
          <w:rPr>
            <w:rFonts w:ascii="仿宋" w:eastAsia="仿宋" w:hAnsi="仿宋" w:cs="仿宋" w:hint="eastAsia"/>
            <w:lang w:eastAsia="zh-CN"/>
          </w:rPr>
          <w:t>(二)、质量保证体系实施</w:t>
        </w:r>
        <w:r>
          <w:tab/>
        </w:r>
        <w:r>
          <w:fldChar w:fldCharType="begin"/>
        </w:r>
        <w:r>
          <w:instrText xml:space="preserve"> PAGEREF _Toc27191 \h </w:instrText>
        </w:r>
        <w:r>
          <w:fldChar w:fldCharType="separate"/>
        </w:r>
        <w:r>
          <w:t>4</w:t>
        </w:r>
        <w:r>
          <w:fldChar w:fldCharType="end"/>
        </w:r>
      </w:hyperlink>
    </w:p>
    <w:p>
      <w:pPr>
        <w:pStyle w:val="TOC2"/>
        <w:tabs>
          <w:tab w:val="right" w:leader="dot" w:pos="8306"/>
        </w:tabs>
      </w:pPr>
      <w:hyperlink w:anchor="_Toc26811" w:history="1">
        <w:r>
          <w:rPr>
            <w:rFonts w:ascii="仿宋" w:eastAsia="仿宋" w:hAnsi="仿宋" w:cs="仿宋" w:hint="eastAsia"/>
            <w:lang w:eastAsia="zh-CN"/>
          </w:rPr>
          <w:t>(三)、监理与质量控制流程</w:t>
        </w:r>
        <w:r>
          <w:tab/>
        </w:r>
        <w:r>
          <w:fldChar w:fldCharType="begin"/>
        </w:r>
        <w:r>
          <w:instrText xml:space="preserve"> PAGEREF _Toc26811 \h </w:instrText>
        </w:r>
        <w:r>
          <w:fldChar w:fldCharType="separate"/>
        </w:r>
        <w:r>
          <w:t>4</w:t>
        </w:r>
        <w:r>
          <w:fldChar w:fldCharType="end"/>
        </w:r>
      </w:hyperlink>
    </w:p>
    <w:p>
      <w:pPr>
        <w:pStyle w:val="TOC1"/>
        <w:tabs>
          <w:tab w:val="right" w:leader="dot" w:pos="8306"/>
        </w:tabs>
      </w:pPr>
      <w:hyperlink w:anchor="_Toc7537" w:history="1">
        <w:r>
          <w:rPr>
            <w:rFonts w:ascii="仿宋" w:eastAsia="仿宋" w:hAnsi="仿宋" w:cs="仿宋" w:hint="eastAsia"/>
            <w:lang w:eastAsia="zh-CN"/>
          </w:rPr>
          <w:t>二、资源开发及综合利用分析</w:t>
        </w:r>
        <w:r>
          <w:tab/>
        </w:r>
        <w:r>
          <w:fldChar w:fldCharType="begin"/>
        </w:r>
        <w:r>
          <w:instrText xml:space="preserve"> PAGEREF _Toc7537 \h </w:instrText>
        </w:r>
        <w:r>
          <w:fldChar w:fldCharType="separate"/>
        </w:r>
        <w:r>
          <w:t>5</w:t>
        </w:r>
        <w:r>
          <w:fldChar w:fldCharType="end"/>
        </w:r>
      </w:hyperlink>
    </w:p>
    <w:p>
      <w:pPr>
        <w:pStyle w:val="TOC2"/>
        <w:tabs>
          <w:tab w:val="right" w:leader="dot" w:pos="8306"/>
        </w:tabs>
      </w:pPr>
      <w:hyperlink w:anchor="_Toc7610" w:history="1">
        <w:r>
          <w:rPr>
            <w:rFonts w:ascii="仿宋" w:eastAsia="仿宋" w:hAnsi="仿宋" w:cs="仿宋" w:hint="eastAsia"/>
            <w:lang w:eastAsia="zh-CN"/>
          </w:rPr>
          <w:t>(一)、资源开发方案</w:t>
        </w:r>
        <w:r>
          <w:tab/>
        </w:r>
        <w:r>
          <w:fldChar w:fldCharType="begin"/>
        </w:r>
        <w:r>
          <w:instrText xml:space="preserve"> PAGEREF _Toc7610 \h </w:instrText>
        </w:r>
        <w:r>
          <w:fldChar w:fldCharType="separate"/>
        </w:r>
        <w:r>
          <w:t>5</w:t>
        </w:r>
        <w:r>
          <w:fldChar w:fldCharType="end"/>
        </w:r>
      </w:hyperlink>
    </w:p>
    <w:p>
      <w:pPr>
        <w:pStyle w:val="TOC2"/>
        <w:tabs>
          <w:tab w:val="right" w:leader="dot" w:pos="8306"/>
        </w:tabs>
      </w:pPr>
      <w:hyperlink w:anchor="_Toc29712" w:history="1">
        <w:r>
          <w:rPr>
            <w:rFonts w:ascii="仿宋" w:eastAsia="仿宋" w:hAnsi="仿宋" w:cs="仿宋" w:hint="eastAsia"/>
            <w:lang w:eastAsia="zh-CN"/>
          </w:rPr>
          <w:t>(二)、资源利用方案</w:t>
        </w:r>
        <w:r>
          <w:tab/>
        </w:r>
        <w:r>
          <w:fldChar w:fldCharType="begin"/>
        </w:r>
        <w:r>
          <w:instrText xml:space="preserve"> PAGEREF _Toc29712 \h </w:instrText>
        </w:r>
        <w:r>
          <w:fldChar w:fldCharType="separate"/>
        </w:r>
        <w:r>
          <w:t>6</w:t>
        </w:r>
        <w:r>
          <w:fldChar w:fldCharType="end"/>
        </w:r>
      </w:hyperlink>
    </w:p>
    <w:p>
      <w:pPr>
        <w:pStyle w:val="TOC2"/>
        <w:tabs>
          <w:tab w:val="right" w:leader="dot" w:pos="8306"/>
        </w:tabs>
      </w:pPr>
      <w:hyperlink w:anchor="_Toc5159" w:history="1">
        <w:r>
          <w:rPr>
            <w:rFonts w:ascii="仿宋" w:eastAsia="仿宋" w:hAnsi="仿宋" w:cs="仿宋" w:hint="eastAsia"/>
            <w:lang w:eastAsia="zh-CN"/>
          </w:rPr>
          <w:t>(三)、资源节约措施</w:t>
        </w:r>
        <w:r>
          <w:tab/>
        </w:r>
        <w:r>
          <w:fldChar w:fldCharType="begin"/>
        </w:r>
        <w:r>
          <w:instrText xml:space="preserve"> PAGEREF _Toc5159 \h </w:instrText>
        </w:r>
        <w:r>
          <w:fldChar w:fldCharType="separate"/>
        </w:r>
        <w:r>
          <w:t>7</w:t>
        </w:r>
        <w:r>
          <w:fldChar w:fldCharType="end"/>
        </w:r>
      </w:hyperlink>
    </w:p>
    <w:p>
      <w:pPr>
        <w:pStyle w:val="TOC1"/>
        <w:tabs>
          <w:tab w:val="right" w:leader="dot" w:pos="8306"/>
        </w:tabs>
      </w:pPr>
      <w:hyperlink w:anchor="_Toc4233" w:history="1">
        <w:r>
          <w:rPr>
            <w:rFonts w:ascii="仿宋" w:eastAsia="仿宋" w:hAnsi="仿宋" w:cs="仿宋" w:hint="eastAsia"/>
            <w:lang w:eastAsia="zh-CN"/>
          </w:rPr>
          <w:t>三、财务管理与成本控制</w:t>
        </w:r>
        <w:r>
          <w:tab/>
        </w:r>
        <w:r>
          <w:fldChar w:fldCharType="begin"/>
        </w:r>
        <w:r>
          <w:instrText xml:space="preserve"> PAGEREF _Toc4233 \h </w:instrText>
        </w:r>
        <w:r>
          <w:fldChar w:fldCharType="separate"/>
        </w:r>
        <w:r>
          <w:t>8</w:t>
        </w:r>
        <w:r>
          <w:fldChar w:fldCharType="end"/>
        </w:r>
      </w:hyperlink>
    </w:p>
    <w:p>
      <w:pPr>
        <w:pStyle w:val="TOC2"/>
        <w:tabs>
          <w:tab w:val="right" w:leader="dot" w:pos="8306"/>
        </w:tabs>
      </w:pPr>
      <w:hyperlink w:anchor="_Toc29601" w:history="1">
        <w:r>
          <w:rPr>
            <w:rFonts w:ascii="仿宋" w:eastAsia="仿宋" w:hAnsi="仿宋" w:cs="仿宋" w:hint="eastAsia"/>
            <w:lang w:eastAsia="zh-CN"/>
          </w:rPr>
          <w:t>(一)、财务管理体系建设</w:t>
        </w:r>
        <w:r>
          <w:tab/>
        </w:r>
        <w:r>
          <w:fldChar w:fldCharType="begin"/>
        </w:r>
        <w:r>
          <w:instrText xml:space="preserve"> PAGEREF _Toc29601 \h </w:instrText>
        </w:r>
        <w:r>
          <w:fldChar w:fldCharType="separate"/>
        </w:r>
        <w:r>
          <w:t>8</w:t>
        </w:r>
        <w:r>
          <w:fldChar w:fldCharType="end"/>
        </w:r>
      </w:hyperlink>
    </w:p>
    <w:p>
      <w:pPr>
        <w:pStyle w:val="TOC2"/>
        <w:tabs>
          <w:tab w:val="right" w:leader="dot" w:pos="8306"/>
        </w:tabs>
      </w:pPr>
      <w:hyperlink w:anchor="_Toc14095" w:history="1">
        <w:r>
          <w:rPr>
            <w:rFonts w:ascii="仿宋" w:eastAsia="仿宋" w:hAnsi="仿宋" w:cs="仿宋" w:hint="eastAsia"/>
            <w:lang w:eastAsia="zh-CN"/>
          </w:rPr>
          <w:t>(二)、成本控制措施</w:t>
        </w:r>
        <w:r>
          <w:tab/>
        </w:r>
        <w:r>
          <w:fldChar w:fldCharType="begin"/>
        </w:r>
        <w:r>
          <w:instrText xml:space="preserve"> PAGEREF _Toc14095 \h </w:instrText>
        </w:r>
        <w:r>
          <w:fldChar w:fldCharType="separate"/>
        </w:r>
        <w:r>
          <w:t>10</w:t>
        </w:r>
        <w:r>
          <w:fldChar w:fldCharType="end"/>
        </w:r>
      </w:hyperlink>
    </w:p>
    <w:p>
      <w:pPr>
        <w:pStyle w:val="TOC1"/>
        <w:tabs>
          <w:tab w:val="right" w:leader="dot" w:pos="8306"/>
        </w:tabs>
      </w:pPr>
      <w:hyperlink w:anchor="_Toc1624" w:history="1">
        <w:r>
          <w:rPr>
            <w:rFonts w:ascii="仿宋" w:eastAsia="仿宋" w:hAnsi="仿宋" w:cs="仿宋" w:hint="eastAsia"/>
            <w:lang w:eastAsia="zh-CN"/>
          </w:rPr>
          <w:t>四、水轮机及辅机项目概论</w:t>
        </w:r>
        <w:r>
          <w:tab/>
        </w:r>
        <w:r>
          <w:fldChar w:fldCharType="begin"/>
        </w:r>
        <w:r>
          <w:instrText xml:space="preserve"> PAGEREF _Toc1624 \h </w:instrText>
        </w:r>
        <w:r>
          <w:fldChar w:fldCharType="separate"/>
        </w:r>
        <w:r>
          <w:t>11</w:t>
        </w:r>
        <w:r>
          <w:fldChar w:fldCharType="end"/>
        </w:r>
      </w:hyperlink>
    </w:p>
    <w:p>
      <w:pPr>
        <w:pStyle w:val="TOC2"/>
        <w:tabs>
          <w:tab w:val="right" w:leader="dot" w:pos="8306"/>
        </w:tabs>
      </w:pPr>
      <w:hyperlink w:anchor="_Toc27825" w:history="1">
        <w:r>
          <w:rPr>
            <w:rFonts w:ascii="仿宋" w:eastAsia="仿宋" w:hAnsi="仿宋" w:cs="仿宋" w:hint="eastAsia"/>
            <w:lang w:eastAsia="zh-CN"/>
          </w:rPr>
          <w:t>(一)、项目申报单位概况</w:t>
        </w:r>
        <w:r>
          <w:tab/>
        </w:r>
        <w:r>
          <w:fldChar w:fldCharType="begin"/>
        </w:r>
        <w:r>
          <w:instrText xml:space="preserve"> PAGEREF _Toc27825 \h </w:instrText>
        </w:r>
        <w:r>
          <w:fldChar w:fldCharType="separate"/>
        </w:r>
        <w:r>
          <w:t>11</w:t>
        </w:r>
        <w:r>
          <w:fldChar w:fldCharType="end"/>
        </w:r>
      </w:hyperlink>
    </w:p>
    <w:p>
      <w:pPr>
        <w:pStyle w:val="TOC2"/>
        <w:tabs>
          <w:tab w:val="right" w:leader="dot" w:pos="8306"/>
        </w:tabs>
      </w:pPr>
      <w:hyperlink w:anchor="_Toc6710" w:history="1">
        <w:r>
          <w:rPr>
            <w:rFonts w:ascii="仿宋" w:eastAsia="仿宋" w:hAnsi="仿宋" w:cs="仿宋" w:hint="eastAsia"/>
            <w:lang w:eastAsia="zh-CN"/>
          </w:rPr>
          <w:t>(二)、项目概况</w:t>
        </w:r>
        <w:r>
          <w:tab/>
        </w:r>
        <w:r>
          <w:fldChar w:fldCharType="begin"/>
        </w:r>
        <w:r>
          <w:instrText xml:space="preserve"> PAGEREF _Toc6710 \h </w:instrText>
        </w:r>
        <w:r>
          <w:fldChar w:fldCharType="separate"/>
        </w:r>
        <w:r>
          <w:t>12</w:t>
        </w:r>
        <w:r>
          <w:fldChar w:fldCharType="end"/>
        </w:r>
      </w:hyperlink>
    </w:p>
    <w:p>
      <w:pPr>
        <w:pStyle w:val="TOC1"/>
        <w:tabs>
          <w:tab w:val="right" w:leader="dot" w:pos="8306"/>
        </w:tabs>
      </w:pPr>
      <w:hyperlink w:anchor="_Toc6249" w:history="1">
        <w:r>
          <w:rPr>
            <w:rFonts w:ascii="仿宋" w:eastAsia="仿宋" w:hAnsi="仿宋" w:cs="仿宋" w:hint="eastAsia"/>
            <w:lang w:eastAsia="zh-CN"/>
          </w:rPr>
          <w:t>五、环境和生态影响分析</w:t>
        </w:r>
        <w:r>
          <w:tab/>
        </w:r>
        <w:r>
          <w:fldChar w:fldCharType="begin"/>
        </w:r>
        <w:r>
          <w:instrText xml:space="preserve"> PAGEREF _Toc6249 \h </w:instrText>
        </w:r>
        <w:r>
          <w:fldChar w:fldCharType="separate"/>
        </w:r>
        <w:r>
          <w:t>15</w:t>
        </w:r>
        <w:r>
          <w:fldChar w:fldCharType="end"/>
        </w:r>
      </w:hyperlink>
    </w:p>
    <w:p>
      <w:pPr>
        <w:pStyle w:val="TOC2"/>
        <w:tabs>
          <w:tab w:val="right" w:leader="dot" w:pos="8306"/>
        </w:tabs>
      </w:pPr>
      <w:hyperlink w:anchor="_Toc20539" w:history="1">
        <w:r>
          <w:rPr>
            <w:rFonts w:ascii="仿宋" w:eastAsia="仿宋" w:hAnsi="仿宋" w:cs="仿宋" w:hint="eastAsia"/>
            <w:lang w:eastAsia="zh-CN"/>
          </w:rPr>
          <w:t>(一)、环境和生态现状</w:t>
        </w:r>
        <w:r>
          <w:tab/>
        </w:r>
        <w:r>
          <w:fldChar w:fldCharType="begin"/>
        </w:r>
        <w:r>
          <w:instrText xml:space="preserve"> PAGEREF _Toc20539 \h </w:instrText>
        </w:r>
        <w:r>
          <w:fldChar w:fldCharType="separate"/>
        </w:r>
        <w:r>
          <w:t>15</w:t>
        </w:r>
        <w:r>
          <w:fldChar w:fldCharType="end"/>
        </w:r>
      </w:hyperlink>
    </w:p>
    <w:p>
      <w:pPr>
        <w:pStyle w:val="TOC2"/>
        <w:tabs>
          <w:tab w:val="right" w:leader="dot" w:pos="8306"/>
        </w:tabs>
      </w:pPr>
      <w:hyperlink w:anchor="_Toc32118" w:history="1">
        <w:r>
          <w:rPr>
            <w:rFonts w:ascii="仿宋" w:eastAsia="仿宋" w:hAnsi="仿宋" w:cs="仿宋" w:hint="eastAsia"/>
            <w:lang w:eastAsia="zh-CN"/>
          </w:rPr>
          <w:t>(二)、生态环境影响分析</w:t>
        </w:r>
        <w:r>
          <w:tab/>
        </w:r>
        <w:r>
          <w:fldChar w:fldCharType="begin"/>
        </w:r>
        <w:r>
          <w:instrText xml:space="preserve"> PAGEREF _Toc32118 \h </w:instrText>
        </w:r>
        <w:r>
          <w:fldChar w:fldCharType="separate"/>
        </w:r>
        <w:r>
          <w:t>16</w:t>
        </w:r>
        <w:r>
          <w:fldChar w:fldCharType="end"/>
        </w:r>
      </w:hyperlink>
    </w:p>
    <w:p>
      <w:pPr>
        <w:pStyle w:val="TOC2"/>
        <w:tabs>
          <w:tab w:val="right" w:leader="dot" w:pos="8306"/>
        </w:tabs>
      </w:pPr>
      <w:hyperlink w:anchor="_Toc29664" w:history="1">
        <w:r>
          <w:rPr>
            <w:rFonts w:ascii="仿宋" w:eastAsia="仿宋" w:hAnsi="仿宋" w:cs="仿宋" w:hint="eastAsia"/>
            <w:lang w:eastAsia="zh-CN"/>
          </w:rPr>
          <w:t>(三)、生态环境保护措施</w:t>
        </w:r>
        <w:r>
          <w:tab/>
        </w:r>
        <w:r>
          <w:fldChar w:fldCharType="begin"/>
        </w:r>
        <w:r>
          <w:instrText xml:space="preserve"> PAGEREF _Toc29664 \h </w:instrText>
        </w:r>
        <w:r>
          <w:fldChar w:fldCharType="separate"/>
        </w:r>
        <w:r>
          <w:t>18</w:t>
        </w:r>
        <w:r>
          <w:fldChar w:fldCharType="end"/>
        </w:r>
      </w:hyperlink>
    </w:p>
    <w:p>
      <w:pPr>
        <w:pStyle w:val="TOC2"/>
        <w:tabs>
          <w:tab w:val="right" w:leader="dot" w:pos="8306"/>
        </w:tabs>
      </w:pPr>
      <w:hyperlink w:anchor="_Toc25021" w:history="1">
        <w:r>
          <w:rPr>
            <w:rFonts w:ascii="仿宋" w:eastAsia="仿宋" w:hAnsi="仿宋" w:cs="仿宋" w:hint="eastAsia"/>
            <w:lang w:eastAsia="zh-CN"/>
          </w:rPr>
          <w:t>(四)、地质灾害影响分析</w:t>
        </w:r>
        <w:r>
          <w:tab/>
        </w:r>
        <w:r>
          <w:fldChar w:fldCharType="begin"/>
        </w:r>
        <w:r>
          <w:instrText xml:space="preserve"> PAGEREF _Toc25021 \h </w:instrText>
        </w:r>
        <w:r>
          <w:fldChar w:fldCharType="separate"/>
        </w:r>
        <w:r>
          <w:t>19</w:t>
        </w:r>
        <w:r>
          <w:fldChar w:fldCharType="end"/>
        </w:r>
      </w:hyperlink>
    </w:p>
    <w:p>
      <w:pPr>
        <w:pStyle w:val="TOC2"/>
        <w:tabs>
          <w:tab w:val="right" w:leader="dot" w:pos="8306"/>
        </w:tabs>
      </w:pPr>
      <w:hyperlink w:anchor="_Toc644" w:history="1">
        <w:r>
          <w:rPr>
            <w:rFonts w:ascii="仿宋" w:eastAsia="仿宋" w:hAnsi="仿宋" w:cs="仿宋" w:hint="eastAsia"/>
            <w:lang w:eastAsia="zh-CN"/>
          </w:rPr>
          <w:t>(五)、特殊环境影响</w:t>
        </w:r>
        <w:r>
          <w:tab/>
        </w:r>
        <w:r>
          <w:fldChar w:fldCharType="begin"/>
        </w:r>
        <w:r>
          <w:instrText xml:space="preserve"> PAGEREF _Toc644 \h </w:instrText>
        </w:r>
        <w:r>
          <w:fldChar w:fldCharType="separate"/>
        </w:r>
        <w:r>
          <w:t>21</w:t>
        </w:r>
        <w:r>
          <w:fldChar w:fldCharType="end"/>
        </w:r>
      </w:hyperlink>
    </w:p>
    <w:p>
      <w:pPr>
        <w:pStyle w:val="TOC1"/>
        <w:tabs>
          <w:tab w:val="right" w:leader="dot" w:pos="8306"/>
        </w:tabs>
      </w:pPr>
      <w:hyperlink w:anchor="_Toc2056" w:history="1">
        <w:r>
          <w:rPr>
            <w:rFonts w:ascii="仿宋" w:eastAsia="仿宋" w:hAnsi="仿宋" w:cs="仿宋" w:hint="eastAsia"/>
            <w:lang w:eastAsia="zh-CN"/>
          </w:rPr>
          <w:t>六、项目选址研究</w:t>
        </w:r>
        <w:r>
          <w:tab/>
        </w:r>
        <w:r>
          <w:fldChar w:fldCharType="begin"/>
        </w:r>
        <w:r>
          <w:instrText xml:space="preserve"> PAGEREF _Toc2056 \h </w:instrText>
        </w:r>
        <w:r>
          <w:fldChar w:fldCharType="separate"/>
        </w:r>
        <w:r>
          <w:t>22</w:t>
        </w:r>
        <w:r>
          <w:fldChar w:fldCharType="end"/>
        </w:r>
      </w:hyperlink>
    </w:p>
    <w:p>
      <w:pPr>
        <w:pStyle w:val="TOC2"/>
        <w:tabs>
          <w:tab w:val="right" w:leader="dot" w:pos="8306"/>
        </w:tabs>
      </w:pPr>
      <w:hyperlink w:anchor="_Toc2850" w:history="1">
        <w:r>
          <w:rPr>
            <w:rFonts w:ascii="仿宋" w:eastAsia="仿宋" w:hAnsi="仿宋" w:cs="仿宋" w:hint="eastAsia"/>
            <w:lang w:eastAsia="zh-CN"/>
          </w:rPr>
          <w:t>(一)、项目选址原则</w:t>
        </w:r>
        <w:r>
          <w:tab/>
        </w:r>
        <w:r>
          <w:fldChar w:fldCharType="begin"/>
        </w:r>
        <w:r>
          <w:instrText xml:space="preserve"> PAGEREF _Toc2850 \h </w:instrText>
        </w:r>
        <w:r>
          <w:fldChar w:fldCharType="separate"/>
        </w:r>
        <w:r>
          <w:t>22</w:t>
        </w:r>
        <w:r>
          <w:fldChar w:fldCharType="end"/>
        </w:r>
      </w:hyperlink>
    </w:p>
    <w:p>
      <w:pPr>
        <w:pStyle w:val="TOC2"/>
        <w:tabs>
          <w:tab w:val="right" w:leader="dot" w:pos="8306"/>
        </w:tabs>
      </w:pPr>
      <w:hyperlink w:anchor="_Toc9557" w:history="1">
        <w:r>
          <w:rPr>
            <w:rFonts w:ascii="仿宋" w:eastAsia="仿宋" w:hAnsi="仿宋" w:cs="仿宋" w:hint="eastAsia"/>
            <w:lang w:eastAsia="zh-CN"/>
          </w:rPr>
          <w:t>(二)、项目选址</w:t>
        </w:r>
        <w:r>
          <w:tab/>
        </w:r>
        <w:r>
          <w:fldChar w:fldCharType="begin"/>
        </w:r>
        <w:r>
          <w:instrText xml:space="preserve"> PAGEREF _Toc9557 \h </w:instrText>
        </w:r>
        <w:r>
          <w:fldChar w:fldCharType="separate"/>
        </w:r>
        <w:r>
          <w:t>25</w:t>
        </w:r>
        <w:r>
          <w:fldChar w:fldCharType="end"/>
        </w:r>
      </w:hyperlink>
    </w:p>
    <w:p>
      <w:pPr>
        <w:pStyle w:val="TOC2"/>
        <w:tabs>
          <w:tab w:val="right" w:leader="dot" w:pos="8306"/>
        </w:tabs>
      </w:pPr>
      <w:hyperlink w:anchor="_Toc4328" w:history="1">
        <w:r>
          <w:rPr>
            <w:rFonts w:ascii="仿宋" w:eastAsia="仿宋" w:hAnsi="仿宋" w:cs="仿宋" w:hint="eastAsia"/>
            <w:lang w:eastAsia="zh-CN"/>
          </w:rPr>
          <w:t>(三)、建设条件分析</w:t>
        </w:r>
        <w:r>
          <w:tab/>
        </w:r>
        <w:r>
          <w:fldChar w:fldCharType="begin"/>
        </w:r>
        <w:r>
          <w:instrText xml:space="preserve"> PAGEREF _Toc4328 \h </w:instrText>
        </w:r>
        <w:r>
          <w:fldChar w:fldCharType="separate"/>
        </w:r>
        <w:r>
          <w:t>27</w:t>
        </w:r>
        <w:r>
          <w:fldChar w:fldCharType="end"/>
        </w:r>
      </w:hyperlink>
    </w:p>
    <w:p>
      <w:pPr>
        <w:pStyle w:val="TOC2"/>
        <w:tabs>
          <w:tab w:val="right" w:leader="dot" w:pos="8306"/>
        </w:tabs>
      </w:pPr>
      <w:hyperlink w:anchor="_Toc29083" w:history="1">
        <w:r>
          <w:rPr>
            <w:rFonts w:ascii="仿宋" w:eastAsia="仿宋" w:hAnsi="仿宋" w:cs="仿宋" w:hint="eastAsia"/>
            <w:lang w:eastAsia="zh-CN"/>
          </w:rPr>
          <w:t>(四)、用地控制指标</w:t>
        </w:r>
        <w:r>
          <w:tab/>
        </w:r>
        <w:r>
          <w:fldChar w:fldCharType="begin"/>
        </w:r>
        <w:r>
          <w:instrText xml:space="preserve"> PAGEREF _Toc29083 \h </w:instrText>
        </w:r>
        <w:r>
          <w:fldChar w:fldCharType="separate"/>
        </w:r>
        <w:r>
          <w:t>29</w:t>
        </w:r>
        <w:r>
          <w:fldChar w:fldCharType="end"/>
        </w:r>
      </w:hyperlink>
    </w:p>
    <w:p>
      <w:pPr>
        <w:pStyle w:val="TOC2"/>
        <w:tabs>
          <w:tab w:val="right" w:leader="dot" w:pos="8306"/>
        </w:tabs>
      </w:pPr>
      <w:hyperlink w:anchor="_Toc12141" w:history="1">
        <w:r>
          <w:rPr>
            <w:rFonts w:ascii="仿宋" w:eastAsia="仿宋" w:hAnsi="仿宋" w:cs="仿宋" w:hint="eastAsia"/>
            <w:lang w:eastAsia="zh-CN"/>
          </w:rPr>
          <w:t>(五)、地总体要求</w:t>
        </w:r>
        <w:r>
          <w:tab/>
        </w:r>
        <w:r>
          <w:fldChar w:fldCharType="begin"/>
        </w:r>
        <w:r>
          <w:instrText xml:space="preserve"> PAGEREF _Toc12141 \h </w:instrText>
        </w:r>
        <w:r>
          <w:fldChar w:fldCharType="separate"/>
        </w:r>
        <w:r>
          <w:t>30</w:t>
        </w:r>
        <w:r>
          <w:fldChar w:fldCharType="end"/>
        </w:r>
      </w:hyperlink>
    </w:p>
    <w:p>
      <w:pPr>
        <w:pStyle w:val="TOC2"/>
        <w:tabs>
          <w:tab w:val="right" w:leader="dot" w:pos="8306"/>
        </w:tabs>
      </w:pPr>
      <w:hyperlink w:anchor="_Toc14249" w:history="1">
        <w:r>
          <w:rPr>
            <w:rFonts w:ascii="仿宋" w:eastAsia="仿宋" w:hAnsi="仿宋" w:cs="仿宋" w:hint="eastAsia"/>
            <w:lang w:eastAsia="zh-CN"/>
          </w:rPr>
          <w:t>(六)、节约用地措施</w:t>
        </w:r>
        <w:r>
          <w:tab/>
        </w:r>
        <w:r>
          <w:fldChar w:fldCharType="begin"/>
        </w:r>
        <w:r>
          <w:instrText xml:space="preserve"> PAGEREF _Toc14249 \h </w:instrText>
        </w:r>
        <w:r>
          <w:fldChar w:fldCharType="separate"/>
        </w:r>
        <w:r>
          <w:t>31</w:t>
        </w:r>
        <w:r>
          <w:fldChar w:fldCharType="end"/>
        </w:r>
      </w:hyperlink>
    </w:p>
    <w:p>
      <w:pPr>
        <w:pStyle w:val="TOC2"/>
        <w:tabs>
          <w:tab w:val="right" w:leader="dot" w:pos="8306"/>
        </w:tabs>
      </w:pPr>
      <w:hyperlink w:anchor="_Toc30093" w:history="1">
        <w:r>
          <w:rPr>
            <w:rFonts w:ascii="仿宋" w:eastAsia="仿宋" w:hAnsi="仿宋" w:cs="仿宋" w:hint="eastAsia"/>
            <w:lang w:eastAsia="zh-CN"/>
          </w:rPr>
          <w:t>(七)、选址综合评价</w:t>
        </w:r>
        <w:r>
          <w:tab/>
        </w:r>
        <w:r>
          <w:fldChar w:fldCharType="begin"/>
        </w:r>
        <w:r>
          <w:instrText xml:space="preserve"> PAGEREF _Toc30093 \h </w:instrText>
        </w:r>
        <w:r>
          <w:fldChar w:fldCharType="separate"/>
        </w:r>
        <w:r>
          <w:t>33</w:t>
        </w:r>
        <w:r>
          <w:fldChar w:fldCharType="end"/>
        </w:r>
      </w:hyperlink>
    </w:p>
    <w:p>
      <w:pPr>
        <w:pStyle w:val="TOC1"/>
        <w:tabs>
          <w:tab w:val="right" w:leader="dot" w:pos="8306"/>
        </w:tabs>
      </w:pPr>
      <w:hyperlink w:anchor="_Toc9484" w:history="1">
        <w:r>
          <w:rPr>
            <w:rFonts w:ascii="仿宋" w:eastAsia="仿宋" w:hAnsi="仿宋" w:cs="仿宋" w:hint="eastAsia"/>
            <w:lang w:eastAsia="zh-CN"/>
          </w:rPr>
          <w:t>七、客户关系管理与市场拓展</w:t>
        </w:r>
        <w:r>
          <w:tab/>
        </w:r>
        <w:r>
          <w:fldChar w:fldCharType="begin"/>
        </w:r>
        <w:r>
          <w:instrText xml:space="preserve"> PAGEREF _Toc9484 \h </w:instrText>
        </w:r>
        <w:r>
          <w:fldChar w:fldCharType="separate"/>
        </w:r>
        <w:r>
          <w:t>34</w:t>
        </w:r>
        <w:r>
          <w:fldChar w:fldCharType="end"/>
        </w:r>
      </w:hyperlink>
    </w:p>
    <w:p>
      <w:pPr>
        <w:pStyle w:val="TOC2"/>
        <w:tabs>
          <w:tab w:val="right" w:leader="dot" w:pos="8306"/>
        </w:tabs>
      </w:pPr>
      <w:hyperlink w:anchor="_Toc21561" w:history="1">
        <w:r>
          <w:rPr>
            <w:rFonts w:ascii="仿宋" w:eastAsia="仿宋" w:hAnsi="仿宋" w:cs="仿宋" w:hint="eastAsia"/>
            <w:lang w:eastAsia="zh-CN"/>
          </w:rPr>
          <w:t>(一)、客户关系管理策略</w:t>
        </w:r>
        <w:r>
          <w:tab/>
        </w:r>
        <w:r>
          <w:fldChar w:fldCharType="begin"/>
        </w:r>
        <w:r>
          <w:instrText xml:space="preserve"> PAGEREF _Toc21561 \h </w:instrText>
        </w:r>
        <w:r>
          <w:fldChar w:fldCharType="separate"/>
        </w:r>
        <w:r>
          <w:t>34</w:t>
        </w:r>
        <w:r>
          <w:fldChar w:fldCharType="end"/>
        </w:r>
      </w:hyperlink>
    </w:p>
    <w:p>
      <w:pPr>
        <w:pStyle w:val="TOC2"/>
        <w:tabs>
          <w:tab w:val="right" w:leader="dot" w:pos="8306"/>
        </w:tabs>
      </w:pPr>
      <w:hyperlink w:anchor="_Toc25124" w:history="1">
        <w:r>
          <w:rPr>
            <w:rFonts w:ascii="仿宋" w:eastAsia="仿宋" w:hAnsi="仿宋" w:cs="仿宋" w:hint="eastAsia"/>
            <w:lang w:eastAsia="zh-CN"/>
          </w:rPr>
          <w:t>(二)、市场拓展方案</w:t>
        </w:r>
        <w:r>
          <w:tab/>
        </w:r>
        <w:r>
          <w:fldChar w:fldCharType="begin"/>
        </w:r>
        <w:r>
          <w:instrText xml:space="preserve"> PAGEREF _Toc25124 \h </w:instrText>
        </w:r>
        <w:r>
          <w:fldChar w:fldCharType="separate"/>
        </w:r>
        <w:r>
          <w:t>35</w:t>
        </w:r>
        <w:r>
          <w:fldChar w:fldCharType="end"/>
        </w:r>
      </w:hyperlink>
    </w:p>
    <w:p>
      <w:pPr>
        <w:pStyle w:val="TOC1"/>
        <w:tabs>
          <w:tab w:val="right" w:leader="dot" w:pos="8306"/>
        </w:tabs>
      </w:pPr>
      <w:hyperlink w:anchor="_Toc10431" w:history="1">
        <w:r>
          <w:rPr>
            <w:rFonts w:ascii="仿宋" w:eastAsia="仿宋" w:hAnsi="仿宋" w:cs="仿宋" w:hint="eastAsia"/>
            <w:lang w:eastAsia="zh-CN"/>
          </w:rPr>
          <w:t>八、项目实施与管理方案</w:t>
        </w:r>
        <w:r>
          <w:tab/>
        </w:r>
        <w:r>
          <w:fldChar w:fldCharType="begin"/>
        </w:r>
        <w:r>
          <w:instrText xml:space="preserve"> PAGEREF _Toc10431 \h </w:instrText>
        </w:r>
        <w:r>
          <w:fldChar w:fldCharType="separate"/>
        </w:r>
        <w:r>
          <w:t>36</w:t>
        </w:r>
        <w:r>
          <w:fldChar w:fldCharType="end"/>
        </w:r>
      </w:hyperlink>
    </w:p>
    <w:p>
      <w:pPr>
        <w:pStyle w:val="TOC2"/>
        <w:tabs>
          <w:tab w:val="right" w:leader="dot" w:pos="8306"/>
        </w:tabs>
      </w:pPr>
      <w:hyperlink w:anchor="_Toc31688" w:history="1">
        <w:r>
          <w:rPr>
            <w:rFonts w:ascii="仿宋" w:eastAsia="仿宋" w:hAnsi="仿宋" w:cs="仿宋" w:hint="eastAsia"/>
            <w:lang w:eastAsia="zh-CN"/>
          </w:rPr>
          <w:t>(一)、项目实施计划</w:t>
        </w:r>
        <w:r>
          <w:tab/>
        </w:r>
        <w:r>
          <w:fldChar w:fldCharType="begin"/>
        </w:r>
        <w:r>
          <w:instrText xml:space="preserve"> PAGEREF _Toc31688 \h </w:instrText>
        </w:r>
        <w:r>
          <w:fldChar w:fldCharType="separate"/>
        </w:r>
        <w:r>
          <w:t>36</w:t>
        </w:r>
        <w:r>
          <w:fldChar w:fldCharType="end"/>
        </w:r>
      </w:hyperlink>
    </w:p>
    <w:p>
      <w:pPr>
        <w:pStyle w:val="TOC2"/>
        <w:tabs>
          <w:tab w:val="right" w:leader="dot" w:pos="8306"/>
        </w:tabs>
      </w:pPr>
      <w:hyperlink w:anchor="_Toc26196" w:history="1">
        <w:r>
          <w:rPr>
            <w:rFonts w:ascii="仿宋" w:eastAsia="仿宋" w:hAnsi="仿宋" w:cs="仿宋" w:hint="eastAsia"/>
            <w:lang w:eastAsia="zh-CN"/>
          </w:rPr>
          <w:t>(二)、项目组织机构与职责</w:t>
        </w:r>
        <w:r>
          <w:tab/>
        </w:r>
        <w:r>
          <w:fldChar w:fldCharType="begin"/>
        </w:r>
        <w:r>
          <w:instrText xml:space="preserve"> PAGEREF _Toc26196 \h </w:instrText>
        </w:r>
        <w:r>
          <w:fldChar w:fldCharType="separate"/>
        </w:r>
        <w:r>
          <w:t>37</w:t>
        </w:r>
        <w:r>
          <w:fldChar w:fldCharType="end"/>
        </w:r>
      </w:hyperlink>
    </w:p>
    <w:p>
      <w:pPr>
        <w:pStyle w:val="TOC2"/>
        <w:tabs>
          <w:tab w:val="right" w:leader="dot" w:pos="8306"/>
        </w:tabs>
      </w:pPr>
      <w:hyperlink w:anchor="_Toc13099" w:history="1">
        <w:r>
          <w:rPr>
            <w:rFonts w:ascii="仿宋" w:eastAsia="仿宋" w:hAnsi="仿宋" w:cs="仿宋" w:hint="eastAsia"/>
            <w:lang w:eastAsia="zh-CN"/>
          </w:rPr>
          <w:t>(三)、项目管理与监控体系</w:t>
        </w:r>
        <w:r>
          <w:tab/>
        </w:r>
        <w:r>
          <w:fldChar w:fldCharType="begin"/>
        </w:r>
        <w:r>
          <w:instrText xml:space="preserve"> PAGEREF _Toc13099 \h </w:instrText>
        </w:r>
        <w:r>
          <w:fldChar w:fldCharType="separate"/>
        </w:r>
        <w:r>
          <w:t>40</w:t>
        </w:r>
        <w:r>
          <w:fldChar w:fldCharType="end"/>
        </w:r>
      </w:hyperlink>
    </w:p>
    <w:p>
      <w:pPr>
        <w:pStyle w:val="TOC1"/>
        <w:tabs>
          <w:tab w:val="right" w:leader="dot" w:pos="8306"/>
        </w:tabs>
      </w:pPr>
      <w:hyperlink w:anchor="_Toc16612" w:history="1">
        <w:r>
          <w:rPr>
            <w:rFonts w:ascii="仿宋" w:eastAsia="仿宋" w:hAnsi="仿宋" w:cs="仿宋" w:hint="eastAsia"/>
            <w:lang w:eastAsia="zh-CN"/>
          </w:rPr>
          <w:t>九、项目变更管理</w:t>
        </w:r>
        <w:r>
          <w:tab/>
        </w:r>
        <w:r>
          <w:fldChar w:fldCharType="begin"/>
        </w:r>
        <w:r>
          <w:instrText xml:space="preserve"> PAGEREF _Toc16612 \h </w:instrText>
        </w:r>
        <w:r>
          <w:fldChar w:fldCharType="separate"/>
        </w:r>
        <w:r>
          <w:t>42</w:t>
        </w:r>
        <w:r>
          <w:fldChar w:fldCharType="end"/>
        </w:r>
      </w:hyperlink>
    </w:p>
    <w:p>
      <w:pPr>
        <w:pStyle w:val="TOC2"/>
        <w:tabs>
          <w:tab w:val="right" w:leader="dot" w:pos="8306"/>
        </w:tabs>
      </w:pPr>
      <w:hyperlink w:anchor="_Toc11754" w:history="1">
        <w:r>
          <w:rPr>
            <w:rFonts w:ascii="仿宋" w:eastAsia="仿宋" w:hAnsi="仿宋" w:cs="仿宋" w:hint="eastAsia"/>
            <w:lang w:eastAsia="zh-CN"/>
          </w:rPr>
          <w:t>(一)、变更控制流程</w:t>
        </w:r>
        <w:r>
          <w:tab/>
        </w:r>
        <w:r>
          <w:fldChar w:fldCharType="begin"/>
        </w:r>
        <w:r>
          <w:instrText xml:space="preserve"> PAGEREF _Toc11754 \h </w:instrText>
        </w:r>
        <w:r>
          <w:fldChar w:fldCharType="separate"/>
        </w:r>
        <w:r>
          <w:t>42</w:t>
        </w:r>
        <w:r>
          <w:fldChar w:fldCharType="end"/>
        </w:r>
      </w:hyperlink>
    </w:p>
    <w:p>
      <w:pPr>
        <w:pStyle w:val="TOC2"/>
        <w:tabs>
          <w:tab w:val="right" w:leader="dot" w:pos="8306"/>
        </w:tabs>
      </w:pPr>
      <w:hyperlink w:anchor="_Toc2937" w:history="1">
        <w:r>
          <w:rPr>
            <w:rFonts w:ascii="仿宋" w:eastAsia="仿宋" w:hAnsi="仿宋" w:cs="仿宋" w:hint="eastAsia"/>
            <w:lang w:eastAsia="zh-CN"/>
          </w:rPr>
          <w:t>(二)、影响评估与处理</w:t>
        </w:r>
        <w:r>
          <w:tab/>
        </w:r>
        <w:r>
          <w:fldChar w:fldCharType="begin"/>
        </w:r>
        <w:r>
          <w:instrText xml:space="preserve"> PAGEREF _Toc2937 \h </w:instrText>
        </w:r>
        <w:r>
          <w:fldChar w:fldCharType="separate"/>
        </w:r>
        <w:r>
          <w:t>42</w:t>
        </w:r>
        <w:r>
          <w:fldChar w:fldCharType="end"/>
        </w:r>
      </w:hyperlink>
    </w:p>
    <w:p>
      <w:pPr>
        <w:pStyle w:val="TOC2"/>
        <w:tabs>
          <w:tab w:val="right" w:leader="dot" w:pos="8306"/>
        </w:tabs>
      </w:pPr>
      <w:hyperlink w:anchor="_Toc3932" w:history="1">
        <w:r>
          <w:rPr>
            <w:rFonts w:ascii="仿宋" w:eastAsia="仿宋" w:hAnsi="仿宋" w:cs="仿宋" w:hint="eastAsia"/>
            <w:lang w:eastAsia="zh-CN"/>
          </w:rPr>
          <w:t>(三)、变更记录与追踪</w:t>
        </w:r>
        <w:r>
          <w:tab/>
        </w:r>
        <w:r>
          <w:fldChar w:fldCharType="begin"/>
        </w:r>
        <w:r>
          <w:instrText xml:space="preserve"> PAGEREF _Toc3932 \h </w:instrText>
        </w:r>
        <w:r>
          <w:fldChar w:fldCharType="separate"/>
        </w:r>
        <w:r>
          <w:t>44</w:t>
        </w:r>
        <w:r>
          <w:fldChar w:fldCharType="end"/>
        </w:r>
      </w:hyperlink>
    </w:p>
    <w:p>
      <w:pPr>
        <w:pStyle w:val="TOC2"/>
        <w:tabs>
          <w:tab w:val="right" w:leader="dot" w:pos="8306"/>
        </w:tabs>
      </w:pPr>
      <w:hyperlink w:anchor="_Toc20146" w:history="1">
        <w:r>
          <w:rPr>
            <w:rFonts w:ascii="仿宋" w:eastAsia="仿宋" w:hAnsi="仿宋" w:cs="仿宋" w:hint="eastAsia"/>
            <w:lang w:eastAsia="zh-CN"/>
          </w:rPr>
          <w:t>(四)、变更管理策略</w:t>
        </w:r>
        <w:r>
          <w:tab/>
        </w:r>
        <w:r>
          <w:fldChar w:fldCharType="begin"/>
        </w:r>
        <w:r>
          <w:instrText xml:space="preserve"> PAGEREF _Toc20146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91" w:history="1">
        <w:r>
          <w:rPr>
            <w:rFonts w:ascii="仿宋" w:eastAsia="仿宋" w:hAnsi="仿宋" w:cs="仿宋" w:hint="eastAsia"/>
            <w:lang w:eastAsia="zh-CN"/>
          </w:rPr>
          <w:t>十、环境保护与绿色发展</w:t>
        </w:r>
        <w:r>
          <w:tab/>
        </w:r>
        <w:r>
          <w:fldChar w:fldCharType="begin"/>
        </w:r>
        <w:r>
          <w:instrText xml:space="preserve"> PAGEREF _Toc3491 \h </w:instrText>
        </w:r>
        <w:r>
          <w:fldChar w:fldCharType="separate"/>
        </w:r>
        <w:r>
          <w:t>47</w:t>
        </w:r>
        <w:r>
          <w:fldChar w:fldCharType="end"/>
        </w:r>
      </w:hyperlink>
    </w:p>
    <w:p>
      <w:pPr>
        <w:pStyle w:val="TOC2"/>
        <w:tabs>
          <w:tab w:val="right" w:leader="dot" w:pos="8306"/>
        </w:tabs>
      </w:pPr>
      <w:hyperlink w:anchor="_Toc36" w:history="1">
        <w:r>
          <w:rPr>
            <w:rFonts w:ascii="仿宋" w:eastAsia="仿宋" w:hAnsi="仿宋" w:cs="仿宋" w:hint="eastAsia"/>
            <w:lang w:eastAsia="zh-CN"/>
          </w:rPr>
          <w:t>(一)、环境保护措施</w:t>
        </w:r>
        <w:r>
          <w:tab/>
        </w:r>
        <w:r>
          <w:fldChar w:fldCharType="begin"/>
        </w:r>
        <w:r>
          <w:instrText xml:space="preserve"> PAGEREF _Toc36 \h </w:instrText>
        </w:r>
        <w:r>
          <w:fldChar w:fldCharType="separate"/>
        </w:r>
        <w:r>
          <w:t>47</w:t>
        </w:r>
        <w:r>
          <w:fldChar w:fldCharType="end"/>
        </w:r>
      </w:hyperlink>
    </w:p>
    <w:p>
      <w:pPr>
        <w:pStyle w:val="TOC2"/>
        <w:tabs>
          <w:tab w:val="right" w:leader="dot" w:pos="8306"/>
        </w:tabs>
      </w:pPr>
      <w:hyperlink w:anchor="_Toc26643" w:history="1">
        <w:r>
          <w:rPr>
            <w:rFonts w:ascii="仿宋" w:eastAsia="仿宋" w:hAnsi="仿宋" w:cs="仿宋" w:hint="eastAsia"/>
            <w:lang w:eastAsia="zh-CN"/>
          </w:rPr>
          <w:t>(二)、绿色发展与可持续发展策略</w:t>
        </w:r>
        <w:r>
          <w:tab/>
        </w:r>
        <w:r>
          <w:fldChar w:fldCharType="begin"/>
        </w:r>
        <w:r>
          <w:instrText xml:space="preserve"> PAGEREF _Toc26643 \h </w:instrText>
        </w:r>
        <w:r>
          <w:fldChar w:fldCharType="separate"/>
        </w:r>
        <w:r>
          <w:t>49</w:t>
        </w:r>
        <w:r>
          <w:fldChar w:fldCharType="end"/>
        </w:r>
      </w:hyperlink>
    </w:p>
    <w:p>
      <w:pPr>
        <w:pStyle w:val="TOC1"/>
        <w:tabs>
          <w:tab w:val="right" w:leader="dot" w:pos="8306"/>
        </w:tabs>
      </w:pPr>
      <w:hyperlink w:anchor="_Toc18847" w:history="1">
        <w:r>
          <w:rPr>
            <w:rFonts w:ascii="仿宋" w:eastAsia="仿宋" w:hAnsi="仿宋" w:cs="仿宋" w:hint="eastAsia"/>
            <w:lang w:eastAsia="zh-CN"/>
          </w:rPr>
          <w:t>十一、经济效益与社会效益优化</w:t>
        </w:r>
        <w:r>
          <w:tab/>
        </w:r>
        <w:r>
          <w:fldChar w:fldCharType="begin"/>
        </w:r>
        <w:r>
          <w:instrText xml:space="preserve"> PAGEREF _Toc18847 \h </w:instrText>
        </w:r>
        <w:r>
          <w:fldChar w:fldCharType="separate"/>
        </w:r>
        <w:r>
          <w:t>51</w:t>
        </w:r>
        <w:r>
          <w:fldChar w:fldCharType="end"/>
        </w:r>
      </w:hyperlink>
    </w:p>
    <w:p>
      <w:pPr>
        <w:pStyle w:val="TOC2"/>
        <w:tabs>
          <w:tab w:val="right" w:leader="dot" w:pos="8306"/>
        </w:tabs>
      </w:pPr>
      <w:hyperlink w:anchor="_Toc4575" w:history="1">
        <w:r>
          <w:rPr>
            <w:rFonts w:ascii="仿宋" w:eastAsia="仿宋" w:hAnsi="仿宋" w:cs="仿宋" w:hint="eastAsia"/>
            <w:lang w:eastAsia="zh-CN"/>
          </w:rPr>
          <w:t>(一)、经济效益提升策略</w:t>
        </w:r>
        <w:r>
          <w:tab/>
        </w:r>
        <w:r>
          <w:fldChar w:fldCharType="begin"/>
        </w:r>
        <w:r>
          <w:instrText xml:space="preserve"> PAGEREF _Toc4575 \h </w:instrText>
        </w:r>
        <w:r>
          <w:fldChar w:fldCharType="separate"/>
        </w:r>
        <w:r>
          <w:t>51</w:t>
        </w:r>
        <w:r>
          <w:fldChar w:fldCharType="end"/>
        </w:r>
      </w:hyperlink>
    </w:p>
    <w:p>
      <w:pPr>
        <w:pStyle w:val="TOC2"/>
        <w:tabs>
          <w:tab w:val="right" w:leader="dot" w:pos="8306"/>
        </w:tabs>
      </w:pPr>
      <w:hyperlink w:anchor="_Toc1957" w:history="1">
        <w:r>
          <w:rPr>
            <w:rFonts w:ascii="仿宋" w:eastAsia="仿宋" w:hAnsi="仿宋" w:cs="仿宋" w:hint="eastAsia"/>
            <w:lang w:eastAsia="zh-CN"/>
          </w:rPr>
          <w:t>(二)、社会效益增强方案</w:t>
        </w:r>
        <w:r>
          <w:tab/>
        </w:r>
        <w:r>
          <w:fldChar w:fldCharType="begin"/>
        </w:r>
        <w:r>
          <w:instrText xml:space="preserve"> PAGEREF _Toc1957 \h </w:instrText>
        </w:r>
        <w:r>
          <w:fldChar w:fldCharType="separate"/>
        </w:r>
        <w:r>
          <w:t>52</w:t>
        </w:r>
        <w:r>
          <w:fldChar w:fldCharType="end"/>
        </w:r>
      </w:hyperlink>
    </w:p>
    <w:p>
      <w:pPr>
        <w:pStyle w:val="TOC1"/>
        <w:tabs>
          <w:tab w:val="right" w:leader="dot" w:pos="8306"/>
        </w:tabs>
      </w:pPr>
      <w:hyperlink w:anchor="_Toc15155" w:history="1">
        <w:r>
          <w:rPr>
            <w:rFonts w:ascii="仿宋" w:eastAsia="仿宋" w:hAnsi="仿宋" w:cs="仿宋" w:hint="eastAsia"/>
            <w:lang w:eastAsia="zh-CN"/>
          </w:rPr>
          <w:t>十二、项目质量与标准</w:t>
        </w:r>
        <w:r>
          <w:tab/>
        </w:r>
        <w:r>
          <w:fldChar w:fldCharType="begin"/>
        </w:r>
        <w:r>
          <w:instrText xml:space="preserve"> PAGEREF _Toc15155 \h </w:instrText>
        </w:r>
        <w:r>
          <w:fldChar w:fldCharType="separate"/>
        </w:r>
        <w:r>
          <w:t>53</w:t>
        </w:r>
        <w:r>
          <w:fldChar w:fldCharType="end"/>
        </w:r>
      </w:hyperlink>
    </w:p>
    <w:p>
      <w:pPr>
        <w:pStyle w:val="TOC2"/>
        <w:tabs>
          <w:tab w:val="right" w:leader="dot" w:pos="8306"/>
        </w:tabs>
      </w:pPr>
      <w:hyperlink w:anchor="_Toc8345" w:history="1">
        <w:r>
          <w:rPr>
            <w:rFonts w:ascii="仿宋" w:eastAsia="仿宋" w:hAnsi="仿宋" w:cs="仿宋" w:hint="eastAsia"/>
            <w:lang w:eastAsia="zh-CN"/>
          </w:rPr>
          <w:t>(一)、质量保障体系</w:t>
        </w:r>
        <w:r>
          <w:tab/>
        </w:r>
        <w:r>
          <w:fldChar w:fldCharType="begin"/>
        </w:r>
        <w:r>
          <w:instrText xml:space="preserve"> PAGEREF _Toc8345 \h </w:instrText>
        </w:r>
        <w:r>
          <w:fldChar w:fldCharType="separate"/>
        </w:r>
        <w:r>
          <w:t>53</w:t>
        </w:r>
        <w:r>
          <w:fldChar w:fldCharType="end"/>
        </w:r>
      </w:hyperlink>
    </w:p>
    <w:p>
      <w:pPr>
        <w:pStyle w:val="TOC2"/>
        <w:tabs>
          <w:tab w:val="right" w:leader="dot" w:pos="8306"/>
        </w:tabs>
      </w:pPr>
      <w:hyperlink w:anchor="_Toc29733" w:history="1">
        <w:r>
          <w:rPr>
            <w:rFonts w:ascii="仿宋" w:eastAsia="仿宋" w:hAnsi="仿宋" w:cs="仿宋" w:hint="eastAsia"/>
            <w:lang w:eastAsia="zh-CN"/>
          </w:rPr>
          <w:t>(二)、标准化作业流程</w:t>
        </w:r>
        <w:r>
          <w:tab/>
        </w:r>
        <w:r>
          <w:fldChar w:fldCharType="begin"/>
        </w:r>
        <w:r>
          <w:instrText xml:space="preserve"> PAGEREF _Toc29733 \h </w:instrText>
        </w:r>
        <w:r>
          <w:fldChar w:fldCharType="separate"/>
        </w:r>
        <w:r>
          <w:t>54</w:t>
        </w:r>
        <w:r>
          <w:fldChar w:fldCharType="end"/>
        </w:r>
      </w:hyperlink>
    </w:p>
    <w:p>
      <w:pPr>
        <w:pStyle w:val="TOC2"/>
        <w:tabs>
          <w:tab w:val="right" w:leader="dot" w:pos="8306"/>
        </w:tabs>
      </w:pPr>
      <w:hyperlink w:anchor="_Toc8819" w:history="1">
        <w:r>
          <w:rPr>
            <w:rFonts w:ascii="仿宋" w:eastAsia="仿宋" w:hAnsi="仿宋" w:cs="仿宋" w:hint="eastAsia"/>
            <w:lang w:eastAsia="zh-CN"/>
          </w:rPr>
          <w:t>(三)、质量监控与评估</w:t>
        </w:r>
        <w:r>
          <w:tab/>
        </w:r>
        <w:r>
          <w:fldChar w:fldCharType="begin"/>
        </w:r>
        <w:r>
          <w:instrText xml:space="preserve"> PAGEREF _Toc8819 \h </w:instrText>
        </w:r>
        <w:r>
          <w:fldChar w:fldCharType="separate"/>
        </w:r>
        <w:r>
          <w:t>56</w:t>
        </w:r>
        <w:r>
          <w:fldChar w:fldCharType="end"/>
        </w:r>
      </w:hyperlink>
    </w:p>
    <w:p>
      <w:pPr>
        <w:pStyle w:val="TOC2"/>
        <w:tabs>
          <w:tab w:val="right" w:leader="dot" w:pos="8306"/>
        </w:tabs>
      </w:pPr>
      <w:hyperlink w:anchor="_Toc16419" w:history="1">
        <w:r>
          <w:rPr>
            <w:rFonts w:ascii="仿宋" w:eastAsia="仿宋" w:hAnsi="仿宋" w:cs="仿宋" w:hint="eastAsia"/>
            <w:lang w:eastAsia="zh-CN"/>
          </w:rPr>
          <w:t>(四)、质量改进计划</w:t>
        </w:r>
        <w:r>
          <w:tab/>
        </w:r>
        <w:r>
          <w:fldChar w:fldCharType="begin"/>
        </w:r>
        <w:r>
          <w:instrText xml:space="preserve"> PAGEREF _Toc16419 \h </w:instrText>
        </w:r>
        <w:r>
          <w:fldChar w:fldCharType="separate"/>
        </w:r>
        <w:r>
          <w:t>57</w:t>
        </w:r>
        <w:r>
          <w:fldChar w:fldCharType="end"/>
        </w:r>
      </w:hyperlink>
    </w:p>
    <w:p>
      <w:pPr>
        <w:pStyle w:val="TOC1"/>
        <w:tabs>
          <w:tab w:val="right" w:leader="dot" w:pos="8306"/>
        </w:tabs>
      </w:pPr>
      <w:hyperlink w:anchor="_Toc17144" w:history="1">
        <w:r>
          <w:rPr>
            <w:rFonts w:ascii="仿宋" w:eastAsia="仿宋" w:hAnsi="仿宋" w:cs="仿宋" w:hint="eastAsia"/>
            <w:lang w:eastAsia="zh-CN"/>
          </w:rPr>
          <w:t>十三、项目施工方案</w:t>
        </w:r>
        <w:r>
          <w:tab/>
        </w:r>
        <w:r>
          <w:fldChar w:fldCharType="begin"/>
        </w:r>
        <w:r>
          <w:instrText xml:space="preserve"> PAGEREF _Toc17144 \h </w:instrText>
        </w:r>
        <w:r>
          <w:fldChar w:fldCharType="separate"/>
        </w:r>
        <w:r>
          <w:t>58</w:t>
        </w:r>
        <w:r>
          <w:fldChar w:fldCharType="end"/>
        </w:r>
      </w:hyperlink>
    </w:p>
    <w:p>
      <w:pPr>
        <w:pStyle w:val="TOC2"/>
        <w:tabs>
          <w:tab w:val="right" w:leader="dot" w:pos="8306"/>
        </w:tabs>
      </w:pPr>
      <w:hyperlink w:anchor="_Toc26047" w:history="1">
        <w:r>
          <w:rPr>
            <w:rFonts w:ascii="仿宋" w:eastAsia="仿宋" w:hAnsi="仿宋" w:cs="仿宋" w:hint="eastAsia"/>
            <w:lang w:eastAsia="zh-CN"/>
          </w:rPr>
          <w:t>(一)、施工组织设计</w:t>
        </w:r>
        <w:r>
          <w:tab/>
        </w:r>
        <w:r>
          <w:fldChar w:fldCharType="begin"/>
        </w:r>
        <w:r>
          <w:instrText xml:space="preserve"> PAGEREF _Toc26047 \h </w:instrText>
        </w:r>
        <w:r>
          <w:fldChar w:fldCharType="separate"/>
        </w:r>
        <w:r>
          <w:t>58</w:t>
        </w:r>
        <w:r>
          <w:fldChar w:fldCharType="end"/>
        </w:r>
      </w:hyperlink>
    </w:p>
    <w:p>
      <w:pPr>
        <w:pStyle w:val="TOC2"/>
        <w:tabs>
          <w:tab w:val="right" w:leader="dot" w:pos="8306"/>
        </w:tabs>
      </w:pPr>
      <w:hyperlink w:anchor="_Toc32452" w:history="1">
        <w:r>
          <w:rPr>
            <w:rFonts w:ascii="仿宋" w:eastAsia="仿宋" w:hAnsi="仿宋" w:cs="仿宋" w:hint="eastAsia"/>
            <w:lang w:eastAsia="zh-CN"/>
          </w:rPr>
          <w:t>(二)、施工工艺与技术路线</w:t>
        </w:r>
        <w:r>
          <w:tab/>
        </w:r>
        <w:r>
          <w:fldChar w:fldCharType="begin"/>
        </w:r>
        <w:r>
          <w:instrText xml:space="preserve"> PAGEREF _Toc32452 \h </w:instrText>
        </w:r>
        <w:r>
          <w:fldChar w:fldCharType="separate"/>
        </w:r>
        <w:r>
          <w:t>60</w:t>
        </w:r>
        <w:r>
          <w:fldChar w:fldCharType="end"/>
        </w:r>
      </w:hyperlink>
    </w:p>
    <w:p>
      <w:pPr>
        <w:pStyle w:val="TOC2"/>
        <w:tabs>
          <w:tab w:val="right" w:leader="dot" w:pos="8306"/>
        </w:tabs>
      </w:pPr>
      <w:hyperlink w:anchor="_Toc26134" w:history="1">
        <w:r>
          <w:rPr>
            <w:rFonts w:ascii="仿宋" w:eastAsia="仿宋" w:hAnsi="仿宋" w:cs="仿宋" w:hint="eastAsia"/>
            <w:lang w:eastAsia="zh-CN"/>
          </w:rPr>
          <w:t>(三)、关键节点施工计划</w:t>
        </w:r>
        <w:r>
          <w:tab/>
        </w:r>
        <w:r>
          <w:fldChar w:fldCharType="begin"/>
        </w:r>
        <w:r>
          <w:instrText xml:space="preserve"> PAGEREF _Toc26134 \h </w:instrText>
        </w:r>
        <w:r>
          <w:fldChar w:fldCharType="separate"/>
        </w:r>
        <w:r>
          <w:t>61</w:t>
        </w:r>
        <w:r>
          <w:fldChar w:fldCharType="end"/>
        </w:r>
      </w:hyperlink>
    </w:p>
    <w:p>
      <w:pPr>
        <w:pStyle w:val="TOC2"/>
        <w:tabs>
          <w:tab w:val="right" w:leader="dot" w:pos="8306"/>
        </w:tabs>
      </w:pPr>
      <w:hyperlink w:anchor="_Toc13745" w:history="1">
        <w:r>
          <w:rPr>
            <w:rFonts w:ascii="仿宋" w:eastAsia="仿宋" w:hAnsi="仿宋" w:cs="仿宋" w:hint="eastAsia"/>
            <w:lang w:eastAsia="zh-CN"/>
          </w:rPr>
          <w:t>(四)、施工现场管理</w:t>
        </w:r>
        <w:r>
          <w:tab/>
        </w:r>
        <w:r>
          <w:fldChar w:fldCharType="begin"/>
        </w:r>
        <w:r>
          <w:instrText xml:space="preserve"> PAGEREF _Toc13745 \h </w:instrText>
        </w:r>
        <w:r>
          <w:fldChar w:fldCharType="separate"/>
        </w:r>
        <w:r>
          <w:t>62</w:t>
        </w:r>
        <w:r>
          <w:fldChar w:fldCharType="end"/>
        </w:r>
      </w:hyperlink>
    </w:p>
    <w:p>
      <w:pPr>
        <w:pStyle w:val="TOC1"/>
        <w:tabs>
          <w:tab w:val="right" w:leader="dot" w:pos="8306"/>
        </w:tabs>
      </w:pPr>
      <w:hyperlink w:anchor="_Toc8220" w:history="1">
        <w:r>
          <w:rPr>
            <w:rFonts w:ascii="仿宋" w:eastAsia="仿宋" w:hAnsi="仿宋" w:cs="仿宋" w:hint="eastAsia"/>
            <w:lang w:eastAsia="zh-CN"/>
          </w:rPr>
          <w:t>十四、企业合规与伦理</w:t>
        </w:r>
        <w:r>
          <w:tab/>
        </w:r>
        <w:r>
          <w:fldChar w:fldCharType="begin"/>
        </w:r>
        <w:r>
          <w:instrText xml:space="preserve"> PAGEREF _Toc8220 \h </w:instrText>
        </w:r>
        <w:r>
          <w:fldChar w:fldCharType="separate"/>
        </w:r>
        <w:r>
          <w:t>64</w:t>
        </w:r>
        <w:r>
          <w:fldChar w:fldCharType="end"/>
        </w:r>
      </w:hyperlink>
    </w:p>
    <w:p>
      <w:pPr>
        <w:pStyle w:val="TOC2"/>
        <w:tabs>
          <w:tab w:val="right" w:leader="dot" w:pos="8306"/>
        </w:tabs>
      </w:pPr>
      <w:hyperlink w:anchor="_Toc22362" w:history="1">
        <w:r>
          <w:rPr>
            <w:rFonts w:ascii="仿宋" w:eastAsia="仿宋" w:hAnsi="仿宋" w:cs="仿宋" w:hint="eastAsia"/>
            <w:lang w:eastAsia="zh-CN"/>
          </w:rPr>
          <w:t>(一)、合规政策与程序</w:t>
        </w:r>
        <w:r>
          <w:tab/>
        </w:r>
        <w:r>
          <w:fldChar w:fldCharType="begin"/>
        </w:r>
        <w:r>
          <w:instrText xml:space="preserve"> PAGEREF _Toc22362 \h </w:instrText>
        </w:r>
        <w:r>
          <w:fldChar w:fldCharType="separate"/>
        </w:r>
        <w:r>
          <w:t>64</w:t>
        </w:r>
        <w:r>
          <w:fldChar w:fldCharType="end"/>
        </w:r>
      </w:hyperlink>
    </w:p>
    <w:p>
      <w:pPr>
        <w:pStyle w:val="TOC2"/>
        <w:tabs>
          <w:tab w:val="right" w:leader="dot" w:pos="8306"/>
        </w:tabs>
      </w:pPr>
      <w:hyperlink w:anchor="_Toc1936" w:history="1">
        <w:r>
          <w:rPr>
            <w:rFonts w:ascii="仿宋" w:eastAsia="仿宋" w:hAnsi="仿宋" w:cs="仿宋" w:hint="eastAsia"/>
            <w:lang w:eastAsia="zh-CN"/>
          </w:rPr>
          <w:t>(二)、伦理规范与培训</w:t>
        </w:r>
        <w:r>
          <w:tab/>
        </w:r>
        <w:r>
          <w:fldChar w:fldCharType="begin"/>
        </w:r>
        <w:r>
          <w:instrText xml:space="preserve"> PAGEREF _Toc1936 \h </w:instrText>
        </w:r>
        <w:r>
          <w:fldChar w:fldCharType="separate"/>
        </w:r>
        <w:r>
          <w:t>66</w:t>
        </w:r>
        <w:r>
          <w:fldChar w:fldCharType="end"/>
        </w:r>
      </w:hyperlink>
    </w:p>
    <w:p>
      <w:pPr>
        <w:pStyle w:val="TOC2"/>
        <w:tabs>
          <w:tab w:val="right" w:leader="dot" w:pos="8306"/>
        </w:tabs>
      </w:pPr>
      <w:hyperlink w:anchor="_Toc2252" w:history="1">
        <w:r>
          <w:rPr>
            <w:rFonts w:ascii="仿宋" w:eastAsia="仿宋" w:hAnsi="仿宋" w:cs="仿宋" w:hint="eastAsia"/>
            <w:lang w:eastAsia="zh-CN"/>
          </w:rPr>
          <w:t>(三)、合规风险评估</w:t>
        </w:r>
        <w:r>
          <w:tab/>
        </w:r>
        <w:r>
          <w:fldChar w:fldCharType="begin"/>
        </w:r>
        <w:r>
          <w:instrText xml:space="preserve"> PAGEREF _Toc2252 \h </w:instrText>
        </w:r>
        <w:r>
          <w:fldChar w:fldCharType="separate"/>
        </w:r>
        <w:r>
          <w:t>66</w:t>
        </w:r>
        <w:r>
          <w:fldChar w:fldCharType="end"/>
        </w:r>
      </w:hyperlink>
    </w:p>
    <w:p>
      <w:pPr>
        <w:pStyle w:val="TOC2"/>
        <w:tabs>
          <w:tab w:val="right" w:leader="dot" w:pos="8306"/>
        </w:tabs>
      </w:pPr>
      <w:hyperlink w:anchor="_Toc21618" w:history="1">
        <w:r>
          <w:rPr>
            <w:rFonts w:ascii="仿宋" w:eastAsia="仿宋" w:hAnsi="仿宋" w:cs="仿宋" w:hint="eastAsia"/>
            <w:lang w:eastAsia="zh-CN"/>
          </w:rPr>
          <w:t>(四)、合规监督与执行</w:t>
        </w:r>
        <w:r>
          <w:tab/>
        </w:r>
        <w:r>
          <w:fldChar w:fldCharType="begin"/>
        </w:r>
        <w:r>
          <w:instrText xml:space="preserve"> PAGEREF _Toc21618 \h </w:instrText>
        </w:r>
        <w:r>
          <w:fldChar w:fldCharType="separate"/>
        </w:r>
        <w:r>
          <w:t>68</w:t>
        </w:r>
        <w:r>
          <w:fldChar w:fldCharType="end"/>
        </w:r>
      </w:hyperlink>
    </w:p>
    <w:p>
      <w:pPr>
        <w:pStyle w:val="TOC1"/>
        <w:tabs>
          <w:tab w:val="right" w:leader="dot" w:pos="8306"/>
        </w:tabs>
      </w:pPr>
      <w:hyperlink w:anchor="_Toc13472" w:history="1">
        <w:r>
          <w:rPr>
            <w:rFonts w:ascii="仿宋" w:eastAsia="仿宋" w:hAnsi="仿宋" w:cs="仿宋" w:hint="eastAsia"/>
            <w:lang w:eastAsia="zh-CN"/>
          </w:rPr>
          <w:t>十五、合作与交流机制建立</w:t>
        </w:r>
        <w:r>
          <w:tab/>
        </w:r>
        <w:r>
          <w:fldChar w:fldCharType="begin"/>
        </w:r>
        <w:r>
          <w:instrText xml:space="preserve"> PAGEREF _Toc13472 \h </w:instrText>
        </w:r>
        <w:r>
          <w:fldChar w:fldCharType="separate"/>
        </w:r>
        <w:r>
          <w:t>68</w:t>
        </w:r>
        <w:r>
          <w:fldChar w:fldCharType="end"/>
        </w:r>
      </w:hyperlink>
    </w:p>
    <w:p>
      <w:pPr>
        <w:pStyle w:val="TOC2"/>
        <w:tabs>
          <w:tab w:val="right" w:leader="dot" w:pos="8306"/>
        </w:tabs>
      </w:pPr>
      <w:hyperlink w:anchor="_Toc30502" w:history="1">
        <w:r>
          <w:rPr>
            <w:rFonts w:ascii="仿宋" w:eastAsia="仿宋" w:hAnsi="仿宋" w:cs="仿宋" w:hint="eastAsia"/>
            <w:lang w:eastAsia="zh-CN"/>
          </w:rPr>
          <w:t>(一)、合作伙伴选择与合作方式</w:t>
        </w:r>
        <w:r>
          <w:tab/>
        </w:r>
        <w:r>
          <w:fldChar w:fldCharType="begin"/>
        </w:r>
        <w:r>
          <w:instrText xml:space="preserve"> PAGEREF _Toc30502 \h </w:instrText>
        </w:r>
        <w:r>
          <w:fldChar w:fldCharType="separate"/>
        </w:r>
        <w:r>
          <w:t>68</w:t>
        </w:r>
        <w:r>
          <w:fldChar w:fldCharType="end"/>
        </w:r>
      </w:hyperlink>
    </w:p>
    <w:p>
      <w:pPr>
        <w:pStyle w:val="TOC2"/>
        <w:tabs>
          <w:tab w:val="right" w:leader="dot" w:pos="8306"/>
        </w:tabs>
      </w:pPr>
      <w:hyperlink w:anchor="_Toc16664" w:history="1">
        <w:r>
          <w:rPr>
            <w:rFonts w:ascii="仿宋" w:eastAsia="仿宋" w:hAnsi="仿宋" w:cs="仿宋" w:hint="eastAsia"/>
            <w:lang w:eastAsia="zh-CN"/>
          </w:rPr>
          <w:t>(二)、交流与合作平台搭建</w:t>
        </w:r>
        <w:r>
          <w:tab/>
        </w:r>
        <w:r>
          <w:fldChar w:fldCharType="begin"/>
        </w:r>
        <w:r>
          <w:instrText xml:space="preserve"> PAGEREF _Toc16664 \h </w:instrText>
        </w:r>
        <w:r>
          <w:fldChar w:fldCharType="separate"/>
        </w:r>
        <w:r>
          <w:t>70</w:t>
        </w:r>
        <w:r>
          <w:fldChar w:fldCharType="end"/>
        </w:r>
      </w:hyperlink>
    </w:p>
    <w:p>
      <w:pPr>
        <w:pStyle w:val="TOC1"/>
        <w:tabs>
          <w:tab w:val="right" w:leader="dot" w:pos="8306"/>
        </w:tabs>
      </w:pPr>
      <w:hyperlink w:anchor="_Toc16039" w:history="1">
        <w:r>
          <w:rPr>
            <w:rFonts w:ascii="仿宋" w:eastAsia="仿宋" w:hAnsi="仿宋" w:cs="仿宋" w:hint="eastAsia"/>
            <w:lang w:eastAsia="zh-CN"/>
          </w:rPr>
          <w:t>十六、产业协同与集群发展</w:t>
        </w:r>
        <w:r>
          <w:tab/>
        </w:r>
        <w:r>
          <w:fldChar w:fldCharType="begin"/>
        </w:r>
        <w:r>
          <w:instrText xml:space="preserve"> PAGEREF _Toc16039 \h </w:instrText>
        </w:r>
        <w:r>
          <w:fldChar w:fldCharType="separate"/>
        </w:r>
        <w:r>
          <w:t>71</w:t>
        </w:r>
        <w:r>
          <w:fldChar w:fldCharType="end"/>
        </w:r>
      </w:hyperlink>
    </w:p>
    <w:p>
      <w:pPr>
        <w:pStyle w:val="TOC2"/>
        <w:tabs>
          <w:tab w:val="right" w:leader="dot" w:pos="8306"/>
        </w:tabs>
      </w:pPr>
      <w:hyperlink w:anchor="_Toc17397" w:history="1">
        <w:r>
          <w:rPr>
            <w:rFonts w:ascii="仿宋" w:eastAsia="仿宋" w:hAnsi="仿宋" w:cs="仿宋" w:hint="eastAsia"/>
            <w:lang w:eastAsia="zh-CN"/>
          </w:rPr>
          <w:t>(一)、产业协同机制建设</w:t>
        </w:r>
        <w:r>
          <w:tab/>
        </w:r>
        <w:r>
          <w:fldChar w:fldCharType="begin"/>
        </w:r>
        <w:r>
          <w:instrText xml:space="preserve"> PAGEREF _Toc17397 \h </w:instrText>
        </w:r>
        <w:r>
          <w:fldChar w:fldCharType="separate"/>
        </w:r>
        <w:r>
          <w:t>71</w:t>
        </w:r>
        <w:r>
          <w:fldChar w:fldCharType="end"/>
        </w:r>
      </w:hyperlink>
    </w:p>
    <w:p>
      <w:pPr>
        <w:pStyle w:val="TOC2"/>
        <w:tabs>
          <w:tab w:val="right" w:leader="dot" w:pos="8306"/>
        </w:tabs>
      </w:pPr>
      <w:hyperlink w:anchor="_Toc18821" w:history="1">
        <w:r>
          <w:rPr>
            <w:rFonts w:ascii="仿宋" w:eastAsia="仿宋" w:hAnsi="仿宋" w:cs="仿宋" w:hint="eastAsia"/>
            <w:lang w:eastAsia="zh-CN"/>
          </w:rPr>
          <w:t>(二)、产业集群培育与发展</w:t>
        </w:r>
        <w:r>
          <w:tab/>
        </w:r>
        <w:r>
          <w:fldChar w:fldCharType="begin"/>
        </w:r>
        <w:r>
          <w:instrText xml:space="preserve"> PAGEREF _Toc18821 \h </w:instrText>
        </w:r>
        <w:r>
          <w:fldChar w:fldCharType="separate"/>
        </w:r>
        <w:r>
          <w:t>73</w:t>
        </w:r>
        <w:r>
          <w:fldChar w:fldCharType="end"/>
        </w:r>
      </w:hyperlink>
    </w:p>
    <w:p>
      <w:pPr>
        <w:pStyle w:val="TOC1"/>
        <w:tabs>
          <w:tab w:val="right" w:leader="dot" w:pos="8306"/>
        </w:tabs>
      </w:pPr>
      <w:hyperlink w:anchor="_Toc2589" w:history="1">
        <w:r>
          <w:rPr>
            <w:rFonts w:ascii="仿宋" w:eastAsia="仿宋" w:hAnsi="仿宋" w:cs="仿宋" w:hint="eastAsia"/>
            <w:lang w:eastAsia="zh-CN"/>
          </w:rPr>
          <w:t>十七、知识产权管理与保护</w:t>
        </w:r>
        <w:r>
          <w:tab/>
        </w:r>
        <w:r>
          <w:fldChar w:fldCharType="begin"/>
        </w:r>
        <w:r>
          <w:instrText xml:space="preserve"> PAGEREF _Toc2589 \h </w:instrText>
        </w:r>
        <w:r>
          <w:fldChar w:fldCharType="separate"/>
        </w:r>
        <w:r>
          <w:t>73</w:t>
        </w:r>
        <w:r>
          <w:fldChar w:fldCharType="end"/>
        </w:r>
      </w:hyperlink>
    </w:p>
    <w:p>
      <w:pPr>
        <w:pStyle w:val="TOC2"/>
        <w:tabs>
          <w:tab w:val="right" w:leader="dot" w:pos="8306"/>
        </w:tabs>
      </w:pPr>
      <w:hyperlink w:anchor="_Toc24434" w:history="1">
        <w:r>
          <w:rPr>
            <w:rFonts w:ascii="仿宋" w:eastAsia="仿宋" w:hAnsi="仿宋" w:cs="仿宋" w:hint="eastAsia"/>
            <w:lang w:eastAsia="zh-CN"/>
          </w:rPr>
          <w:t>(一)、知识产权管理体系建设</w:t>
        </w:r>
        <w:r>
          <w:tab/>
        </w:r>
        <w:r>
          <w:fldChar w:fldCharType="begin"/>
        </w:r>
        <w:r>
          <w:instrText xml:space="preserve"> PAGEREF _Toc24434 \h </w:instrText>
        </w:r>
        <w:r>
          <w:fldChar w:fldCharType="separate"/>
        </w:r>
        <w:r>
          <w:t>73</w:t>
        </w:r>
        <w:r>
          <w:fldChar w:fldCharType="end"/>
        </w:r>
      </w:hyperlink>
    </w:p>
    <w:p>
      <w:pPr>
        <w:pStyle w:val="TOC2"/>
        <w:tabs>
          <w:tab w:val="right" w:leader="dot" w:pos="8306"/>
        </w:tabs>
      </w:pPr>
      <w:hyperlink w:anchor="_Toc14664" w:history="1">
        <w:r>
          <w:rPr>
            <w:rFonts w:ascii="仿宋" w:eastAsia="仿宋" w:hAnsi="仿宋" w:cs="仿宋" w:hint="eastAsia"/>
            <w:lang w:eastAsia="zh-CN"/>
          </w:rPr>
          <w:t>(二)、知识产权保护措施</w:t>
        </w:r>
        <w:r>
          <w:tab/>
        </w:r>
        <w:r>
          <w:fldChar w:fldCharType="begin"/>
        </w:r>
        <w:r>
          <w:instrText xml:space="preserve"> PAGEREF _Toc14664 \h </w:instrText>
        </w:r>
        <w:r>
          <w:fldChar w:fldCharType="separate"/>
        </w:r>
        <w:r>
          <w:t>74</w:t>
        </w:r>
        <w:r>
          <w:fldChar w:fldCharType="end"/>
        </w:r>
      </w:hyperlink>
    </w:p>
    <w:p>
      <w:pPr>
        <w:pStyle w:val="TOC1"/>
        <w:tabs>
          <w:tab w:val="right" w:leader="dot" w:pos="8306"/>
        </w:tabs>
      </w:pPr>
      <w:hyperlink w:anchor="_Toc181" w:history="1">
        <w:r>
          <w:rPr>
            <w:rFonts w:ascii="仿宋" w:eastAsia="仿宋" w:hAnsi="仿宋" w:cs="仿宋" w:hint="eastAsia"/>
            <w:lang w:eastAsia="zh-CN"/>
          </w:rPr>
          <w:t>十八、人力资源管理与开发</w:t>
        </w:r>
        <w:r>
          <w:tab/>
        </w:r>
        <w:r>
          <w:fldChar w:fldCharType="begin"/>
        </w:r>
        <w:r>
          <w:instrText xml:space="preserve"> PAGEREF _Toc181 \h </w:instrText>
        </w:r>
        <w:r>
          <w:fldChar w:fldCharType="separate"/>
        </w:r>
        <w:r>
          <w:t>76</w:t>
        </w:r>
        <w:r>
          <w:fldChar w:fldCharType="end"/>
        </w:r>
      </w:hyperlink>
    </w:p>
    <w:p>
      <w:pPr>
        <w:pStyle w:val="TOC2"/>
        <w:tabs>
          <w:tab w:val="right" w:leader="dot" w:pos="8306"/>
        </w:tabs>
      </w:pPr>
      <w:hyperlink w:anchor="_Toc17490" w:history="1">
        <w:r>
          <w:rPr>
            <w:rFonts w:ascii="仿宋" w:eastAsia="仿宋" w:hAnsi="仿宋" w:cs="仿宋" w:hint="eastAsia"/>
            <w:lang w:eastAsia="zh-CN"/>
          </w:rPr>
          <w:t>(一)、人力资源规划</w:t>
        </w:r>
        <w:r>
          <w:tab/>
        </w:r>
        <w:r>
          <w:fldChar w:fldCharType="begin"/>
        </w:r>
        <w:r>
          <w:instrText xml:space="preserve"> PAGEREF _Toc17490 \h </w:instrText>
        </w:r>
        <w:r>
          <w:fldChar w:fldCharType="separate"/>
        </w:r>
        <w:r>
          <w:t>76</w:t>
        </w:r>
        <w:r>
          <w:fldChar w:fldCharType="end"/>
        </w:r>
      </w:hyperlink>
    </w:p>
    <w:p>
      <w:pPr>
        <w:pStyle w:val="TOC2"/>
        <w:tabs>
          <w:tab w:val="right" w:leader="dot" w:pos="8306"/>
        </w:tabs>
      </w:pPr>
      <w:hyperlink w:anchor="_Toc8638" w:history="1">
        <w:r>
          <w:rPr>
            <w:rFonts w:ascii="仿宋" w:eastAsia="仿宋" w:hAnsi="仿宋" w:cs="仿宋" w:hint="eastAsia"/>
            <w:lang w:eastAsia="zh-CN"/>
          </w:rPr>
          <w:t>(二)、人力资源开发与培训</w:t>
        </w:r>
        <w:r>
          <w:tab/>
        </w:r>
        <w:r>
          <w:fldChar w:fldCharType="begin"/>
        </w:r>
        <w:r>
          <w:instrText xml:space="preserve"> PAGEREF _Toc8638 \h </w:instrText>
        </w:r>
        <w:r>
          <w:fldChar w:fldCharType="separate"/>
        </w:r>
        <w:r>
          <w:t>78</w:t>
        </w:r>
        <w:r>
          <w:fldChar w:fldCharType="end"/>
        </w:r>
      </w:hyperlink>
    </w:p>
    <w:p>
      <w:pPr>
        <w:pStyle w:val="TOC1"/>
        <w:tabs>
          <w:tab w:val="right" w:leader="dot" w:pos="8306"/>
        </w:tabs>
      </w:pPr>
      <w:hyperlink w:anchor="_Toc28389" w:history="1">
        <w:r>
          <w:rPr>
            <w:rFonts w:ascii="仿宋" w:eastAsia="仿宋" w:hAnsi="仿宋" w:cs="仿宋" w:hint="eastAsia"/>
            <w:lang w:eastAsia="zh-CN"/>
          </w:rPr>
          <w:t>十九、质量管理与控制</w:t>
        </w:r>
        <w:r>
          <w:tab/>
        </w:r>
        <w:r>
          <w:fldChar w:fldCharType="begin"/>
        </w:r>
        <w:r>
          <w:instrText xml:space="preserve"> PAGEREF _Toc28389 \h </w:instrText>
        </w:r>
        <w:r>
          <w:fldChar w:fldCharType="separate"/>
        </w:r>
        <w:r>
          <w:t>80</w:t>
        </w:r>
        <w:r>
          <w:fldChar w:fldCharType="end"/>
        </w:r>
      </w:hyperlink>
    </w:p>
    <w:p>
      <w:pPr>
        <w:pStyle w:val="TOC2"/>
        <w:tabs>
          <w:tab w:val="right" w:leader="dot" w:pos="8306"/>
        </w:tabs>
      </w:pPr>
      <w:hyperlink w:anchor="_Toc31903" w:history="1">
        <w:r>
          <w:rPr>
            <w:rFonts w:ascii="仿宋" w:eastAsia="仿宋" w:hAnsi="仿宋" w:cs="仿宋" w:hint="eastAsia"/>
            <w:lang w:eastAsia="zh-CN"/>
          </w:rPr>
          <w:t>(一)、质量管理体系建设</w:t>
        </w:r>
        <w:r>
          <w:tab/>
        </w:r>
        <w:r>
          <w:fldChar w:fldCharType="begin"/>
        </w:r>
        <w:r>
          <w:instrText xml:space="preserve"> PAGEREF _Toc31903 \h </w:instrText>
        </w:r>
        <w:r>
          <w:fldChar w:fldCharType="separate"/>
        </w:r>
        <w:r>
          <w:t>80</w:t>
        </w:r>
        <w:r>
          <w:fldChar w:fldCharType="end"/>
        </w:r>
      </w:hyperlink>
    </w:p>
    <w:p>
      <w:pPr>
        <w:pStyle w:val="TOC2"/>
        <w:tabs>
          <w:tab w:val="right" w:leader="dot" w:pos="8306"/>
        </w:tabs>
      </w:pPr>
      <w:hyperlink w:anchor="_Toc17296" w:history="1">
        <w:r>
          <w:rPr>
            <w:rFonts w:ascii="仿宋" w:eastAsia="仿宋" w:hAnsi="仿宋" w:cs="仿宋" w:hint="eastAsia"/>
            <w:lang w:eastAsia="zh-CN"/>
          </w:rPr>
          <w:t>(二)、质量控制措施</w:t>
        </w:r>
        <w:r>
          <w:tab/>
        </w:r>
        <w:r>
          <w:fldChar w:fldCharType="begin"/>
        </w:r>
        <w:r>
          <w:instrText xml:space="preserve"> PAGEREF _Toc17296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0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8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53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61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一、水轮机及辅机项目的技术资源开发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二、水轮机及辅机项目的人力资源管理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轮机及辅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三、水轮机及辅机项目的资金资源筹措与优化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轮机及辅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7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轮机及辅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轮机及辅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轮机及辅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15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轮机及辅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轮机及辅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轮机及辅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23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960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轮机及辅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4095"/>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624"/>
      <w:r>
        <w:rPr>
          <w:rFonts w:ascii="仿宋" w:eastAsia="仿宋" w:hAnsi="仿宋" w:cs="仿宋" w:hint="eastAsia"/>
          <w:sz w:val="28"/>
          <w:lang w:eastAsia="zh-CN"/>
        </w:rPr>
        <w:t>四、水轮机及辅机项目概论</w:t>
      </w:r>
      <w:bookmarkEnd w:id="13"/>
    </w:p>
    <w:p>
      <w:pPr>
        <w:pStyle w:val="Heading2"/>
        <w:rPr>
          <w:rFonts w:ascii="仿宋" w:eastAsia="仿宋" w:hAnsi="仿宋" w:cs="仿宋" w:hint="eastAsia"/>
          <w:lang w:eastAsia="zh-CN"/>
        </w:rPr>
      </w:pPr>
      <w:bookmarkStart w:id="14" w:name="_Toc27825"/>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水轮机及辅机项目的申报单位是“XXX实业发展公司”，这是一家在其所处行业内备受尊敬的企业。公司自成立以来，通过其在水轮机及辅机项目中表现出的创新精神和卓越执行力，在市场上赢得了显著的地位。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该公司的法定代表人秦XX，在水轮机及辅机项目及其他多个行业领域中都有着显著的贡献。秦XX以其出色的领导才能和敏锐的商业洞察力，带领公司在水轮机及辅机项目等多个领域实现了持续的成长和成功。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轮机及辅机项目的重要合作伙伴。公司专注于[行业名称]领域，以创新作为驱动力，不断推动技术进步和市场扩张。在水轮机及辅机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https://d.book118.com/566231035154010043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423ED"/>
    <w:rsid w:val="4CD42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3103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2024-01-23T17:40:00Z</dcterms:created>
  <dcterms:modified xsi:type="dcterms:W3CDTF">2024-01-23T17:41:29Z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C7597E1582B7463790A3A7FD67B3C8C8_11</vt:lpwstr>
  </property>
  <property fmtid="{D5CDD505-2E9C-101B-9397-08002B2CF9AE}" pid="3" name="KSOProductBuildVer">
    <vt:lpwstr>2052-12.1.0.16120</vt:lpwstr>
  </property>
</Properties>
</file>