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异戊橡胶项目规划设计蓝图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80" w:history="1">
        <w:r>
          <w:rPr>
            <w:rFonts w:ascii="仿宋" w:eastAsia="仿宋" w:hAnsi="仿宋" w:cs="仿宋" w:hint="eastAsia"/>
            <w:lang w:eastAsia="zh-CN"/>
          </w:rPr>
          <w:t>前言</w:t>
        </w:r>
        <w:r>
          <w:tab/>
        </w:r>
        <w:r>
          <w:fldChar w:fldCharType="begin"/>
        </w:r>
        <w:r>
          <w:instrText xml:space="preserve"> PAGEREF _Toc4380 \h </w:instrText>
        </w:r>
        <w:r>
          <w:fldChar w:fldCharType="separate"/>
        </w:r>
        <w:r>
          <w:t>3</w:t>
        </w:r>
        <w:r>
          <w:fldChar w:fldCharType="end"/>
        </w:r>
      </w:hyperlink>
    </w:p>
    <w:p>
      <w:pPr>
        <w:pStyle w:val="TOC1"/>
        <w:tabs>
          <w:tab w:val="right" w:leader="dot" w:pos="8306"/>
        </w:tabs>
      </w:pPr>
      <w:hyperlink w:anchor="_Toc14859" w:history="1">
        <w:r>
          <w:rPr>
            <w:rFonts w:ascii="仿宋" w:eastAsia="仿宋" w:hAnsi="仿宋" w:cs="仿宋" w:hint="eastAsia"/>
            <w:lang w:eastAsia="zh-CN"/>
          </w:rPr>
          <w:t>一、异戊橡胶项目选址可行性分析</w:t>
        </w:r>
        <w:r>
          <w:tab/>
        </w:r>
        <w:r>
          <w:fldChar w:fldCharType="begin"/>
        </w:r>
        <w:r>
          <w:instrText xml:space="preserve"> PAGEREF _Toc14859 \h </w:instrText>
        </w:r>
        <w:r>
          <w:fldChar w:fldCharType="separate"/>
        </w:r>
        <w:r>
          <w:t>3</w:t>
        </w:r>
        <w:r>
          <w:fldChar w:fldCharType="end"/>
        </w:r>
      </w:hyperlink>
    </w:p>
    <w:p>
      <w:pPr>
        <w:pStyle w:val="TOC2"/>
        <w:tabs>
          <w:tab w:val="right" w:leader="dot" w:pos="8306"/>
        </w:tabs>
      </w:pPr>
      <w:hyperlink w:anchor="_Toc20346" w:history="1">
        <w:r>
          <w:rPr>
            <w:rFonts w:ascii="仿宋" w:eastAsia="仿宋" w:hAnsi="仿宋" w:cs="仿宋" w:hint="eastAsia"/>
            <w:lang w:eastAsia="zh-CN"/>
          </w:rPr>
          <w:t>(一)、异戊橡胶项目选址</w:t>
        </w:r>
        <w:r>
          <w:tab/>
        </w:r>
        <w:r>
          <w:fldChar w:fldCharType="begin"/>
        </w:r>
        <w:r>
          <w:instrText xml:space="preserve"> PAGEREF _Toc20346 \h </w:instrText>
        </w:r>
        <w:r>
          <w:fldChar w:fldCharType="separate"/>
        </w:r>
        <w:r>
          <w:t>3</w:t>
        </w:r>
        <w:r>
          <w:fldChar w:fldCharType="end"/>
        </w:r>
      </w:hyperlink>
    </w:p>
    <w:p>
      <w:pPr>
        <w:pStyle w:val="TOC2"/>
        <w:tabs>
          <w:tab w:val="right" w:leader="dot" w:pos="8306"/>
        </w:tabs>
      </w:pPr>
      <w:hyperlink w:anchor="_Toc28134" w:history="1">
        <w:r>
          <w:rPr>
            <w:rFonts w:ascii="仿宋" w:eastAsia="仿宋" w:hAnsi="仿宋" w:cs="仿宋" w:hint="eastAsia"/>
            <w:lang w:eastAsia="zh-CN"/>
          </w:rPr>
          <w:t>(二)、用地控制指标</w:t>
        </w:r>
        <w:r>
          <w:tab/>
        </w:r>
        <w:r>
          <w:fldChar w:fldCharType="begin"/>
        </w:r>
        <w:r>
          <w:instrText xml:space="preserve"> PAGEREF _Toc28134 \h </w:instrText>
        </w:r>
        <w:r>
          <w:fldChar w:fldCharType="separate"/>
        </w:r>
        <w:r>
          <w:t>3</w:t>
        </w:r>
        <w:r>
          <w:fldChar w:fldCharType="end"/>
        </w:r>
      </w:hyperlink>
    </w:p>
    <w:p>
      <w:pPr>
        <w:pStyle w:val="TOC2"/>
        <w:tabs>
          <w:tab w:val="right" w:leader="dot" w:pos="8306"/>
        </w:tabs>
      </w:pPr>
      <w:hyperlink w:anchor="_Toc2090" w:history="1">
        <w:r>
          <w:rPr>
            <w:rFonts w:ascii="仿宋" w:eastAsia="仿宋" w:hAnsi="仿宋" w:cs="仿宋" w:hint="eastAsia"/>
            <w:lang w:eastAsia="zh-CN"/>
          </w:rPr>
          <w:t>(三)、节约用地措施</w:t>
        </w:r>
        <w:r>
          <w:tab/>
        </w:r>
        <w:r>
          <w:fldChar w:fldCharType="begin"/>
        </w:r>
        <w:r>
          <w:instrText xml:space="preserve"> PAGEREF _Toc2090 \h </w:instrText>
        </w:r>
        <w:r>
          <w:fldChar w:fldCharType="separate"/>
        </w:r>
        <w:r>
          <w:t>5</w:t>
        </w:r>
        <w:r>
          <w:fldChar w:fldCharType="end"/>
        </w:r>
      </w:hyperlink>
    </w:p>
    <w:p>
      <w:pPr>
        <w:pStyle w:val="TOC2"/>
        <w:tabs>
          <w:tab w:val="right" w:leader="dot" w:pos="8306"/>
        </w:tabs>
      </w:pPr>
      <w:hyperlink w:anchor="_Toc25532" w:history="1">
        <w:r>
          <w:rPr>
            <w:rFonts w:ascii="仿宋" w:eastAsia="仿宋" w:hAnsi="仿宋" w:cs="仿宋" w:hint="eastAsia"/>
            <w:lang w:eastAsia="zh-CN"/>
          </w:rPr>
          <w:t>(四)、总图布置方案</w:t>
        </w:r>
        <w:r>
          <w:tab/>
        </w:r>
        <w:r>
          <w:fldChar w:fldCharType="begin"/>
        </w:r>
        <w:r>
          <w:instrText xml:space="preserve"> PAGEREF _Toc25532 \h </w:instrText>
        </w:r>
        <w:r>
          <w:fldChar w:fldCharType="separate"/>
        </w:r>
        <w:r>
          <w:t>6</w:t>
        </w:r>
        <w:r>
          <w:fldChar w:fldCharType="end"/>
        </w:r>
      </w:hyperlink>
    </w:p>
    <w:p>
      <w:pPr>
        <w:pStyle w:val="TOC2"/>
        <w:tabs>
          <w:tab w:val="right" w:leader="dot" w:pos="8306"/>
        </w:tabs>
      </w:pPr>
      <w:hyperlink w:anchor="_Toc28956" w:history="1">
        <w:r>
          <w:rPr>
            <w:rFonts w:ascii="仿宋" w:eastAsia="仿宋" w:hAnsi="仿宋" w:cs="仿宋" w:hint="eastAsia"/>
            <w:lang w:eastAsia="zh-CN"/>
          </w:rPr>
          <w:t>(五)、选址综合评价</w:t>
        </w:r>
        <w:r>
          <w:tab/>
        </w:r>
        <w:r>
          <w:fldChar w:fldCharType="begin"/>
        </w:r>
        <w:r>
          <w:instrText xml:space="preserve"> PAGEREF _Toc28956 \h </w:instrText>
        </w:r>
        <w:r>
          <w:fldChar w:fldCharType="separate"/>
        </w:r>
        <w:r>
          <w:t>7</w:t>
        </w:r>
        <w:r>
          <w:fldChar w:fldCharType="end"/>
        </w:r>
      </w:hyperlink>
    </w:p>
    <w:p>
      <w:pPr>
        <w:pStyle w:val="TOC1"/>
        <w:tabs>
          <w:tab w:val="right" w:leader="dot" w:pos="8306"/>
        </w:tabs>
      </w:pPr>
      <w:hyperlink w:anchor="_Toc19242" w:history="1">
        <w:r>
          <w:rPr>
            <w:rFonts w:ascii="仿宋" w:eastAsia="仿宋" w:hAnsi="仿宋" w:cs="仿宋" w:hint="eastAsia"/>
            <w:lang w:eastAsia="zh-CN"/>
          </w:rPr>
          <w:t>二、工艺说明</w:t>
        </w:r>
        <w:r>
          <w:tab/>
        </w:r>
        <w:r>
          <w:fldChar w:fldCharType="begin"/>
        </w:r>
        <w:r>
          <w:instrText xml:space="preserve"> PAGEREF _Toc19242 \h </w:instrText>
        </w:r>
        <w:r>
          <w:fldChar w:fldCharType="separate"/>
        </w:r>
        <w:r>
          <w:t>8</w:t>
        </w:r>
        <w:r>
          <w:fldChar w:fldCharType="end"/>
        </w:r>
      </w:hyperlink>
    </w:p>
    <w:p>
      <w:pPr>
        <w:pStyle w:val="TOC2"/>
        <w:tabs>
          <w:tab w:val="right" w:leader="dot" w:pos="8306"/>
        </w:tabs>
      </w:pPr>
      <w:hyperlink w:anchor="_Toc20259" w:history="1">
        <w:r>
          <w:rPr>
            <w:rFonts w:ascii="仿宋" w:eastAsia="仿宋" w:hAnsi="仿宋" w:cs="仿宋" w:hint="eastAsia"/>
            <w:lang w:eastAsia="zh-CN"/>
          </w:rPr>
          <w:t>(一)、技术管理特点</w:t>
        </w:r>
        <w:r>
          <w:tab/>
        </w:r>
        <w:r>
          <w:fldChar w:fldCharType="begin"/>
        </w:r>
        <w:r>
          <w:instrText xml:space="preserve"> PAGEREF _Toc20259 \h </w:instrText>
        </w:r>
        <w:r>
          <w:fldChar w:fldCharType="separate"/>
        </w:r>
        <w:r>
          <w:t>8</w:t>
        </w:r>
        <w:r>
          <w:fldChar w:fldCharType="end"/>
        </w:r>
      </w:hyperlink>
    </w:p>
    <w:p>
      <w:pPr>
        <w:pStyle w:val="TOC2"/>
        <w:tabs>
          <w:tab w:val="right" w:leader="dot" w:pos="8306"/>
        </w:tabs>
      </w:pPr>
      <w:hyperlink w:anchor="_Toc697" w:history="1">
        <w:r>
          <w:rPr>
            <w:rFonts w:ascii="仿宋" w:eastAsia="仿宋" w:hAnsi="仿宋" w:cs="仿宋" w:hint="eastAsia"/>
            <w:lang w:eastAsia="zh-CN"/>
          </w:rPr>
          <w:t>(二)、异戊橡胶项目工艺技术设计方案</w:t>
        </w:r>
        <w:r>
          <w:tab/>
        </w:r>
        <w:r>
          <w:fldChar w:fldCharType="begin"/>
        </w:r>
        <w:r>
          <w:instrText xml:space="preserve"> PAGEREF _Toc697 \h </w:instrText>
        </w:r>
        <w:r>
          <w:fldChar w:fldCharType="separate"/>
        </w:r>
        <w:r>
          <w:t>9</w:t>
        </w:r>
        <w:r>
          <w:fldChar w:fldCharType="end"/>
        </w:r>
      </w:hyperlink>
    </w:p>
    <w:p>
      <w:pPr>
        <w:pStyle w:val="TOC2"/>
        <w:tabs>
          <w:tab w:val="right" w:leader="dot" w:pos="8306"/>
        </w:tabs>
      </w:pPr>
      <w:hyperlink w:anchor="_Toc1955" w:history="1">
        <w:r>
          <w:rPr>
            <w:rFonts w:ascii="仿宋" w:eastAsia="仿宋" w:hAnsi="仿宋" w:cs="仿宋" w:hint="eastAsia"/>
            <w:lang w:eastAsia="zh-CN"/>
          </w:rPr>
          <w:t>(三)、设备选型方案</w:t>
        </w:r>
        <w:r>
          <w:tab/>
        </w:r>
        <w:r>
          <w:fldChar w:fldCharType="begin"/>
        </w:r>
        <w:r>
          <w:instrText xml:space="preserve"> PAGEREF _Toc1955 \h </w:instrText>
        </w:r>
        <w:r>
          <w:fldChar w:fldCharType="separate"/>
        </w:r>
        <w:r>
          <w:t>11</w:t>
        </w:r>
        <w:r>
          <w:fldChar w:fldCharType="end"/>
        </w:r>
      </w:hyperlink>
    </w:p>
    <w:p>
      <w:pPr>
        <w:pStyle w:val="TOC1"/>
        <w:tabs>
          <w:tab w:val="right" w:leader="dot" w:pos="8306"/>
        </w:tabs>
      </w:pPr>
      <w:hyperlink w:anchor="_Toc16212" w:history="1">
        <w:r>
          <w:rPr>
            <w:rFonts w:ascii="仿宋" w:eastAsia="仿宋" w:hAnsi="仿宋" w:cs="仿宋" w:hint="eastAsia"/>
            <w:lang w:eastAsia="zh-CN"/>
          </w:rPr>
          <w:t>三、异戊橡胶项目建设背景及必要性分析</w:t>
        </w:r>
        <w:r>
          <w:tab/>
        </w:r>
        <w:r>
          <w:fldChar w:fldCharType="begin"/>
        </w:r>
        <w:r>
          <w:instrText xml:space="preserve"> PAGEREF _Toc16212 \h </w:instrText>
        </w:r>
        <w:r>
          <w:fldChar w:fldCharType="separate"/>
        </w:r>
        <w:r>
          <w:t>12</w:t>
        </w:r>
        <w:r>
          <w:fldChar w:fldCharType="end"/>
        </w:r>
      </w:hyperlink>
    </w:p>
    <w:p>
      <w:pPr>
        <w:pStyle w:val="TOC2"/>
        <w:tabs>
          <w:tab w:val="right" w:leader="dot" w:pos="8306"/>
        </w:tabs>
      </w:pPr>
      <w:hyperlink w:anchor="_Toc5282" w:history="1">
        <w:r>
          <w:rPr>
            <w:rFonts w:ascii="仿宋" w:eastAsia="仿宋" w:hAnsi="仿宋" w:cs="仿宋" w:hint="eastAsia"/>
            <w:lang w:eastAsia="zh-CN"/>
          </w:rPr>
          <w:t>(一)、异戊橡胶项目背景分析</w:t>
        </w:r>
        <w:r>
          <w:tab/>
        </w:r>
        <w:r>
          <w:fldChar w:fldCharType="begin"/>
        </w:r>
        <w:r>
          <w:instrText xml:space="preserve"> PAGEREF _Toc5282 \h </w:instrText>
        </w:r>
        <w:r>
          <w:fldChar w:fldCharType="separate"/>
        </w:r>
        <w:r>
          <w:t>12</w:t>
        </w:r>
        <w:r>
          <w:fldChar w:fldCharType="end"/>
        </w:r>
      </w:hyperlink>
    </w:p>
    <w:p>
      <w:pPr>
        <w:pStyle w:val="TOC2"/>
        <w:tabs>
          <w:tab w:val="right" w:leader="dot" w:pos="8306"/>
        </w:tabs>
      </w:pPr>
      <w:hyperlink w:anchor="_Toc28808" w:history="1">
        <w:r>
          <w:rPr>
            <w:rFonts w:ascii="仿宋" w:eastAsia="仿宋" w:hAnsi="仿宋" w:cs="仿宋" w:hint="eastAsia"/>
            <w:lang w:eastAsia="zh-CN"/>
          </w:rPr>
          <w:t>(二)、异戊橡胶项目建设必要性分析</w:t>
        </w:r>
        <w:r>
          <w:tab/>
        </w:r>
        <w:r>
          <w:fldChar w:fldCharType="begin"/>
        </w:r>
        <w:r>
          <w:instrText xml:space="preserve"> PAGEREF _Toc28808 \h </w:instrText>
        </w:r>
        <w:r>
          <w:fldChar w:fldCharType="separate"/>
        </w:r>
        <w:r>
          <w:t>14</w:t>
        </w:r>
        <w:r>
          <w:fldChar w:fldCharType="end"/>
        </w:r>
      </w:hyperlink>
    </w:p>
    <w:p>
      <w:pPr>
        <w:pStyle w:val="TOC1"/>
        <w:tabs>
          <w:tab w:val="right" w:leader="dot" w:pos="8306"/>
        </w:tabs>
      </w:pPr>
      <w:hyperlink w:anchor="_Toc5780" w:history="1">
        <w:r>
          <w:rPr>
            <w:rFonts w:ascii="仿宋" w:eastAsia="仿宋" w:hAnsi="仿宋" w:cs="仿宋" w:hint="eastAsia"/>
            <w:lang w:eastAsia="zh-CN"/>
          </w:rPr>
          <w:t>四、异戊橡胶项目建设单位说明</w:t>
        </w:r>
        <w:r>
          <w:tab/>
        </w:r>
        <w:r>
          <w:fldChar w:fldCharType="begin"/>
        </w:r>
        <w:r>
          <w:instrText xml:space="preserve"> PAGEREF _Toc5780 \h </w:instrText>
        </w:r>
        <w:r>
          <w:fldChar w:fldCharType="separate"/>
        </w:r>
        <w:r>
          <w:t>15</w:t>
        </w:r>
        <w:r>
          <w:fldChar w:fldCharType="end"/>
        </w:r>
      </w:hyperlink>
    </w:p>
    <w:p>
      <w:pPr>
        <w:pStyle w:val="TOC2"/>
        <w:tabs>
          <w:tab w:val="right" w:leader="dot" w:pos="8306"/>
        </w:tabs>
      </w:pPr>
      <w:hyperlink w:anchor="_Toc20398" w:history="1">
        <w:r>
          <w:rPr>
            <w:rFonts w:ascii="仿宋" w:eastAsia="仿宋" w:hAnsi="仿宋" w:cs="仿宋" w:hint="eastAsia"/>
            <w:lang w:eastAsia="zh-CN"/>
          </w:rPr>
          <w:t>(一)、异戊橡胶项目承办单位基本情况</w:t>
        </w:r>
        <w:r>
          <w:tab/>
        </w:r>
        <w:r>
          <w:fldChar w:fldCharType="begin"/>
        </w:r>
        <w:r>
          <w:instrText xml:space="preserve"> PAGEREF _Toc20398 \h </w:instrText>
        </w:r>
        <w:r>
          <w:fldChar w:fldCharType="separate"/>
        </w:r>
        <w:r>
          <w:t>15</w:t>
        </w:r>
        <w:r>
          <w:fldChar w:fldCharType="end"/>
        </w:r>
      </w:hyperlink>
    </w:p>
    <w:p>
      <w:pPr>
        <w:pStyle w:val="TOC2"/>
        <w:tabs>
          <w:tab w:val="right" w:leader="dot" w:pos="8306"/>
        </w:tabs>
      </w:pPr>
      <w:hyperlink w:anchor="_Toc22870" w:history="1">
        <w:r>
          <w:rPr>
            <w:rFonts w:ascii="仿宋" w:eastAsia="仿宋" w:hAnsi="仿宋" w:cs="仿宋" w:hint="eastAsia"/>
            <w:lang w:eastAsia="zh-CN"/>
          </w:rPr>
          <w:t>(二)、公司经济效益分析</w:t>
        </w:r>
        <w:r>
          <w:tab/>
        </w:r>
        <w:r>
          <w:fldChar w:fldCharType="begin"/>
        </w:r>
        <w:r>
          <w:instrText xml:space="preserve"> PAGEREF _Toc22870 \h </w:instrText>
        </w:r>
        <w:r>
          <w:fldChar w:fldCharType="separate"/>
        </w:r>
        <w:r>
          <w:t>15</w:t>
        </w:r>
        <w:r>
          <w:fldChar w:fldCharType="end"/>
        </w:r>
      </w:hyperlink>
    </w:p>
    <w:p>
      <w:pPr>
        <w:pStyle w:val="TOC1"/>
        <w:tabs>
          <w:tab w:val="right" w:leader="dot" w:pos="8306"/>
        </w:tabs>
      </w:pPr>
      <w:hyperlink w:anchor="_Toc14698" w:history="1">
        <w:r>
          <w:rPr>
            <w:rFonts w:ascii="仿宋" w:eastAsia="仿宋" w:hAnsi="仿宋" w:cs="仿宋" w:hint="eastAsia"/>
            <w:lang w:eastAsia="zh-CN"/>
          </w:rPr>
          <w:t>五、异戊橡胶项目危机管理</w:t>
        </w:r>
        <w:r>
          <w:tab/>
        </w:r>
        <w:r>
          <w:fldChar w:fldCharType="begin"/>
        </w:r>
        <w:r>
          <w:instrText xml:space="preserve"> PAGEREF _Toc14698 \h </w:instrText>
        </w:r>
        <w:r>
          <w:fldChar w:fldCharType="separate"/>
        </w:r>
        <w:r>
          <w:t>16</w:t>
        </w:r>
        <w:r>
          <w:fldChar w:fldCharType="end"/>
        </w:r>
      </w:hyperlink>
    </w:p>
    <w:p>
      <w:pPr>
        <w:pStyle w:val="TOC2"/>
        <w:tabs>
          <w:tab w:val="right" w:leader="dot" w:pos="8306"/>
        </w:tabs>
      </w:pPr>
      <w:hyperlink w:anchor="_Toc3638" w:history="1">
        <w:r>
          <w:rPr>
            <w:rFonts w:ascii="仿宋" w:eastAsia="仿宋" w:hAnsi="仿宋" w:cs="仿宋" w:hint="eastAsia"/>
            <w:lang w:eastAsia="zh-CN"/>
          </w:rPr>
          <w:t>(一)、危机预警与识别</w:t>
        </w:r>
        <w:r>
          <w:tab/>
        </w:r>
        <w:r>
          <w:fldChar w:fldCharType="begin"/>
        </w:r>
        <w:r>
          <w:instrText xml:space="preserve"> PAGEREF _Toc3638 \h </w:instrText>
        </w:r>
        <w:r>
          <w:fldChar w:fldCharType="separate"/>
        </w:r>
        <w:r>
          <w:t>16</w:t>
        </w:r>
        <w:r>
          <w:fldChar w:fldCharType="end"/>
        </w:r>
      </w:hyperlink>
    </w:p>
    <w:p>
      <w:pPr>
        <w:pStyle w:val="TOC2"/>
        <w:tabs>
          <w:tab w:val="right" w:leader="dot" w:pos="8306"/>
        </w:tabs>
      </w:pPr>
      <w:hyperlink w:anchor="_Toc11306" w:history="1">
        <w:r>
          <w:rPr>
            <w:rFonts w:ascii="仿宋" w:eastAsia="仿宋" w:hAnsi="仿宋" w:cs="仿宋" w:hint="eastAsia"/>
            <w:lang w:eastAsia="zh-CN"/>
          </w:rPr>
          <w:t>(二)、危机应对与恢复</w:t>
        </w:r>
        <w:r>
          <w:tab/>
        </w:r>
        <w:r>
          <w:fldChar w:fldCharType="begin"/>
        </w:r>
        <w:r>
          <w:instrText xml:space="preserve"> PAGEREF _Toc11306 \h </w:instrText>
        </w:r>
        <w:r>
          <w:fldChar w:fldCharType="separate"/>
        </w:r>
        <w:r>
          <w:t>17</w:t>
        </w:r>
        <w:r>
          <w:fldChar w:fldCharType="end"/>
        </w:r>
      </w:hyperlink>
    </w:p>
    <w:p>
      <w:pPr>
        <w:pStyle w:val="TOC1"/>
        <w:tabs>
          <w:tab w:val="right" w:leader="dot" w:pos="8306"/>
        </w:tabs>
      </w:pPr>
      <w:hyperlink w:anchor="_Toc19191" w:history="1">
        <w:r>
          <w:rPr>
            <w:rFonts w:ascii="仿宋" w:eastAsia="仿宋" w:hAnsi="仿宋" w:cs="仿宋" w:hint="eastAsia"/>
            <w:lang w:eastAsia="zh-CN"/>
          </w:rPr>
          <w:t>六、异戊橡胶项目概论</w:t>
        </w:r>
        <w:r>
          <w:tab/>
        </w:r>
        <w:r>
          <w:fldChar w:fldCharType="begin"/>
        </w:r>
        <w:r>
          <w:instrText xml:space="preserve"> PAGEREF _Toc19191 \h </w:instrText>
        </w:r>
        <w:r>
          <w:fldChar w:fldCharType="separate"/>
        </w:r>
        <w:r>
          <w:t>19</w:t>
        </w:r>
        <w:r>
          <w:fldChar w:fldCharType="end"/>
        </w:r>
      </w:hyperlink>
    </w:p>
    <w:p>
      <w:pPr>
        <w:pStyle w:val="TOC2"/>
        <w:tabs>
          <w:tab w:val="right" w:leader="dot" w:pos="8306"/>
        </w:tabs>
      </w:pPr>
      <w:hyperlink w:anchor="_Toc23427" w:history="1">
        <w:r>
          <w:rPr>
            <w:rFonts w:ascii="仿宋" w:eastAsia="仿宋" w:hAnsi="仿宋" w:cs="仿宋" w:hint="eastAsia"/>
            <w:lang w:eastAsia="zh-CN"/>
          </w:rPr>
          <w:t>(一)、异戊橡胶项目概况</w:t>
        </w:r>
        <w:r>
          <w:tab/>
        </w:r>
        <w:r>
          <w:fldChar w:fldCharType="begin"/>
        </w:r>
        <w:r>
          <w:instrText xml:space="preserve"> PAGEREF _Toc23427 \h </w:instrText>
        </w:r>
        <w:r>
          <w:fldChar w:fldCharType="separate"/>
        </w:r>
        <w:r>
          <w:t>19</w:t>
        </w:r>
        <w:r>
          <w:fldChar w:fldCharType="end"/>
        </w:r>
      </w:hyperlink>
    </w:p>
    <w:p>
      <w:pPr>
        <w:pStyle w:val="TOC2"/>
        <w:tabs>
          <w:tab w:val="right" w:leader="dot" w:pos="8306"/>
        </w:tabs>
      </w:pPr>
      <w:hyperlink w:anchor="_Toc7729" w:history="1">
        <w:r>
          <w:rPr>
            <w:rFonts w:ascii="仿宋" w:eastAsia="仿宋" w:hAnsi="仿宋" w:cs="仿宋" w:hint="eastAsia"/>
            <w:lang w:eastAsia="zh-CN"/>
          </w:rPr>
          <w:t>(二)、异戊橡胶项目目标</w:t>
        </w:r>
        <w:r>
          <w:tab/>
        </w:r>
        <w:r>
          <w:fldChar w:fldCharType="begin"/>
        </w:r>
        <w:r>
          <w:instrText xml:space="preserve"> PAGEREF _Toc7729 \h </w:instrText>
        </w:r>
        <w:r>
          <w:fldChar w:fldCharType="separate"/>
        </w:r>
        <w:r>
          <w:t>21</w:t>
        </w:r>
        <w:r>
          <w:fldChar w:fldCharType="end"/>
        </w:r>
      </w:hyperlink>
    </w:p>
    <w:p>
      <w:pPr>
        <w:pStyle w:val="TOC2"/>
        <w:tabs>
          <w:tab w:val="right" w:leader="dot" w:pos="8306"/>
        </w:tabs>
      </w:pPr>
      <w:hyperlink w:anchor="_Toc1958" w:history="1">
        <w:r>
          <w:rPr>
            <w:rFonts w:ascii="仿宋" w:eastAsia="仿宋" w:hAnsi="仿宋" w:cs="仿宋" w:hint="eastAsia"/>
            <w:lang w:eastAsia="zh-CN"/>
          </w:rPr>
          <w:t>(三)、异戊橡胶项目提出的理由</w:t>
        </w:r>
        <w:r>
          <w:tab/>
        </w:r>
        <w:r>
          <w:fldChar w:fldCharType="begin"/>
        </w:r>
        <w:r>
          <w:instrText xml:space="preserve"> PAGEREF _Toc1958 \h </w:instrText>
        </w:r>
        <w:r>
          <w:fldChar w:fldCharType="separate"/>
        </w:r>
        <w:r>
          <w:t>22</w:t>
        </w:r>
        <w:r>
          <w:fldChar w:fldCharType="end"/>
        </w:r>
      </w:hyperlink>
    </w:p>
    <w:p>
      <w:pPr>
        <w:pStyle w:val="TOC2"/>
        <w:tabs>
          <w:tab w:val="right" w:leader="dot" w:pos="8306"/>
        </w:tabs>
      </w:pPr>
      <w:hyperlink w:anchor="_Toc19327" w:history="1">
        <w:r>
          <w:rPr>
            <w:rFonts w:ascii="仿宋" w:eastAsia="仿宋" w:hAnsi="仿宋" w:cs="仿宋" w:hint="eastAsia"/>
            <w:lang w:eastAsia="zh-CN"/>
          </w:rPr>
          <w:t>(四)、异戊橡胶项目意义</w:t>
        </w:r>
        <w:r>
          <w:tab/>
        </w:r>
        <w:r>
          <w:fldChar w:fldCharType="begin"/>
        </w:r>
        <w:r>
          <w:instrText xml:space="preserve"> PAGEREF _Toc19327 \h </w:instrText>
        </w:r>
        <w:r>
          <w:fldChar w:fldCharType="separate"/>
        </w:r>
        <w:r>
          <w:t>24</w:t>
        </w:r>
        <w:r>
          <w:fldChar w:fldCharType="end"/>
        </w:r>
      </w:hyperlink>
    </w:p>
    <w:p>
      <w:pPr>
        <w:pStyle w:val="TOC2"/>
        <w:tabs>
          <w:tab w:val="right" w:leader="dot" w:pos="8306"/>
        </w:tabs>
      </w:pPr>
      <w:hyperlink w:anchor="_Toc316" w:history="1">
        <w:r>
          <w:rPr>
            <w:rFonts w:ascii="仿宋" w:eastAsia="仿宋" w:hAnsi="仿宋" w:cs="仿宋" w:hint="eastAsia"/>
            <w:lang w:eastAsia="zh-CN"/>
          </w:rPr>
          <w:t>(五)、异戊橡胶项目背景</w:t>
        </w:r>
        <w:r>
          <w:tab/>
        </w:r>
        <w:r>
          <w:fldChar w:fldCharType="begin"/>
        </w:r>
        <w:r>
          <w:instrText xml:space="preserve"> PAGEREF _Toc316 \h </w:instrText>
        </w:r>
        <w:r>
          <w:fldChar w:fldCharType="separate"/>
        </w:r>
        <w:r>
          <w:t>24</w:t>
        </w:r>
        <w:r>
          <w:fldChar w:fldCharType="end"/>
        </w:r>
      </w:hyperlink>
    </w:p>
    <w:p>
      <w:pPr>
        <w:pStyle w:val="TOC1"/>
        <w:tabs>
          <w:tab w:val="right" w:leader="dot" w:pos="8306"/>
        </w:tabs>
      </w:pPr>
      <w:hyperlink w:anchor="_Toc5722" w:history="1">
        <w:r>
          <w:rPr>
            <w:rFonts w:ascii="仿宋" w:eastAsia="仿宋" w:hAnsi="仿宋" w:cs="仿宋" w:hint="eastAsia"/>
            <w:lang w:eastAsia="zh-CN"/>
          </w:rPr>
          <w:t>七、异戊橡胶项目经营效益</w:t>
        </w:r>
        <w:r>
          <w:tab/>
        </w:r>
        <w:r>
          <w:fldChar w:fldCharType="begin"/>
        </w:r>
        <w:r>
          <w:instrText xml:space="preserve"> PAGEREF _Toc5722 \h </w:instrText>
        </w:r>
        <w:r>
          <w:fldChar w:fldCharType="separate"/>
        </w:r>
        <w:r>
          <w:t>25</w:t>
        </w:r>
        <w:r>
          <w:fldChar w:fldCharType="end"/>
        </w:r>
      </w:hyperlink>
    </w:p>
    <w:p>
      <w:pPr>
        <w:pStyle w:val="TOC2"/>
        <w:tabs>
          <w:tab w:val="right" w:leader="dot" w:pos="8306"/>
        </w:tabs>
      </w:pPr>
      <w:hyperlink w:anchor="_Toc17774" w:history="1">
        <w:r>
          <w:rPr>
            <w:rFonts w:ascii="仿宋" w:eastAsia="仿宋" w:hAnsi="仿宋" w:cs="仿宋" w:hint="eastAsia"/>
            <w:lang w:eastAsia="zh-CN"/>
          </w:rPr>
          <w:t>(一)、经济评价财务测算</w:t>
        </w:r>
        <w:r>
          <w:tab/>
        </w:r>
        <w:r>
          <w:fldChar w:fldCharType="begin"/>
        </w:r>
        <w:r>
          <w:instrText xml:space="preserve"> PAGEREF _Toc17774 \h </w:instrText>
        </w:r>
        <w:r>
          <w:fldChar w:fldCharType="separate"/>
        </w:r>
        <w:r>
          <w:t>25</w:t>
        </w:r>
        <w:r>
          <w:fldChar w:fldCharType="end"/>
        </w:r>
      </w:hyperlink>
    </w:p>
    <w:p>
      <w:pPr>
        <w:pStyle w:val="TOC2"/>
        <w:tabs>
          <w:tab w:val="right" w:leader="dot" w:pos="8306"/>
        </w:tabs>
      </w:pPr>
      <w:hyperlink w:anchor="_Toc30870" w:history="1">
        <w:r>
          <w:rPr>
            <w:rFonts w:ascii="仿宋" w:eastAsia="仿宋" w:hAnsi="仿宋" w:cs="仿宋" w:hint="eastAsia"/>
            <w:lang w:eastAsia="zh-CN"/>
          </w:rPr>
          <w:t>(二)、异戊橡胶项目盈利能力分析</w:t>
        </w:r>
        <w:r>
          <w:tab/>
        </w:r>
        <w:r>
          <w:fldChar w:fldCharType="begin"/>
        </w:r>
        <w:r>
          <w:instrText xml:space="preserve"> PAGEREF _Toc30870 \h </w:instrText>
        </w:r>
        <w:r>
          <w:fldChar w:fldCharType="separate"/>
        </w:r>
        <w:r>
          <w:t>27</w:t>
        </w:r>
        <w:r>
          <w:fldChar w:fldCharType="end"/>
        </w:r>
      </w:hyperlink>
    </w:p>
    <w:p>
      <w:pPr>
        <w:pStyle w:val="TOC1"/>
        <w:tabs>
          <w:tab w:val="right" w:leader="dot" w:pos="8306"/>
        </w:tabs>
      </w:pPr>
      <w:hyperlink w:anchor="_Toc15078" w:history="1">
        <w:r>
          <w:rPr>
            <w:rFonts w:ascii="仿宋" w:eastAsia="仿宋" w:hAnsi="仿宋" w:cs="仿宋" w:hint="eastAsia"/>
            <w:lang w:eastAsia="zh-CN"/>
          </w:rPr>
          <w:t>八、异戊橡胶项目投资规划</w:t>
        </w:r>
        <w:r>
          <w:tab/>
        </w:r>
        <w:r>
          <w:fldChar w:fldCharType="begin"/>
        </w:r>
        <w:r>
          <w:instrText xml:space="preserve"> PAGEREF _Toc15078 \h </w:instrText>
        </w:r>
        <w:r>
          <w:fldChar w:fldCharType="separate"/>
        </w:r>
        <w:r>
          <w:t>27</w:t>
        </w:r>
        <w:r>
          <w:fldChar w:fldCharType="end"/>
        </w:r>
      </w:hyperlink>
    </w:p>
    <w:p>
      <w:pPr>
        <w:pStyle w:val="TOC2"/>
        <w:tabs>
          <w:tab w:val="right" w:leader="dot" w:pos="8306"/>
        </w:tabs>
      </w:pPr>
      <w:hyperlink w:anchor="_Toc18894" w:history="1">
        <w:r>
          <w:rPr>
            <w:rFonts w:ascii="仿宋" w:eastAsia="仿宋" w:hAnsi="仿宋" w:cs="仿宋" w:hint="eastAsia"/>
            <w:lang w:eastAsia="zh-CN"/>
          </w:rPr>
          <w:t>(一)、异戊橡胶项目总投资估算</w:t>
        </w:r>
        <w:r>
          <w:tab/>
        </w:r>
        <w:r>
          <w:fldChar w:fldCharType="begin"/>
        </w:r>
        <w:r>
          <w:instrText xml:space="preserve"> PAGEREF _Toc18894 \h </w:instrText>
        </w:r>
        <w:r>
          <w:fldChar w:fldCharType="separate"/>
        </w:r>
        <w:r>
          <w:t>27</w:t>
        </w:r>
        <w:r>
          <w:fldChar w:fldCharType="end"/>
        </w:r>
      </w:hyperlink>
    </w:p>
    <w:p>
      <w:pPr>
        <w:pStyle w:val="TOC2"/>
        <w:tabs>
          <w:tab w:val="right" w:leader="dot" w:pos="8306"/>
        </w:tabs>
      </w:pPr>
      <w:hyperlink w:anchor="_Toc8194" w:history="1">
        <w:r>
          <w:rPr>
            <w:rFonts w:ascii="仿宋" w:eastAsia="仿宋" w:hAnsi="仿宋" w:cs="仿宋" w:hint="eastAsia"/>
            <w:lang w:eastAsia="zh-CN"/>
          </w:rPr>
          <w:t>(二)、资金筹措</w:t>
        </w:r>
        <w:r>
          <w:tab/>
        </w:r>
        <w:r>
          <w:fldChar w:fldCharType="begin"/>
        </w:r>
        <w:r>
          <w:instrText xml:space="preserve"> PAGEREF _Toc8194 \h </w:instrText>
        </w:r>
        <w:r>
          <w:fldChar w:fldCharType="separate"/>
        </w:r>
        <w:r>
          <w:t>29</w:t>
        </w:r>
        <w:r>
          <w:fldChar w:fldCharType="end"/>
        </w:r>
      </w:hyperlink>
    </w:p>
    <w:p>
      <w:pPr>
        <w:pStyle w:val="TOC1"/>
        <w:tabs>
          <w:tab w:val="right" w:leader="dot" w:pos="8306"/>
        </w:tabs>
      </w:pPr>
      <w:hyperlink w:anchor="_Toc18254" w:history="1">
        <w:r>
          <w:rPr>
            <w:rFonts w:ascii="仿宋" w:eastAsia="仿宋" w:hAnsi="仿宋" w:cs="仿宋" w:hint="eastAsia"/>
            <w:lang w:eastAsia="zh-CN"/>
          </w:rPr>
          <w:t>九、异戊橡胶项目社会影响</w:t>
        </w:r>
        <w:r>
          <w:tab/>
        </w:r>
        <w:r>
          <w:fldChar w:fldCharType="begin"/>
        </w:r>
        <w:r>
          <w:instrText xml:space="preserve"> PAGEREF _Toc18254 \h </w:instrText>
        </w:r>
        <w:r>
          <w:fldChar w:fldCharType="separate"/>
        </w:r>
        <w:r>
          <w:t>29</w:t>
        </w:r>
        <w:r>
          <w:fldChar w:fldCharType="end"/>
        </w:r>
      </w:hyperlink>
    </w:p>
    <w:p>
      <w:pPr>
        <w:pStyle w:val="TOC2"/>
        <w:tabs>
          <w:tab w:val="right" w:leader="dot" w:pos="8306"/>
        </w:tabs>
      </w:pPr>
      <w:hyperlink w:anchor="_Toc31648" w:history="1">
        <w:r>
          <w:rPr>
            <w:rFonts w:ascii="仿宋" w:eastAsia="仿宋" w:hAnsi="仿宋" w:cs="仿宋" w:hint="eastAsia"/>
            <w:lang w:eastAsia="zh-CN"/>
          </w:rPr>
          <w:t>(一)、社会责任与义务</w:t>
        </w:r>
        <w:r>
          <w:tab/>
        </w:r>
        <w:r>
          <w:fldChar w:fldCharType="begin"/>
        </w:r>
        <w:r>
          <w:instrText xml:space="preserve"> PAGEREF _Toc31648 \h </w:instrText>
        </w:r>
        <w:r>
          <w:fldChar w:fldCharType="separate"/>
        </w:r>
        <w:r>
          <w:t>29</w:t>
        </w:r>
        <w:r>
          <w:fldChar w:fldCharType="end"/>
        </w:r>
      </w:hyperlink>
    </w:p>
    <w:p>
      <w:pPr>
        <w:pStyle w:val="TOC2"/>
        <w:tabs>
          <w:tab w:val="right" w:leader="dot" w:pos="8306"/>
        </w:tabs>
      </w:pPr>
      <w:hyperlink w:anchor="_Toc10302" w:history="1">
        <w:r>
          <w:rPr>
            <w:rFonts w:ascii="仿宋" w:eastAsia="仿宋" w:hAnsi="仿宋" w:cs="仿宋" w:hint="eastAsia"/>
            <w:lang w:eastAsia="zh-CN"/>
          </w:rPr>
          <w:t>(二)、社会参与与沟通</w:t>
        </w:r>
        <w:r>
          <w:tab/>
        </w:r>
        <w:r>
          <w:fldChar w:fldCharType="begin"/>
        </w:r>
        <w:r>
          <w:instrText xml:space="preserve"> PAGEREF _Toc10302 \h </w:instrText>
        </w:r>
        <w:r>
          <w:fldChar w:fldCharType="separate"/>
        </w:r>
        <w:r>
          <w:t>30</w:t>
        </w:r>
        <w:r>
          <w:fldChar w:fldCharType="end"/>
        </w:r>
      </w:hyperlink>
    </w:p>
    <w:p>
      <w:pPr>
        <w:pStyle w:val="TOC1"/>
        <w:tabs>
          <w:tab w:val="right" w:leader="dot" w:pos="8306"/>
        </w:tabs>
      </w:pPr>
      <w:hyperlink w:anchor="_Toc11546" w:history="1">
        <w:r>
          <w:rPr>
            <w:rFonts w:ascii="仿宋" w:eastAsia="仿宋" w:hAnsi="仿宋" w:cs="仿宋" w:hint="eastAsia"/>
            <w:lang w:eastAsia="zh-CN"/>
          </w:rPr>
          <w:t>十、生产安全保护</w:t>
        </w:r>
        <w:r>
          <w:tab/>
        </w:r>
        <w:r>
          <w:fldChar w:fldCharType="begin"/>
        </w:r>
        <w:r>
          <w:instrText xml:space="preserve"> PAGEREF _Toc11546 \h </w:instrText>
        </w:r>
        <w:r>
          <w:fldChar w:fldCharType="separate"/>
        </w:r>
        <w:r>
          <w:t>31</w:t>
        </w:r>
        <w:r>
          <w:fldChar w:fldCharType="end"/>
        </w:r>
      </w:hyperlink>
    </w:p>
    <w:p>
      <w:pPr>
        <w:pStyle w:val="TOC2"/>
        <w:tabs>
          <w:tab w:val="right" w:leader="dot" w:pos="8306"/>
        </w:tabs>
      </w:pPr>
      <w:hyperlink w:anchor="_Toc2064" w:history="1">
        <w:r>
          <w:rPr>
            <w:rFonts w:ascii="仿宋" w:eastAsia="仿宋" w:hAnsi="仿宋" w:cs="仿宋" w:hint="eastAsia"/>
            <w:lang w:eastAsia="zh-CN"/>
          </w:rPr>
          <w:t>(一)、消防安全</w:t>
        </w:r>
        <w:r>
          <w:tab/>
        </w:r>
        <w:r>
          <w:fldChar w:fldCharType="begin"/>
        </w:r>
        <w:r>
          <w:instrText xml:space="preserve"> PAGEREF _Toc2064 \h </w:instrText>
        </w:r>
        <w:r>
          <w:fldChar w:fldCharType="separate"/>
        </w:r>
        <w:r>
          <w:t>31</w:t>
        </w:r>
        <w:r>
          <w:fldChar w:fldCharType="end"/>
        </w:r>
      </w:hyperlink>
    </w:p>
    <w:p>
      <w:pPr>
        <w:pStyle w:val="TOC2"/>
        <w:tabs>
          <w:tab w:val="right" w:leader="dot" w:pos="8306"/>
        </w:tabs>
      </w:pPr>
      <w:hyperlink w:anchor="_Toc23930" w:history="1">
        <w:r>
          <w:rPr>
            <w:rFonts w:ascii="仿宋" w:eastAsia="仿宋" w:hAnsi="仿宋" w:cs="仿宋" w:hint="eastAsia"/>
            <w:lang w:eastAsia="zh-CN"/>
          </w:rPr>
          <w:t>(二)、防火防爆总图布置措施</w:t>
        </w:r>
        <w:r>
          <w:tab/>
        </w:r>
        <w:r>
          <w:fldChar w:fldCharType="begin"/>
        </w:r>
        <w:r>
          <w:instrText xml:space="preserve"> PAGEREF _Toc23930 \h </w:instrText>
        </w:r>
        <w:r>
          <w:fldChar w:fldCharType="separate"/>
        </w:r>
        <w:r>
          <w:t>32</w:t>
        </w:r>
        <w:r>
          <w:fldChar w:fldCharType="end"/>
        </w:r>
      </w:hyperlink>
    </w:p>
    <w:p>
      <w:pPr>
        <w:pStyle w:val="TOC2"/>
        <w:tabs>
          <w:tab w:val="right" w:leader="dot" w:pos="8306"/>
        </w:tabs>
      </w:pPr>
      <w:hyperlink w:anchor="_Toc393" w:history="1">
        <w:r>
          <w:rPr>
            <w:rFonts w:ascii="仿宋" w:eastAsia="仿宋" w:hAnsi="仿宋" w:cs="仿宋" w:hint="eastAsia"/>
            <w:lang w:eastAsia="zh-CN"/>
          </w:rPr>
          <w:t>(三)、自然灾害防范措施</w:t>
        </w:r>
        <w:r>
          <w:tab/>
        </w:r>
        <w:r>
          <w:fldChar w:fldCharType="begin"/>
        </w:r>
        <w:r>
          <w:instrText xml:space="preserve"> PAGEREF _Toc393 \h </w:instrText>
        </w:r>
        <w:r>
          <w:fldChar w:fldCharType="separate"/>
        </w:r>
        <w:r>
          <w:t>33</w:t>
        </w:r>
        <w:r>
          <w:fldChar w:fldCharType="end"/>
        </w:r>
      </w:hyperlink>
    </w:p>
    <w:p>
      <w:pPr>
        <w:pStyle w:val="TOC2"/>
        <w:tabs>
          <w:tab w:val="right" w:leader="dot" w:pos="8306"/>
        </w:tabs>
      </w:pPr>
      <w:hyperlink w:anchor="_Toc25320" w:history="1">
        <w:r>
          <w:rPr>
            <w:rFonts w:ascii="仿宋" w:eastAsia="仿宋" w:hAnsi="仿宋" w:cs="仿宋" w:hint="eastAsia"/>
            <w:lang w:eastAsia="zh-CN"/>
          </w:rPr>
          <w:t>(四)、安全色及安全标志使用要求</w:t>
        </w:r>
        <w:r>
          <w:tab/>
        </w:r>
        <w:r>
          <w:fldChar w:fldCharType="begin"/>
        </w:r>
        <w:r>
          <w:instrText xml:space="preserve"> PAGEREF _Toc25320 \h </w:instrText>
        </w:r>
        <w:r>
          <w:fldChar w:fldCharType="separate"/>
        </w:r>
        <w:r>
          <w:t>34</w:t>
        </w:r>
        <w:r>
          <w:fldChar w:fldCharType="end"/>
        </w:r>
      </w:hyperlink>
    </w:p>
    <w:p>
      <w:pPr>
        <w:pStyle w:val="TOC2"/>
        <w:tabs>
          <w:tab w:val="right" w:leader="dot" w:pos="8306"/>
        </w:tabs>
      </w:pPr>
      <w:hyperlink w:anchor="_Toc26327" w:history="1">
        <w:r>
          <w:rPr>
            <w:rFonts w:ascii="仿宋" w:eastAsia="仿宋" w:hAnsi="仿宋" w:cs="仿宋" w:hint="eastAsia"/>
            <w:lang w:eastAsia="zh-CN"/>
          </w:rPr>
          <w:t>(五)、防尘防毒措施</w:t>
        </w:r>
        <w:r>
          <w:tab/>
        </w:r>
        <w:r>
          <w:fldChar w:fldCharType="begin"/>
        </w:r>
        <w:r>
          <w:instrText xml:space="preserve"> PAGEREF _Toc26327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90" w:history="1">
        <w:r>
          <w:rPr>
            <w:rFonts w:ascii="仿宋" w:eastAsia="仿宋" w:hAnsi="仿宋" w:cs="仿宋" w:hint="eastAsia"/>
            <w:lang w:eastAsia="zh-CN"/>
          </w:rPr>
          <w:t>(六)、防静电、触电防护及防雷措施</w:t>
        </w:r>
        <w:r>
          <w:tab/>
        </w:r>
        <w:r>
          <w:fldChar w:fldCharType="begin"/>
        </w:r>
        <w:r>
          <w:instrText xml:space="preserve"> PAGEREF _Toc28890 \h </w:instrText>
        </w:r>
        <w:r>
          <w:fldChar w:fldCharType="separate"/>
        </w:r>
        <w:r>
          <w:t>36</w:t>
        </w:r>
        <w:r>
          <w:fldChar w:fldCharType="end"/>
        </w:r>
      </w:hyperlink>
    </w:p>
    <w:p>
      <w:pPr>
        <w:pStyle w:val="TOC2"/>
        <w:tabs>
          <w:tab w:val="right" w:leader="dot" w:pos="8306"/>
        </w:tabs>
      </w:pPr>
      <w:hyperlink w:anchor="_Toc10128" w:history="1">
        <w:r>
          <w:rPr>
            <w:rFonts w:ascii="仿宋" w:eastAsia="仿宋" w:hAnsi="仿宋" w:cs="仿宋" w:hint="eastAsia"/>
            <w:lang w:eastAsia="zh-CN"/>
          </w:rPr>
          <w:t>(七)、机械设备安全保障措施</w:t>
        </w:r>
        <w:r>
          <w:tab/>
        </w:r>
        <w:r>
          <w:fldChar w:fldCharType="begin"/>
        </w:r>
        <w:r>
          <w:instrText xml:space="preserve"> PAGEREF _Toc10128 \h </w:instrText>
        </w:r>
        <w:r>
          <w:fldChar w:fldCharType="separate"/>
        </w:r>
        <w:r>
          <w:t>37</w:t>
        </w:r>
        <w:r>
          <w:fldChar w:fldCharType="end"/>
        </w:r>
      </w:hyperlink>
    </w:p>
    <w:p>
      <w:pPr>
        <w:pStyle w:val="TOC1"/>
        <w:tabs>
          <w:tab w:val="right" w:leader="dot" w:pos="8306"/>
        </w:tabs>
      </w:pPr>
      <w:hyperlink w:anchor="_Toc669" w:history="1">
        <w:r>
          <w:rPr>
            <w:rFonts w:ascii="仿宋" w:eastAsia="仿宋" w:hAnsi="仿宋" w:cs="仿宋" w:hint="eastAsia"/>
            <w:lang w:eastAsia="zh-CN"/>
          </w:rPr>
          <w:t>十一、异戊橡胶项目财务管理</w:t>
        </w:r>
        <w:r>
          <w:tab/>
        </w:r>
        <w:r>
          <w:fldChar w:fldCharType="begin"/>
        </w:r>
        <w:r>
          <w:instrText xml:space="preserve"> PAGEREF _Toc669 \h </w:instrText>
        </w:r>
        <w:r>
          <w:fldChar w:fldCharType="separate"/>
        </w:r>
        <w:r>
          <w:t>39</w:t>
        </w:r>
        <w:r>
          <w:fldChar w:fldCharType="end"/>
        </w:r>
      </w:hyperlink>
    </w:p>
    <w:p>
      <w:pPr>
        <w:pStyle w:val="TOC2"/>
        <w:tabs>
          <w:tab w:val="right" w:leader="dot" w:pos="8306"/>
        </w:tabs>
      </w:pPr>
      <w:hyperlink w:anchor="_Toc15259" w:history="1">
        <w:r>
          <w:rPr>
            <w:rFonts w:ascii="仿宋" w:eastAsia="仿宋" w:hAnsi="仿宋" w:cs="仿宋" w:hint="eastAsia"/>
            <w:lang w:eastAsia="zh-CN"/>
          </w:rPr>
          <w:t>(一)、资金需求大</w:t>
        </w:r>
        <w:r>
          <w:tab/>
        </w:r>
        <w:r>
          <w:fldChar w:fldCharType="begin"/>
        </w:r>
        <w:r>
          <w:instrText xml:space="preserve"> PAGEREF _Toc15259 \h </w:instrText>
        </w:r>
        <w:r>
          <w:fldChar w:fldCharType="separate"/>
        </w:r>
        <w:r>
          <w:t>39</w:t>
        </w:r>
        <w:r>
          <w:fldChar w:fldCharType="end"/>
        </w:r>
      </w:hyperlink>
    </w:p>
    <w:p>
      <w:pPr>
        <w:pStyle w:val="TOC2"/>
        <w:tabs>
          <w:tab w:val="right" w:leader="dot" w:pos="8306"/>
        </w:tabs>
      </w:pPr>
      <w:hyperlink w:anchor="_Toc6943" w:history="1">
        <w:r>
          <w:rPr>
            <w:rFonts w:ascii="仿宋" w:eastAsia="仿宋" w:hAnsi="仿宋" w:cs="仿宋" w:hint="eastAsia"/>
            <w:lang w:eastAsia="zh-CN"/>
          </w:rPr>
          <w:t>(二)、研发周期长</w:t>
        </w:r>
        <w:r>
          <w:tab/>
        </w:r>
        <w:r>
          <w:fldChar w:fldCharType="begin"/>
        </w:r>
        <w:r>
          <w:instrText xml:space="preserve"> PAGEREF _Toc6943 \h </w:instrText>
        </w:r>
        <w:r>
          <w:fldChar w:fldCharType="separate"/>
        </w:r>
        <w:r>
          <w:t>40</w:t>
        </w:r>
        <w:r>
          <w:fldChar w:fldCharType="end"/>
        </w:r>
      </w:hyperlink>
    </w:p>
    <w:p>
      <w:pPr>
        <w:pStyle w:val="TOC2"/>
        <w:tabs>
          <w:tab w:val="right" w:leader="dot" w:pos="8306"/>
        </w:tabs>
      </w:pPr>
      <w:hyperlink w:anchor="_Toc25158" w:history="1">
        <w:r>
          <w:rPr>
            <w:rFonts w:ascii="仿宋" w:eastAsia="仿宋" w:hAnsi="仿宋" w:cs="仿宋" w:hint="eastAsia"/>
            <w:lang w:eastAsia="zh-CN"/>
          </w:rPr>
          <w:t>(三)、市场风险大</w:t>
        </w:r>
        <w:r>
          <w:tab/>
        </w:r>
        <w:r>
          <w:fldChar w:fldCharType="begin"/>
        </w:r>
        <w:r>
          <w:instrText xml:space="preserve"> PAGEREF _Toc25158 \h </w:instrText>
        </w:r>
        <w:r>
          <w:fldChar w:fldCharType="separate"/>
        </w:r>
        <w:r>
          <w:t>41</w:t>
        </w:r>
        <w:r>
          <w:fldChar w:fldCharType="end"/>
        </w:r>
      </w:hyperlink>
    </w:p>
    <w:p>
      <w:pPr>
        <w:pStyle w:val="TOC2"/>
        <w:tabs>
          <w:tab w:val="right" w:leader="dot" w:pos="8306"/>
        </w:tabs>
      </w:pPr>
      <w:hyperlink w:anchor="_Toc3118" w:history="1">
        <w:r>
          <w:rPr>
            <w:rFonts w:ascii="仿宋" w:eastAsia="仿宋" w:hAnsi="仿宋" w:cs="仿宋" w:hint="eastAsia"/>
            <w:lang w:eastAsia="zh-CN"/>
          </w:rPr>
          <w:t>(四)、利润率高</w:t>
        </w:r>
        <w:r>
          <w:tab/>
        </w:r>
        <w:r>
          <w:fldChar w:fldCharType="begin"/>
        </w:r>
        <w:r>
          <w:instrText xml:space="preserve"> PAGEREF _Toc3118 \h </w:instrText>
        </w:r>
        <w:r>
          <w:fldChar w:fldCharType="separate"/>
        </w:r>
        <w:r>
          <w:t>44</w:t>
        </w:r>
        <w:r>
          <w:fldChar w:fldCharType="end"/>
        </w:r>
      </w:hyperlink>
    </w:p>
    <w:p>
      <w:pPr>
        <w:pStyle w:val="TOC1"/>
        <w:tabs>
          <w:tab w:val="right" w:leader="dot" w:pos="8306"/>
        </w:tabs>
      </w:pPr>
      <w:hyperlink w:anchor="_Toc16145" w:history="1">
        <w:r>
          <w:rPr>
            <w:rFonts w:ascii="仿宋" w:eastAsia="仿宋" w:hAnsi="仿宋" w:cs="仿宋" w:hint="eastAsia"/>
            <w:lang w:eastAsia="zh-CN"/>
          </w:rPr>
          <w:t>十二、异戊橡胶项目创新与研发</w:t>
        </w:r>
        <w:r>
          <w:tab/>
        </w:r>
        <w:r>
          <w:fldChar w:fldCharType="begin"/>
        </w:r>
        <w:r>
          <w:instrText xml:space="preserve"> PAGEREF _Toc16145 \h </w:instrText>
        </w:r>
        <w:r>
          <w:fldChar w:fldCharType="separate"/>
        </w:r>
        <w:r>
          <w:t>46</w:t>
        </w:r>
        <w:r>
          <w:fldChar w:fldCharType="end"/>
        </w:r>
      </w:hyperlink>
    </w:p>
    <w:p>
      <w:pPr>
        <w:pStyle w:val="TOC2"/>
        <w:tabs>
          <w:tab w:val="right" w:leader="dot" w:pos="8306"/>
        </w:tabs>
      </w:pPr>
      <w:hyperlink w:anchor="_Toc18565" w:history="1">
        <w:r>
          <w:rPr>
            <w:rFonts w:ascii="仿宋" w:eastAsia="仿宋" w:hAnsi="仿宋" w:cs="仿宋" w:hint="eastAsia"/>
            <w:lang w:eastAsia="zh-CN"/>
          </w:rPr>
          <w:t>(一)、创新策略与方向</w:t>
        </w:r>
        <w:r>
          <w:tab/>
        </w:r>
        <w:r>
          <w:fldChar w:fldCharType="begin"/>
        </w:r>
        <w:r>
          <w:instrText xml:space="preserve"> PAGEREF _Toc18565 \h </w:instrText>
        </w:r>
        <w:r>
          <w:fldChar w:fldCharType="separate"/>
        </w:r>
        <w:r>
          <w:t>46</w:t>
        </w:r>
        <w:r>
          <w:fldChar w:fldCharType="end"/>
        </w:r>
      </w:hyperlink>
    </w:p>
    <w:p>
      <w:pPr>
        <w:pStyle w:val="TOC2"/>
        <w:tabs>
          <w:tab w:val="right" w:leader="dot" w:pos="8306"/>
        </w:tabs>
      </w:pPr>
      <w:hyperlink w:anchor="_Toc27142" w:history="1">
        <w:r>
          <w:rPr>
            <w:rFonts w:ascii="仿宋" w:eastAsia="仿宋" w:hAnsi="仿宋" w:cs="仿宋" w:hint="eastAsia"/>
            <w:lang w:eastAsia="zh-CN"/>
          </w:rPr>
          <w:t>(二)、研发规划与投入</w:t>
        </w:r>
        <w:r>
          <w:tab/>
        </w:r>
        <w:r>
          <w:fldChar w:fldCharType="begin"/>
        </w:r>
        <w:r>
          <w:instrText xml:space="preserve"> PAGEREF _Toc27142 \h </w:instrText>
        </w:r>
        <w:r>
          <w:fldChar w:fldCharType="separate"/>
        </w:r>
        <w:r>
          <w:t>47</w:t>
        </w:r>
        <w:r>
          <w:fldChar w:fldCharType="end"/>
        </w:r>
      </w:hyperlink>
    </w:p>
    <w:p>
      <w:pPr>
        <w:pStyle w:val="TOC1"/>
        <w:tabs>
          <w:tab w:val="right" w:leader="dot" w:pos="8306"/>
        </w:tabs>
      </w:pPr>
      <w:hyperlink w:anchor="_Toc8024" w:history="1">
        <w:r>
          <w:rPr>
            <w:rFonts w:ascii="仿宋" w:eastAsia="仿宋" w:hAnsi="仿宋" w:cs="仿宋" w:hint="eastAsia"/>
            <w:lang w:eastAsia="zh-CN"/>
          </w:rPr>
          <w:t>十三、异戊橡胶项目变更管理</w:t>
        </w:r>
        <w:r>
          <w:tab/>
        </w:r>
        <w:r>
          <w:fldChar w:fldCharType="begin"/>
        </w:r>
        <w:r>
          <w:instrText xml:space="preserve"> PAGEREF _Toc8024 \h </w:instrText>
        </w:r>
        <w:r>
          <w:fldChar w:fldCharType="separate"/>
        </w:r>
        <w:r>
          <w:t>49</w:t>
        </w:r>
        <w:r>
          <w:fldChar w:fldCharType="end"/>
        </w:r>
      </w:hyperlink>
    </w:p>
    <w:p>
      <w:pPr>
        <w:pStyle w:val="TOC2"/>
        <w:tabs>
          <w:tab w:val="right" w:leader="dot" w:pos="8306"/>
        </w:tabs>
      </w:pPr>
      <w:hyperlink w:anchor="_Toc30609" w:history="1">
        <w:r>
          <w:rPr>
            <w:rFonts w:ascii="仿宋" w:eastAsia="仿宋" w:hAnsi="仿宋" w:cs="仿宋" w:hint="eastAsia"/>
            <w:lang w:eastAsia="zh-CN"/>
          </w:rPr>
          <w:t>(一)、变更申请与评估</w:t>
        </w:r>
        <w:r>
          <w:tab/>
        </w:r>
        <w:r>
          <w:fldChar w:fldCharType="begin"/>
        </w:r>
        <w:r>
          <w:instrText xml:space="preserve"> PAGEREF _Toc30609 \h </w:instrText>
        </w:r>
        <w:r>
          <w:fldChar w:fldCharType="separate"/>
        </w:r>
        <w:r>
          <w:t>49</w:t>
        </w:r>
        <w:r>
          <w:fldChar w:fldCharType="end"/>
        </w:r>
      </w:hyperlink>
    </w:p>
    <w:p>
      <w:pPr>
        <w:pStyle w:val="TOC2"/>
        <w:tabs>
          <w:tab w:val="right" w:leader="dot" w:pos="8306"/>
        </w:tabs>
      </w:pPr>
      <w:hyperlink w:anchor="_Toc30024" w:history="1">
        <w:r>
          <w:rPr>
            <w:rFonts w:ascii="仿宋" w:eastAsia="仿宋" w:hAnsi="仿宋" w:cs="仿宋" w:hint="eastAsia"/>
            <w:lang w:eastAsia="zh-CN"/>
          </w:rPr>
          <w:t>(二)、变更实施与控制</w:t>
        </w:r>
        <w:r>
          <w:tab/>
        </w:r>
        <w:r>
          <w:fldChar w:fldCharType="begin"/>
        </w:r>
        <w:r>
          <w:instrText xml:space="preserve"> PAGEREF _Toc30024 \h </w:instrText>
        </w:r>
        <w:r>
          <w:fldChar w:fldCharType="separate"/>
        </w:r>
        <w:r>
          <w:t>49</w:t>
        </w:r>
        <w:r>
          <w:fldChar w:fldCharType="end"/>
        </w:r>
      </w:hyperlink>
    </w:p>
    <w:p>
      <w:pPr>
        <w:pStyle w:val="TOC1"/>
        <w:tabs>
          <w:tab w:val="right" w:leader="dot" w:pos="8306"/>
        </w:tabs>
      </w:pPr>
      <w:hyperlink w:anchor="_Toc23594" w:history="1">
        <w:r>
          <w:rPr>
            <w:rFonts w:ascii="仿宋" w:eastAsia="仿宋" w:hAnsi="仿宋" w:cs="仿宋" w:hint="eastAsia"/>
            <w:lang w:eastAsia="zh-CN"/>
          </w:rPr>
          <w:t>十四、异戊橡胶项目工程方案分析</w:t>
        </w:r>
        <w:r>
          <w:tab/>
        </w:r>
        <w:r>
          <w:fldChar w:fldCharType="begin"/>
        </w:r>
        <w:r>
          <w:instrText xml:space="preserve"> PAGEREF _Toc23594 \h </w:instrText>
        </w:r>
        <w:r>
          <w:fldChar w:fldCharType="separate"/>
        </w:r>
        <w:r>
          <w:t>50</w:t>
        </w:r>
        <w:r>
          <w:fldChar w:fldCharType="end"/>
        </w:r>
      </w:hyperlink>
    </w:p>
    <w:p>
      <w:pPr>
        <w:pStyle w:val="TOC2"/>
        <w:tabs>
          <w:tab w:val="right" w:leader="dot" w:pos="8306"/>
        </w:tabs>
      </w:pPr>
      <w:hyperlink w:anchor="_Toc28130" w:history="1">
        <w:r>
          <w:rPr>
            <w:rFonts w:ascii="仿宋" w:eastAsia="仿宋" w:hAnsi="仿宋" w:cs="仿宋" w:hint="eastAsia"/>
            <w:lang w:eastAsia="zh-CN"/>
          </w:rPr>
          <w:t>(一)、建筑工程设计原则</w:t>
        </w:r>
        <w:r>
          <w:tab/>
        </w:r>
        <w:r>
          <w:fldChar w:fldCharType="begin"/>
        </w:r>
        <w:r>
          <w:instrText xml:space="preserve"> PAGEREF _Toc28130 \h </w:instrText>
        </w:r>
        <w:r>
          <w:fldChar w:fldCharType="separate"/>
        </w:r>
        <w:r>
          <w:t>50</w:t>
        </w:r>
        <w:r>
          <w:fldChar w:fldCharType="end"/>
        </w:r>
      </w:hyperlink>
    </w:p>
    <w:p>
      <w:pPr>
        <w:pStyle w:val="TOC2"/>
        <w:tabs>
          <w:tab w:val="right" w:leader="dot" w:pos="8306"/>
        </w:tabs>
      </w:pPr>
      <w:hyperlink w:anchor="_Toc29271" w:history="1">
        <w:r>
          <w:rPr>
            <w:rFonts w:ascii="仿宋" w:eastAsia="仿宋" w:hAnsi="仿宋" w:cs="仿宋" w:hint="eastAsia"/>
            <w:lang w:eastAsia="zh-CN"/>
          </w:rPr>
          <w:t>(二)、土建工程建设指标</w:t>
        </w:r>
        <w:r>
          <w:tab/>
        </w:r>
        <w:r>
          <w:fldChar w:fldCharType="begin"/>
        </w:r>
        <w:r>
          <w:instrText xml:space="preserve"> PAGEREF _Toc29271 \h </w:instrText>
        </w:r>
        <w:r>
          <w:fldChar w:fldCharType="separate"/>
        </w:r>
        <w:r>
          <w:t>53</w:t>
        </w:r>
        <w:r>
          <w:fldChar w:fldCharType="end"/>
        </w:r>
      </w:hyperlink>
    </w:p>
    <w:p>
      <w:pPr>
        <w:pStyle w:val="TOC1"/>
        <w:tabs>
          <w:tab w:val="right" w:leader="dot" w:pos="8306"/>
        </w:tabs>
      </w:pPr>
      <w:hyperlink w:anchor="_Toc21005" w:history="1">
        <w:r>
          <w:rPr>
            <w:rFonts w:ascii="仿宋" w:eastAsia="仿宋" w:hAnsi="仿宋" w:cs="仿宋" w:hint="eastAsia"/>
            <w:lang w:eastAsia="zh-CN"/>
          </w:rPr>
          <w:t>十五、异戊橡胶项目治理与监督</w:t>
        </w:r>
        <w:r>
          <w:tab/>
        </w:r>
        <w:r>
          <w:fldChar w:fldCharType="begin"/>
        </w:r>
        <w:r>
          <w:instrText xml:space="preserve"> PAGEREF _Toc21005 \h </w:instrText>
        </w:r>
        <w:r>
          <w:fldChar w:fldCharType="separate"/>
        </w:r>
        <w:r>
          <w:t>55</w:t>
        </w:r>
        <w:r>
          <w:fldChar w:fldCharType="end"/>
        </w:r>
      </w:hyperlink>
    </w:p>
    <w:p>
      <w:pPr>
        <w:pStyle w:val="TOC2"/>
        <w:tabs>
          <w:tab w:val="right" w:leader="dot" w:pos="8306"/>
        </w:tabs>
      </w:pPr>
      <w:hyperlink w:anchor="_Toc24025" w:history="1">
        <w:r>
          <w:rPr>
            <w:rFonts w:ascii="仿宋" w:eastAsia="仿宋" w:hAnsi="仿宋" w:cs="仿宋" w:hint="eastAsia"/>
            <w:lang w:eastAsia="zh-CN"/>
          </w:rPr>
          <w:t>(一)、异戊橡胶项目治理结构</w:t>
        </w:r>
        <w:r>
          <w:tab/>
        </w:r>
        <w:r>
          <w:fldChar w:fldCharType="begin"/>
        </w:r>
        <w:r>
          <w:instrText xml:space="preserve"> PAGEREF _Toc24025 \h </w:instrText>
        </w:r>
        <w:r>
          <w:fldChar w:fldCharType="separate"/>
        </w:r>
        <w:r>
          <w:t>55</w:t>
        </w:r>
        <w:r>
          <w:fldChar w:fldCharType="end"/>
        </w:r>
      </w:hyperlink>
    </w:p>
    <w:p>
      <w:pPr>
        <w:pStyle w:val="TOC2"/>
        <w:tabs>
          <w:tab w:val="right" w:leader="dot" w:pos="8306"/>
        </w:tabs>
      </w:pPr>
      <w:hyperlink w:anchor="_Toc8994" w:history="1">
        <w:r>
          <w:rPr>
            <w:rFonts w:ascii="仿宋" w:eastAsia="仿宋" w:hAnsi="仿宋" w:cs="仿宋" w:hint="eastAsia"/>
            <w:lang w:eastAsia="zh-CN"/>
          </w:rPr>
          <w:t>(二)、监督与审计</w:t>
        </w:r>
        <w:r>
          <w:tab/>
        </w:r>
        <w:r>
          <w:fldChar w:fldCharType="begin"/>
        </w:r>
        <w:r>
          <w:instrText xml:space="preserve"> PAGEREF _Toc8994 \h </w:instrText>
        </w:r>
        <w:r>
          <w:fldChar w:fldCharType="separate"/>
        </w:r>
        <w:r>
          <w:t>56</w:t>
        </w:r>
        <w:r>
          <w:fldChar w:fldCharType="end"/>
        </w:r>
      </w:hyperlink>
    </w:p>
    <w:p>
      <w:pPr>
        <w:pStyle w:val="TOC1"/>
        <w:tabs>
          <w:tab w:val="right" w:leader="dot" w:pos="8306"/>
        </w:tabs>
      </w:pPr>
      <w:hyperlink w:anchor="_Toc7407" w:history="1">
        <w:r>
          <w:rPr>
            <w:rFonts w:ascii="仿宋" w:eastAsia="仿宋" w:hAnsi="仿宋" w:cs="仿宋" w:hint="eastAsia"/>
            <w:lang w:eastAsia="zh-CN"/>
          </w:rPr>
          <w:t>十六、营销与推广策略</w:t>
        </w:r>
        <w:r>
          <w:tab/>
        </w:r>
        <w:r>
          <w:fldChar w:fldCharType="begin"/>
        </w:r>
        <w:r>
          <w:instrText xml:space="preserve"> PAGEREF _Toc7407 \h </w:instrText>
        </w:r>
        <w:r>
          <w:fldChar w:fldCharType="separate"/>
        </w:r>
        <w:r>
          <w:t>58</w:t>
        </w:r>
        <w:r>
          <w:fldChar w:fldCharType="end"/>
        </w:r>
      </w:hyperlink>
    </w:p>
    <w:p>
      <w:pPr>
        <w:pStyle w:val="TOC2"/>
        <w:tabs>
          <w:tab w:val="right" w:leader="dot" w:pos="8306"/>
        </w:tabs>
      </w:pPr>
      <w:hyperlink w:anchor="_Toc1917" w:history="1">
        <w:r>
          <w:rPr>
            <w:rFonts w:ascii="仿宋" w:eastAsia="仿宋" w:hAnsi="仿宋" w:cs="仿宋" w:hint="eastAsia"/>
            <w:lang w:eastAsia="zh-CN"/>
          </w:rPr>
          <w:t>(一)、产品/服务定位与特点</w:t>
        </w:r>
        <w:r>
          <w:tab/>
        </w:r>
        <w:r>
          <w:fldChar w:fldCharType="begin"/>
        </w:r>
        <w:r>
          <w:instrText xml:space="preserve"> PAGEREF _Toc1917 \h </w:instrText>
        </w:r>
        <w:r>
          <w:fldChar w:fldCharType="separate"/>
        </w:r>
        <w:r>
          <w:t>58</w:t>
        </w:r>
        <w:r>
          <w:fldChar w:fldCharType="end"/>
        </w:r>
      </w:hyperlink>
    </w:p>
    <w:p>
      <w:pPr>
        <w:pStyle w:val="TOC2"/>
        <w:tabs>
          <w:tab w:val="right" w:leader="dot" w:pos="8306"/>
        </w:tabs>
      </w:pPr>
      <w:hyperlink w:anchor="_Toc24864" w:history="1">
        <w:r>
          <w:rPr>
            <w:rFonts w:ascii="仿宋" w:eastAsia="仿宋" w:hAnsi="仿宋" w:cs="仿宋" w:hint="eastAsia"/>
            <w:lang w:eastAsia="zh-CN"/>
          </w:rPr>
          <w:t>(二)、市场定位与竞争分析</w:t>
        </w:r>
        <w:r>
          <w:tab/>
        </w:r>
        <w:r>
          <w:fldChar w:fldCharType="begin"/>
        </w:r>
        <w:r>
          <w:instrText xml:space="preserve"> PAGEREF _Toc24864 \h </w:instrText>
        </w:r>
        <w:r>
          <w:fldChar w:fldCharType="separate"/>
        </w:r>
        <w:r>
          <w:t>59</w:t>
        </w:r>
        <w:r>
          <w:fldChar w:fldCharType="end"/>
        </w:r>
      </w:hyperlink>
    </w:p>
    <w:p>
      <w:pPr>
        <w:pStyle w:val="TOC2"/>
        <w:tabs>
          <w:tab w:val="right" w:leader="dot" w:pos="8306"/>
        </w:tabs>
      </w:pPr>
      <w:hyperlink w:anchor="_Toc25794" w:history="1">
        <w:r>
          <w:rPr>
            <w:rFonts w:ascii="仿宋" w:eastAsia="仿宋" w:hAnsi="仿宋" w:cs="仿宋" w:hint="eastAsia"/>
            <w:lang w:eastAsia="zh-CN"/>
          </w:rPr>
          <w:t>(三)、营销渠道与策略</w:t>
        </w:r>
        <w:r>
          <w:tab/>
        </w:r>
        <w:r>
          <w:fldChar w:fldCharType="begin"/>
        </w:r>
        <w:r>
          <w:instrText xml:space="preserve"> PAGEREF _Toc25794 \h </w:instrText>
        </w:r>
        <w:r>
          <w:fldChar w:fldCharType="separate"/>
        </w:r>
        <w:r>
          <w:t>60</w:t>
        </w:r>
        <w:r>
          <w:fldChar w:fldCharType="end"/>
        </w:r>
      </w:hyperlink>
    </w:p>
    <w:p>
      <w:pPr>
        <w:pStyle w:val="TOC2"/>
        <w:tabs>
          <w:tab w:val="right" w:leader="dot" w:pos="8306"/>
        </w:tabs>
      </w:pPr>
      <w:hyperlink w:anchor="_Toc21227" w:history="1">
        <w:r>
          <w:rPr>
            <w:rFonts w:ascii="仿宋" w:eastAsia="仿宋" w:hAnsi="仿宋" w:cs="仿宋" w:hint="eastAsia"/>
            <w:lang w:eastAsia="zh-CN"/>
          </w:rPr>
          <w:t>(四)、推广与宣传活动</w:t>
        </w:r>
        <w:r>
          <w:tab/>
        </w:r>
        <w:r>
          <w:fldChar w:fldCharType="begin"/>
        </w:r>
        <w:r>
          <w:instrText xml:space="preserve"> PAGEREF _Toc21227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59"/>
      <w:r>
        <w:rPr>
          <w:rFonts w:ascii="仿宋" w:eastAsia="仿宋" w:hAnsi="仿宋" w:cs="仿宋" w:hint="eastAsia"/>
          <w:sz w:val="28"/>
          <w:lang w:eastAsia="zh-CN"/>
        </w:rPr>
        <w:t>一、异戊橡胶项目选址可行性分析</w:t>
      </w:r>
      <w:bookmarkEnd w:id="2"/>
    </w:p>
    <w:p>
      <w:pPr>
        <w:pStyle w:val="Heading2"/>
        <w:rPr>
          <w:rFonts w:ascii="仿宋" w:eastAsia="仿宋" w:hAnsi="仿宋" w:cs="仿宋" w:hint="eastAsia"/>
          <w:lang w:eastAsia="zh-CN"/>
        </w:rPr>
      </w:pPr>
      <w:bookmarkStart w:id="3" w:name="_Toc20346"/>
      <w:r>
        <w:rPr>
          <w:rFonts w:ascii="仿宋" w:eastAsia="仿宋" w:hAnsi="仿宋" w:cs="仿宋" w:hint="eastAsia"/>
          <w:lang w:eastAsia="zh-CN"/>
        </w:rPr>
        <w:t>(一)、异戊橡胶项目选址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该异戊橡胶项目选址位于XX省XX市XX区XXX街道</w:t>
      </w:r>
    </w:p>
    <w:p>
      <w:pPr>
        <w:pStyle w:val="Heading2"/>
        <w:ind w:firstLine="560" w:firstLineChars="200"/>
        <w:rPr>
          <w:rFonts w:ascii="仿宋" w:eastAsia="仿宋" w:hAnsi="仿宋" w:cs="仿宋" w:hint="eastAsia"/>
          <w:sz w:val="28"/>
          <w:lang w:eastAsia="zh-CN"/>
        </w:rPr>
      </w:pPr>
      <w:bookmarkStart w:id="4" w:name="_Toc281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异戊橡胶项目的征地面积将根据异戊橡胶项目的实际规模和需求进行精确规划。具体面积XXX平方米，旨在确保异戊橡胶项目不仅能够满足当前的发展需求，还能够预留空间以适应未来的扩展。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净用地面积是在征地面积基础上去除不可利用面积后的实际可开发用地。具体面积XXX平方米，考虑到环保、交通、安全等多方面因素，以确保异戊橡胶项目在整体利用效率上达到最优。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异戊橡胶项目计划建设的建筑总规模具体面积XXX平方米。这一规模的确定综合考虑了异戊橡胶项目的性质、规模，以及城市规划的相关要求，确保建筑布局与周边环境协调一致。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绿地率是异戊橡胶项目用地中被规划为绿地的比例。具体面积XXX平方米，旨在通过合理规划绿地，改善异戊橡胶项目周边环境，提升居民生活质量，并符合城市整体绿化规划。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容积率是用地上可以建设的建筑总体积与用地面积之比。具体面积XXX，通过合理的容积率规划，确保异戊橡胶项目建筑规模与周边环境和谐共生。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确保异戊橡胶项目选址与当地城市规划相一致，具体面积XXX平方米。通过与城市规划部门深入沟通，确保异戊橡胶项目不仅符合城市的整体发展方向，还能够融入城市的发展布局，为城市的长远发展贡献力量。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异戊橡胶项目选址符合当地产业政策，具体面积XXX平方米。这包括异戊橡胶项目对当地经济的促进作用，以及对相关产业的带动效应，确保异戊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用地总体要求必须符合环保和可持续发展的原则，具体面积XXX平方米。通过采用绿色建筑设计、节能减排等措施，确保异戊橡胶项目在建设和运营过程中对环境的影响最小化，达到可持续发展的要求。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确保异戊橡胶项目选址具备必要的公共设施配套，具体面积XXX平方米。这包括交通便利性、教育、医疗等基础设施，以提高居民生活品质，使得异戊橡胶项目选址更具吸引力。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考虑用地总体要求对当地社会稳定性的影响，具体面积XXX平方米。通过深入了解当地社区反馈，确保异戊橡胶项目的选址和建设过程对当地社会和谐稳定产生积极作用。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异戊橡胶项目选址不仅符合法规和规划，还在实际操作中具有可行性。这一全面规划将为异戊橡胶项目的成功实施提供坚实的基础，确保异戊橡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戊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戊橡胶项目的设备规划和空间设计中，我们将采取灵活设备布局的措施。设备布局将根据实际需求进行灵活设计，避免不必要的浪费。通过合理规划设备摆放位置，我们将提高设备的利用率，减少设备间距，以确保异戊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戊橡胶项目内部引入共享设施的概念，例如共享会议室、办公区等。通过这种方式，我们可以减少对资源的重复建设，提高资源共享效率，从而减小异戊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5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异戊橡胶项目的总图布置中，我们将不同功能区域进行明确的规划，以最大程度满足异戊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9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异戊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异戊橡胶项目对环境的影响是综合评价的重要因素之一。我们将详细考虑选址周边的自然环境、生态保护区、水源地等情况，确保异戊橡胶项目的建设和运营对环境影响最小化，并符合当地的环保法规标准。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对选址的评价还需充分考虑当地政府的产业政策和法规。我们将详细了解异戊橡胶项目所在地的相关政策，确保异戊橡胶项目的规划和运营与当地法规相符，降低不必要的法律风险。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考虑到社会稳定性对企业运营的重要性，我们将评估选址地区的社会安全情况、劳工关系、社区反馈等方面，以确保异戊橡胶项目的建设和运营不会受到社会稳定性的负面影响。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最后，我们将综合考虑用地成本，包括土地购置费用、土地开发成本等。通过对用地成本的详细评估，我们能够做出更为精确的经济效益分析，为异戊橡胶项目的投资决策提供有力支持。</w:t>
      </w:r>
    </w:p>
    <w:p>
      <w:pPr>
        <w:pStyle w:val="Heading1"/>
        <w:ind w:firstLine="560" w:firstLineChars="200"/>
        <w:rPr>
          <w:rFonts w:ascii="仿宋" w:eastAsia="仿宋" w:hAnsi="仿宋" w:cs="仿宋" w:hint="eastAsia"/>
          <w:sz w:val="28"/>
          <w:lang w:eastAsia="zh-CN"/>
        </w:rPr>
      </w:pPr>
      <w:bookmarkStart w:id="8" w:name="_Toc1924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25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异戊橡胶项目的技术管理特点体现在其创新导向。通过引入最先进的技术趋势和解决方案，异戊橡胶项目致力于提升科技含量、提高质量和效率水平。这意味着我们将采用最新的工具和方法，确保异戊橡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戊橡胶项目技术管理的显著特征。通过整合不同领域的技术资源，我们实现了跨学科的协同工作。这有助于优化技术架构，提高整体效能。此外，整合性策略还促进了不同技术团队之间的紧密沟通和高效合作，确保异戊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戊橡胶项目所采用的技术。通过不断优化技术方案，异戊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戊橡胶项目团队将在异戊橡胶项目初期识别可能的技术风险，并采取相应的预防和应对措施。通过建立健全的风险评估机制，异戊橡胶项目能够在实施过程中及时发现并解决潜在的技术问题，保障异戊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异戊橡胶项目中，技术将成为异戊橡胶项目成功的有力支持。这一深度剖析揭示了技术管理在异戊橡胶项目实施中的关键作用，为异戊橡胶项目的技术基础奠定了坚实的基础。</w:t>
      </w:r>
    </w:p>
    <w:p>
      <w:pPr>
        <w:pStyle w:val="Heading2"/>
        <w:ind w:firstLine="560" w:firstLineChars="200"/>
        <w:rPr>
          <w:rFonts w:ascii="仿宋" w:eastAsia="仿宋" w:hAnsi="仿宋" w:cs="仿宋" w:hint="eastAsia"/>
          <w:sz w:val="28"/>
          <w:lang w:eastAsia="zh-CN"/>
        </w:rPr>
      </w:pPr>
      <w:bookmarkStart w:id="10" w:name="_Toc697"/>
      <w:r>
        <w:rPr>
          <w:rFonts w:ascii="仿宋" w:eastAsia="仿宋" w:hAnsi="仿宋" w:cs="仿宋" w:hint="eastAsia"/>
          <w:sz w:val="28"/>
          <w:lang w:eastAsia="zh-CN"/>
        </w:rPr>
        <w:t>(二)、异戊橡胶项目工艺技术设计方案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戊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戊橡胶项目将严格按照相关行业规范要求进行组织。通过有效控制产品质量，异戊橡胶项目将致力于为顾客提供优质的异戊橡胶项目产品和良好的服务。这体现了异戊橡胶项目对于生产活动合规性和质量标准的高度重视，为异戊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戊橡胶项目注重生态效益和清洁生产原则。异戊橡胶项目建设将紧密结合地方特色经济发展，与社会经济发展规划和区域环境保护规划方案相协调一致。通过与当地区域自然生态系统的结合，异戊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戊橡胶项目产品具有多样化的客户需求和个性化的特点。因此，异戊橡胶项目产品规格品种多样，且单批生产数量较小。为满足这一特点，异戊橡胶项目承办单位将建设先进的柔性制造生产线。通过广泛应用柔性制造技术，异戊橡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异戊橡胶项目采用的技术具有较高的技术含量和自动化水平，处于国内先进水平。这一技术选用不仅体现了对生产效率、质量和环境友好性的高标准要求，同时为异戊橡胶项目的可持续发展奠定了坚实的基础。</w:t>
      </w:r>
    </w:p>
    <w:p>
      <w:pPr>
        <w:pStyle w:val="Heading2"/>
        <w:ind w:firstLine="560" w:firstLineChars="200"/>
        <w:rPr>
          <w:rFonts w:ascii="仿宋" w:eastAsia="仿宋" w:hAnsi="仿宋" w:cs="仿宋" w:hint="eastAsia"/>
          <w:sz w:val="28"/>
          <w:lang w:eastAsia="zh-CN"/>
        </w:rPr>
      </w:pPr>
      <w:bookmarkStart w:id="11" w:name="_Toc195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为确保异戊橡胶项目的高效生产和技术实施，我们制定了一套精心设计的设备选型方案，以满足异戊橡胶项目生产、质量和环保的要求。该方案的主要特点如下：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戊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针对异戊橡胶项目产品的多样性和小批量生产的特点，我们将建设柔性制造生产线。通过在设备选型中考虑柔性制造技术，可以灵活应对不同产品规格和生产需求，实现生产线的高度灵活性和适应性。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212"/>
      <w:r>
        <w:rPr>
          <w:rFonts w:ascii="仿宋" w:eastAsia="仿宋" w:hAnsi="仿宋" w:cs="仿宋" w:hint="eastAsia"/>
          <w:sz w:val="28"/>
          <w:lang w:eastAsia="zh-CN"/>
        </w:rPr>
        <w:t>三、异戊橡胶项目建设背景及必要性分析</w:t>
      </w:r>
      <w:bookmarkEnd w:id="12"/>
    </w:p>
    <w:p>
      <w:pPr>
        <w:pStyle w:val="Heading2"/>
        <w:rPr>
          <w:rFonts w:ascii="仿宋" w:eastAsia="仿宋" w:hAnsi="仿宋" w:cs="仿宋" w:hint="eastAsia"/>
          <w:lang w:eastAsia="zh-CN"/>
        </w:rPr>
      </w:pPr>
      <w:bookmarkStart w:id="13" w:name="_Toc5282"/>
      <w:r>
        <w:rPr>
          <w:rFonts w:ascii="仿宋" w:eastAsia="仿宋" w:hAnsi="仿宋" w:cs="仿宋" w:hint="eastAsia"/>
          <w:lang w:eastAsia="zh-CN"/>
        </w:rPr>
        <w:t>(一)、异戊橡胶项目背景分析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戊橡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异戊橡胶项目在这个潮流中的定位。同时，我们将关注行业内涌现的新兴机遇，以便异戊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异戊橡胶项目提供了强大的发展动力。我们将聚焦于行业内最新的技术发展趋势，包括但不限于人工智能、大数据分析、物联网等领域。通过深度的技术研究，我们将确保异戊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异戊橡胶项目发展的源泉。我们将投入更多的精力对市场需求进行深入剖析，超越表面的需求，深入挖掘潜在的市场痛点和机遇。通过对市场需求的细致了解，异戊橡胶项目将更有针对性地设计解决方案，满足市场的多样化需求，从而更好地促进异戊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异戊橡胶项目战略至关重要。我们将对竞争态势进行更为深入的分析，包括但不限于市场份额、产品特点、客户满意度等多个维度。通过深度的竞争分析，异戊橡胶项目将能够更准确地把握市场脉搏，制定具有竞争力的异戊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异戊橡胶项目的发展具有直接的影响。我们将进行更为全面的法规和政策分析，了解行业发展中的潜在法律风险和合规挑战。通过充分了解和遵守相关法规，异戊橡胶项目将确保在法律框架内合法合规运营，为异戊橡胶项目的稳健发展提供有力支持。</w:t>
      </w:r>
    </w:p>
    <w:p>
      <w:pPr>
        <w:pStyle w:val="Heading2"/>
        <w:ind w:firstLine="560" w:firstLineChars="200"/>
        <w:rPr>
          <w:rFonts w:ascii="仿宋" w:eastAsia="仿宋" w:hAnsi="仿宋" w:cs="仿宋" w:hint="eastAsia"/>
          <w:sz w:val="28"/>
          <w:lang w:eastAsia="zh-CN"/>
        </w:rPr>
      </w:pPr>
      <w:bookmarkStart w:id="14" w:name="_Toc28808"/>
      <w:r>
        <w:rPr>
          <w:rFonts w:ascii="仿宋" w:eastAsia="仿宋" w:hAnsi="仿宋" w:cs="仿宋" w:hint="eastAsia"/>
          <w:sz w:val="28"/>
          <w:lang w:eastAsia="zh-CN"/>
        </w:rPr>
        <w:t>(二)、异戊橡胶项目建设必要性分析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胶项目建设的迫切性源于对行业发展趋势的深刻洞察。我们正处于一个行业变革的时代，科技创新、数字化转型成为企业发展的关键动力。异戊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胶项目建设不仅仅是为了跟上潮流，更是为了通过技术创新推动企业的持续发展。通过引入先进的技术和解决方案，异戊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异戊橡胶项目的建设成为必然选择，通过提高产品质量、拓展服务领域，从而在竞争中获得更多的机会。异戊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异戊橡胶项目建设的必要性体现在对客户需求更精准的满足。通过异戊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橡胶项目建设的背后是对企业持续创新的追求。只有通过不断创新，企业才能在竞争中立于不败之地。异戊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780"/>
      <w:r>
        <w:rPr>
          <w:rFonts w:ascii="仿宋" w:eastAsia="仿宋" w:hAnsi="仿宋" w:cs="仿宋" w:hint="eastAsia"/>
          <w:sz w:val="28"/>
          <w:lang w:eastAsia="zh-CN"/>
        </w:rPr>
        <w:t>四、异戊橡胶项目建设单位说明</w:t>
      </w:r>
      <w:bookmarkEnd w:id="15"/>
    </w:p>
    <w:p>
      <w:pPr>
        <w:pStyle w:val="Heading2"/>
        <w:rPr>
          <w:rFonts w:ascii="仿宋" w:eastAsia="仿宋" w:hAnsi="仿宋" w:cs="仿宋" w:hint="eastAsia"/>
          <w:lang w:eastAsia="zh-CN"/>
        </w:rPr>
      </w:pPr>
      <w:bookmarkStart w:id="16" w:name="_Toc20398"/>
      <w:r>
        <w:rPr>
          <w:rFonts w:ascii="仿宋" w:eastAsia="仿宋" w:hAnsi="仿宋" w:cs="仿宋" w:hint="eastAsia"/>
          <w:lang w:eastAsia="zh-CN"/>
        </w:rPr>
        <w:t>(一)、异戊橡胶项目承办单位基本情况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87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戊橡胶项目承办单位的XXXX，我们着眼于实现可持续的经济效益。通过技术创新和解决方案的提供，公司预计在异戊橡胶项目执行期间将获得可观的收入增长。这一收入来源主要包括异戊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同时，我们注重成本控制和效率提升，以确保异戊橡胶项目的可持续盈利。透过精细的管理和资源优化，公司期望实现异戊橡胶项目利润最大化。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戊橡胶项目实施进行全面的投资评估，包括异戊橡胶项目启动阶段的资金投入和后续运营成本。通过对异戊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异戊橡胶项目实施过程中具备足够的资金流动性，公司将进行详尽的现金流分析。这包括资金需求的合理预测、异戊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698"/>
      <w:r>
        <w:rPr>
          <w:rFonts w:ascii="仿宋" w:eastAsia="仿宋" w:hAnsi="仿宋" w:cs="仿宋" w:hint="eastAsia"/>
          <w:sz w:val="28"/>
          <w:lang w:eastAsia="zh-CN"/>
        </w:rPr>
        <w:t>五、异戊橡胶项目危机管理</w:t>
      </w:r>
      <w:bookmarkEnd w:id="18"/>
    </w:p>
    <w:p>
      <w:pPr>
        <w:pStyle w:val="Heading2"/>
        <w:rPr>
          <w:rFonts w:ascii="仿宋" w:eastAsia="仿宋" w:hAnsi="仿宋" w:cs="仿宋" w:hint="eastAsia"/>
          <w:lang w:eastAsia="zh-CN"/>
        </w:rPr>
      </w:pPr>
      <w:bookmarkStart w:id="19" w:name="_Toc363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https://d.book118.com/566240232102010103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5338D"/>
    <w:rsid w:val="633533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4023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2024-02-28T15:25:00Z</dcterms:created>
  <dcterms:modified xsi:type="dcterms:W3CDTF">2024-02-28T15:25:43Z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1C3D76039BD741559F0FAD3ACA7CD010_11</vt:lpwstr>
  </property>
  <property fmtid="{D5CDD505-2E9C-101B-9397-08002B2CF9AE}" pid="3" name="KSOProductBuildVer">
    <vt:lpwstr>2052-12.1.0.16388</vt:lpwstr>
  </property>
</Properties>
</file>