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76E1" w:rsidP="002A76E1" w14:paraId="5F9B5CBA" w14:textId="77777777">
      <w:pPr>
        <w:spacing w:before="48" w:beforeLines="20" w:after="360" w:afterLines="150" w:line="360" w:lineRule="auto"/>
        <w:jc w:val="center"/>
        <w:rPr>
          <w:rFonts w:ascii="华文中宋" w:eastAsia="华文中宋" w:hAnsi="华文中宋"/>
          <w:b/>
          <w:sz w:val="30"/>
        </w:rPr>
      </w:pPr>
      <w:r w:rsidRPr="002A76E1">
        <w:rPr>
          <w:rFonts w:ascii="华文中宋" w:eastAsia="华文中宋" w:hAnsi="华文中宋"/>
          <w:b/>
          <w:sz w:val="30"/>
        </w:rPr>
        <w:t>2024</w:t>
      </w:r>
      <w:r w:rsidRPr="002A76E1">
        <w:rPr>
          <w:rFonts w:ascii="华文中宋" w:eastAsia="华文中宋" w:hAnsi="华文中宋"/>
          <w:b/>
          <w:sz w:val="30"/>
        </w:rPr>
        <w:t>政协富宁县委员会委员联络服务中心考察调（流）动工作人员</w:t>
      </w:r>
      <w:r w:rsidRPr="002A76E1">
        <w:rPr>
          <w:rFonts w:ascii="华文中宋" w:eastAsia="华文中宋" w:hAnsi="华文中宋"/>
          <w:b/>
          <w:sz w:val="30"/>
        </w:rPr>
        <w:t>3</w:t>
      </w:r>
      <w:r w:rsidRPr="002A76E1">
        <w:rPr>
          <w:rFonts w:ascii="华文中宋" w:eastAsia="华文中宋" w:hAnsi="华文中宋"/>
          <w:b/>
          <w:sz w:val="30"/>
        </w:rPr>
        <w:t>人笔试备考试题及答案解析</w:t>
      </w:r>
    </w:p>
    <w:p w:rsidR="00A77B3E" w14:paraId="66412F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BAAE00" w14:textId="77777777">
      <w:pPr>
        <w:spacing w:after="260" w:line="360" w:lineRule="auto"/>
      </w:pPr>
      <w:r>
        <w:rPr>
          <w:rFonts w:ascii="微软雅黑" w:eastAsia="微软雅黑" w:cs="微软雅黑"/>
        </w:rPr>
        <w:t>一、选择题</w:t>
      </w:r>
    </w:p>
    <w:p w:rsidR="006D34C4" w14:paraId="2DB2371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28F8B9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8E156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27B716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5F7E3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1EA4D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4A7D8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61986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1C5944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7AA9F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7C3D7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F219B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767CC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40E0F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2A6497D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702170A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4DEB08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4CA408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4BE10B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138ED6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9DAC3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088963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9A7EE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A7E86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2EE4B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4AC248B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A6BFB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B9A77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https://d.book118.com/567000156161006035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paraId="46696F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6E1" w14:paraId="1520F4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paraId="55EF1884" w14:textId="30DA4D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76E1" w14:paraId="596FBD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paraId="437E79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6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textId="30DA4D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76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6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rsidP="00B77510" w14:textId="30DA4D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76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paraId="3E3D7A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paraId="7E874C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paraId="7C4A01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6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76E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8F39B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A76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76E1"/>
    <w:rPr>
      <w:sz w:val="18"/>
      <w:szCs w:val="18"/>
    </w:rPr>
  </w:style>
  <w:style w:type="paragraph" w:styleId="Footer">
    <w:name w:val="footer"/>
    <w:basedOn w:val="Normal"/>
    <w:link w:val="a0"/>
    <w:rsid w:val="002A76E1"/>
    <w:pPr>
      <w:tabs>
        <w:tab w:val="center" w:pos="4153"/>
        <w:tab w:val="right" w:pos="8306"/>
      </w:tabs>
      <w:snapToGrid w:val="0"/>
    </w:pPr>
    <w:rPr>
      <w:sz w:val="18"/>
      <w:szCs w:val="18"/>
    </w:rPr>
  </w:style>
  <w:style w:type="character" w:customStyle="1" w:styleId="a0">
    <w:name w:val="页脚 字符"/>
    <w:basedOn w:val="DefaultParagraphFont"/>
    <w:link w:val="Footer"/>
    <w:rsid w:val="002A76E1"/>
    <w:rPr>
      <w:sz w:val="18"/>
      <w:szCs w:val="18"/>
    </w:rPr>
  </w:style>
  <w:style w:type="character" w:styleId="PageNumber">
    <w:name w:val="page number"/>
    <w:basedOn w:val="DefaultParagraphFont"/>
    <w:rsid w:val="002A7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00015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2976</Words>
  <Characters>16965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2024-01-30T13:26:00Z</dcterms:modified>
</cp:coreProperties>
</file>