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Style w:val="Strong"/>
          <w:rFonts w:ascii="Times New Roman" w:hAnsi="Times New Roman" w:hint="eastAsia"/>
          <w:sz w:val="36"/>
          <w:szCs w:val="36"/>
        </w:rPr>
      </w:pPr>
      <w:bookmarkStart w:id="0" w:name="_GoBack"/>
      <w:bookmarkEnd w:id="0"/>
      <w:r>
        <w:rPr>
          <w:rStyle w:val="Strong"/>
          <w:rFonts w:ascii="Times New Roman" w:hAnsi="Times New Roman" w:hint="eastAsia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12395200</wp:posOffset>
            </wp:positionH>
            <wp:positionV relativeFrom="topMargin">
              <wp:posOffset>10210800</wp:posOffset>
            </wp:positionV>
            <wp:extent cx="304800" cy="444500"/>
            <wp:effectExtent l="0" t="0" r="0" b="12700"/>
            <wp:wrapNone/>
            <wp:docPr id="100077" name="图片 100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7" name="图片 1000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trong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11925300</wp:posOffset>
            </wp:positionH>
            <wp:positionV relativeFrom="page">
              <wp:posOffset>11925300</wp:posOffset>
            </wp:positionV>
            <wp:extent cx="368300" cy="279400"/>
            <wp:effectExtent l="0" t="0" r="12700" b="6350"/>
            <wp:wrapNone/>
            <wp:docPr id="1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Strong"/>
          <w:rFonts w:ascii="Times New Roman" w:hAnsi="Times New Roman" w:hint="eastAsia"/>
          <w:sz w:val="36"/>
          <w:szCs w:val="36"/>
        </w:rPr>
        <w:t>第0</w:t>
      </w:r>
      <w:r>
        <w:rPr>
          <w:rStyle w:val="Strong"/>
          <w:rFonts w:ascii="Times New Roman" w:hAnsi="Times New Roman" w:hint="eastAsia"/>
          <w:sz w:val="36"/>
          <w:szCs w:val="36"/>
          <w:lang w:val="en-US" w:eastAsia="zh-CN"/>
        </w:rPr>
        <w:t>6</w:t>
      </w:r>
      <w:r>
        <w:rPr>
          <w:rStyle w:val="Strong"/>
          <w:rFonts w:ascii="Times New Roman" w:hAnsi="Times New Roman" w:hint="eastAsia"/>
          <w:sz w:val="36"/>
          <w:szCs w:val="36"/>
        </w:rPr>
        <w:t xml:space="preserve">讲 </w:t>
      </w:r>
      <w:r>
        <w:rPr>
          <w:rStyle w:val="Strong"/>
          <w:rFonts w:ascii="Times New Roman" w:hAnsi="Times New Roman" w:hint="eastAsia"/>
          <w:sz w:val="36"/>
          <w:szCs w:val="36"/>
          <w:lang w:eastAsia="zh-CN"/>
        </w:rPr>
        <w:t>平移</w:t>
      </w:r>
    </w:p>
    <w:p>
      <w:pPr>
        <w:spacing w:line="360" w:lineRule="auto"/>
        <w:jc w:val="center"/>
        <w:rPr>
          <w:rFonts w:ascii="Times New Roman" w:hAnsi="Times New Roman"/>
        </w:rPr>
      </w:pPr>
      <w:r>
        <w:drawing>
          <wp:inline distT="0" distB="0" distL="0" distR="0">
            <wp:extent cx="2513965" cy="732790"/>
            <wp:effectExtent l="0" t="0" r="635" b="1016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14286" cy="7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53"/>
        <w:gridCol w:w="5165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lef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lef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 w:hint="eastAsia"/>
                <w:b/>
                <w:color w:val="000000"/>
              </w:rPr>
              <w:t>学习目标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①</w:t>
            </w:r>
            <w:r>
              <w:rPr>
                <w:rFonts w:ascii="宋体" w:hAnsi="宋体" w:cs="宋体" w:hint="eastAsia"/>
                <w:lang w:eastAsia="zh-CN"/>
              </w:rPr>
              <w:t>平移及其性质</w:t>
            </w:r>
          </w:p>
          <w:p>
            <w:pPr>
              <w:spacing w:line="360" w:lineRule="auto"/>
              <w:contextualSpacing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  <w:lang w:eastAsia="zh-CN"/>
              </w:rPr>
              <w:t>②平移作图</w:t>
            </w: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1"/>
              </w:numPr>
              <w:tabs>
                <w:tab w:val="left" w:pos="3828"/>
              </w:tabs>
              <w:snapToGrid w:val="0"/>
              <w:spacing w:line="360" w:lineRule="auto"/>
              <w:jc w:val="left"/>
              <w:rPr>
                <w:rFonts w:ascii="Times New Roman" w:eastAsia="宋体" w:hAnsi="Times New Roman" w:cs="Times New Roman" w:hint="eastAsia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lang w:eastAsia="zh-CN"/>
              </w:rPr>
              <w:t>掌握平移的概念及其性质，能够熟练判断生活中的平移现象以及利用平移的性质解决题目。</w:t>
            </w:r>
          </w:p>
          <w:p>
            <w:pPr>
              <w:pStyle w:val="PlainText"/>
              <w:numPr>
                <w:ilvl w:val="0"/>
                <w:numId w:val="1"/>
              </w:numPr>
              <w:tabs>
                <w:tab w:val="left" w:pos="3828"/>
              </w:tabs>
              <w:snapToGrid w:val="0"/>
              <w:spacing w:line="360" w:lineRule="auto"/>
              <w:jc w:val="lef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eastAsia="宋体" w:hAnsi="Times New Roman" w:cs="Times New Roman" w:hint="eastAsia"/>
                <w:lang w:eastAsia="zh-CN"/>
              </w:rPr>
              <w:t>掌握平移作图的步骤，能够熟练的进行平移作图。</w:t>
            </w:r>
          </w:p>
        </w:tc>
      </w:tr>
    </w:tbl>
    <w:p>
      <w:pPr>
        <w:spacing w:line="360" w:lineRule="auto"/>
        <w:jc w:val="center"/>
      </w:pPr>
    </w:p>
    <w:p>
      <w:pPr>
        <w:spacing w:line="360" w:lineRule="auto"/>
        <w:jc w:val="center"/>
        <w:rPr>
          <w:rFonts w:ascii="Times New Roman" w:hAnsi="Times New Roman"/>
        </w:rPr>
      </w:pPr>
      <w:r>
        <w:drawing>
          <wp:inline distT="0" distB="0" distL="0" distR="0">
            <wp:extent cx="2437765" cy="656590"/>
            <wp:effectExtent l="0" t="0" r="635" b="1016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38095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 w:hint="eastAsia"/>
        </w:rPr>
      </w:pPr>
      <w:r>
        <w:rPr>
          <w:rFonts w:ascii="Times New Roman" w:hAnsi="Times New Roman" w:eastAsiaTheme="minorEastAsia" w:hint="eastAsia"/>
          <w:lang w:eastAsia="zh-CN"/>
        </w:rPr>
        <w:drawing>
          <wp:inline distT="0" distB="0" distL="114300" distR="114300">
            <wp:extent cx="2839085" cy="1721485"/>
            <wp:effectExtent l="0" t="0" r="0" b="12065"/>
            <wp:docPr id="11" name="图片 11" descr="平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平移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rcRect t="8499" b="8621"/>
                    <a:stretch>
                      <a:fillRect/>
                    </a:stretch>
                  </pic:blipFill>
                  <pic:spPr>
                    <a:xfrm>
                      <a:off x="0" y="0"/>
                      <a:ext cx="2839085" cy="172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</w:rPr>
      </w:pPr>
      <w:r>
        <w:drawing>
          <wp:inline distT="0" distB="0" distL="0" distR="0">
            <wp:extent cx="2456815" cy="666115"/>
            <wp:effectExtent l="0" t="0" r="63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57143" cy="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eastAsia="黑体" w:hAnsi="Times New Roman" w:cs="Times New Roman" w:hint="eastAsia"/>
          <w:color w:val="FF0000"/>
          <w:lang w:eastAsia="zh-CN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 xml:space="preserve">知识点01  </w:t>
      </w:r>
      <w:r>
        <w:rPr>
          <w:rFonts w:ascii="Times New Roman" w:eastAsia="黑体" w:hAnsi="Times New Roman" w:hint="eastAsia"/>
          <w:color w:val="FF0000"/>
          <w:sz w:val="28"/>
          <w:szCs w:val="28"/>
          <w:lang w:eastAsia="zh-CN"/>
        </w:rPr>
        <w:t>平移的概念</w:t>
      </w:r>
    </w:p>
    <w:p>
      <w:pPr>
        <w:pStyle w:val="PlainText"/>
        <w:numPr>
          <w:ilvl w:val="0"/>
          <w:numId w:val="2"/>
        </w:numPr>
        <w:tabs>
          <w:tab w:val="left" w:pos="3828"/>
        </w:tabs>
        <w:adjustRightInd w:val="0"/>
        <w:snapToGrid w:val="0"/>
        <w:spacing w:line="384" w:lineRule="auto"/>
        <w:rPr>
          <w:rFonts w:ascii="Times New Roman" w:eastAsia="宋体" w:hAnsi="Times New Roman" w:cs="Times New Roman" w:hint="default"/>
          <w:lang w:val="en-US" w:eastAsia="zh-CN"/>
        </w:rPr>
      </w:pPr>
      <w:r>
        <w:rPr>
          <w:rFonts w:ascii="Times New Roman" w:eastAsia="宋体" w:hAnsi="Times New Roman" w:cs="Times New Roman" w:hint="eastAsia"/>
          <w:lang w:val="en-US" w:eastAsia="zh-CN"/>
        </w:rPr>
        <w:t>平移的概念：</w:t>
      </w:r>
    </w:p>
    <w:p>
      <w:pPr>
        <w:numPr>
          <w:ilvl w:val="0"/>
          <w:numId w:val="0"/>
        </w:numPr>
        <w:spacing w:line="360" w:lineRule="auto"/>
        <w:ind w:firstLine="420" w:leftChars="0" w:firstLineChars="200"/>
        <w:jc w:val="both"/>
        <w:rPr>
          <w:rFonts w:hint="eastAsia"/>
          <w:b w:val="0"/>
          <w:bCs w:val="0"/>
          <w:szCs w:val="21"/>
          <w:u w:val="none"/>
        </w:rPr>
      </w:pP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在平面内，把一个图形整体沿某一的方向移动，这种图形的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       </w:t>
      </w: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，叫做图形的平移变换，简称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。平移前后的点叫做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  </w:t>
      </w: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，平移前后的角叫做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  </w:t>
      </w: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，平移前后的边叫做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ind w:left="0" w:firstLine="0" w:leftChars="0" w:firstLineChars="0"/>
        <w:jc w:val="both"/>
        <w:rPr>
          <w:rFonts w:hint="default"/>
          <w:b w:val="0"/>
          <w:bCs w:val="0"/>
          <w:szCs w:val="21"/>
          <w:u w:val="none"/>
        </w:rPr>
      </w:pP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平移的要素：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/>
          <w:b w:val="0"/>
          <w:bCs w:val="0"/>
          <w:szCs w:val="21"/>
          <w:u w:val="none"/>
        </w:rPr>
      </w:pP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 xml:space="preserve">   平移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与平移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为平移要素。</w:t>
      </w:r>
    </w:p>
    <w:p>
      <w:pPr>
        <w:widowControl/>
        <w:spacing w:line="360" w:lineRule="auto"/>
        <w:jc w:val="left"/>
        <w:rPr>
          <w:rFonts w:ascii="Times New Roman" w:hAnsi="Times New Roman" w:hint="eastAsia"/>
          <w:b/>
          <w:color w:val="0E1AB2"/>
          <w:sz w:val="22"/>
          <w:szCs w:val="28"/>
        </w:rPr>
      </w:pPr>
      <w:r>
        <w:rPr>
          <w:rFonts w:ascii="Times New Roman" w:hAnsi="Times New Roman" w:hint="eastAsia"/>
          <w:b/>
          <w:color w:val="0E1AB2"/>
          <w:sz w:val="22"/>
          <w:szCs w:val="28"/>
          <w:lang w:val="en-US" w:eastAsia="zh-CN"/>
        </w:rPr>
        <w:t>【即学即练1】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1．下列运动属于平移的是（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A．荡秋千的小朋友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B．转动的电风扇叶片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sectPr>
          <w:pgSz w:w="11906" w:h="16838"/>
          <w:pgMar w:top="1418" w:right="1077" w:bottom="1418" w:left="1077" w:header="708" w:footer="708" w:gutter="0"/>
          <w:cols w:num="1" w:space="708"/>
          <w:docGrid w:linePitch="286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C．正在上升的电梯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D．行驶的自行车后轮</w:t>
      </w:r>
    </w:p>
    <w:p>
      <w:pPr>
        <w:widowControl/>
        <w:spacing w:line="360" w:lineRule="auto"/>
        <w:jc w:val="left"/>
        <w:rPr>
          <w:rFonts w:ascii="Times New Roman" w:hAnsi="Times New Roman" w:hint="eastAsia"/>
          <w:b/>
          <w:color w:val="0E1AB2"/>
          <w:sz w:val="22"/>
          <w:szCs w:val="28"/>
        </w:rPr>
      </w:pPr>
      <w:r>
        <w:rPr>
          <w:rFonts w:ascii="Times New Roman" w:hAnsi="Times New Roman" w:hint="eastAsia"/>
          <w:b/>
          <w:color w:val="0E1AB2"/>
          <w:sz w:val="22"/>
          <w:szCs w:val="28"/>
          <w:lang w:val="en-US" w:eastAsia="zh-CN"/>
        </w:rPr>
        <w:t>【即学即练2】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2．下面的每组图形中，平移左图可以得到右图的一组是（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838200" cy="628650"/>
            <wp:effectExtent l="0" t="0" r="0" b="0"/>
            <wp:docPr id="13" name="图片 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885825" cy="428625"/>
            <wp:effectExtent l="0" t="0" r="9525" b="9525"/>
            <wp:docPr id="12" name="图片 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609600" cy="333375"/>
            <wp:effectExtent l="0" t="0" r="0" b="9525"/>
            <wp:docPr id="15" name="图片 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838200" cy="228600"/>
            <wp:effectExtent l="0" t="0" r="0" b="0"/>
            <wp:docPr id="14" name="图片 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ascii="Times New Roman" w:hAnsi="Times New Roman" w:hint="eastAsia"/>
          <w:b/>
          <w:color w:val="0E1AB2"/>
          <w:sz w:val="22"/>
          <w:szCs w:val="28"/>
        </w:rPr>
      </w:pP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eastAsia="黑体" w:hAnsi="Times New Roman" w:cs="Times New Roman" w:hint="eastAsia"/>
          <w:color w:val="FF0000"/>
          <w:lang w:eastAsia="zh-CN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</w:t>
      </w:r>
      <w:r>
        <w:rPr>
          <w:rFonts w:ascii="Times New Roman" w:eastAsia="黑体" w:hAnsi="Times New Roman" w:hint="eastAsia"/>
          <w:color w:val="FF0000"/>
          <w:sz w:val="28"/>
          <w:szCs w:val="28"/>
          <w:lang w:val="en-US" w:eastAsia="zh-CN"/>
        </w:rPr>
        <w:t>2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  <w:lang w:eastAsia="zh-CN"/>
        </w:rPr>
        <w:t>平移的性质</w:t>
      </w:r>
    </w:p>
    <w:p>
      <w:pPr>
        <w:pStyle w:val="PlainText"/>
        <w:numPr>
          <w:ilvl w:val="0"/>
          <w:numId w:val="3"/>
        </w:numPr>
        <w:tabs>
          <w:tab w:val="left" w:pos="3828"/>
        </w:tabs>
        <w:adjustRightInd w:val="0"/>
        <w:snapToGrid w:val="0"/>
        <w:spacing w:line="384" w:lineRule="auto"/>
        <w:rPr>
          <w:rFonts w:ascii="Times New Roman" w:eastAsia="宋体" w:hAnsi="Times New Roman" w:cs="Times New Roman" w:hint="default"/>
          <w:lang w:val="en-US" w:eastAsia="zh-CN"/>
        </w:rPr>
      </w:pPr>
      <w:r>
        <w:rPr>
          <w:rFonts w:ascii="Times New Roman" w:eastAsia="宋体" w:hAnsi="Times New Roman" w:cs="Times New Roman" w:hint="eastAsia"/>
          <w:lang w:val="en-US" w:eastAsia="zh-CN"/>
        </w:rPr>
        <w:t>平移的性质：</w:t>
      </w:r>
    </w:p>
    <w:p>
      <w:pPr>
        <w:numPr>
          <w:ilvl w:val="0"/>
          <w:numId w:val="0"/>
        </w:numPr>
        <w:spacing w:line="360" w:lineRule="auto"/>
        <w:ind w:left="480" w:leftChars="0"/>
        <w:jc w:val="both"/>
        <w:rPr>
          <w:rFonts w:hint="eastAsia"/>
          <w:b w:val="0"/>
          <w:bCs w:val="0"/>
          <w:szCs w:val="21"/>
          <w:u w:val="none"/>
        </w:rPr>
      </w:pP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①平移前后图形的形状大小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ind w:left="480" w:leftChars="0"/>
        <w:jc w:val="both"/>
        <w:rPr>
          <w:rFonts w:hint="eastAsia"/>
          <w:b w:val="0"/>
          <w:bCs w:val="0"/>
          <w:szCs w:val="21"/>
          <w:u w:val="none"/>
        </w:rPr>
      </w:pP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②对应角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，对应边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ind w:left="480" w:leftChars="0"/>
        <w:jc w:val="both"/>
        <w:rPr>
          <w:rFonts w:hint="default"/>
          <w:b w:val="0"/>
          <w:bCs w:val="0"/>
          <w:szCs w:val="21"/>
          <w:u w:val="none"/>
        </w:rPr>
      </w:pP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③连接各组对应点的线段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        </w:t>
      </w: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。</w:t>
      </w:r>
    </w:p>
    <w:p>
      <w:pPr>
        <w:widowControl/>
        <w:spacing w:line="360" w:lineRule="auto"/>
        <w:jc w:val="left"/>
        <w:rPr>
          <w:rFonts w:ascii="Times New Roman" w:hAnsi="Times New Roman" w:hint="eastAsia"/>
          <w:b/>
          <w:color w:val="0E1AB2"/>
          <w:sz w:val="22"/>
          <w:szCs w:val="28"/>
        </w:rPr>
      </w:pPr>
      <w:r>
        <w:rPr>
          <w:rFonts w:ascii="Times New Roman" w:hAnsi="Times New Roman" w:hint="eastAsia"/>
          <w:b/>
          <w:color w:val="0E1AB2"/>
          <w:sz w:val="22"/>
          <w:szCs w:val="28"/>
          <w:lang w:val="en-US" w:eastAsia="zh-CN"/>
        </w:rPr>
        <w:t>【即学即练1】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3．如图，△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沿射线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方向平移到△</w:t>
      </w:r>
      <w:r>
        <w:rPr>
          <w:rFonts w:ascii="Times New Roman" w:eastAsia="新宋体" w:hAnsi="Times New Roman" w:hint="eastAsia"/>
          <w:i/>
          <w:sz w:val="21"/>
          <w:szCs w:val="21"/>
        </w:rPr>
        <w:t>DEF</w:t>
      </w:r>
      <w:r>
        <w:rPr>
          <w:rFonts w:ascii="Times New Roman" w:eastAsia="新宋体" w:hAnsi="Times New Roman" w:hint="eastAsia"/>
          <w:sz w:val="21"/>
          <w:szCs w:val="21"/>
        </w:rPr>
        <w:t>（点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在线段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上）．若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＝10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EC</w:t>
      </w:r>
      <w:r>
        <w:rPr>
          <w:rFonts w:ascii="Times New Roman" w:eastAsia="新宋体" w:hAnsi="Times New Roman" w:hint="eastAsia"/>
          <w:sz w:val="21"/>
          <w:szCs w:val="21"/>
        </w:rPr>
        <w:t>＝4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，则平移距离为（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240790" cy="753110"/>
            <wp:effectExtent l="0" t="0" r="16510" b="8890"/>
            <wp:docPr id="18" name="图片 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40790" cy="75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A．3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B．4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C．6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D．10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</w:p>
    <w:p>
      <w:pPr>
        <w:widowControl/>
        <w:spacing w:line="360" w:lineRule="auto"/>
        <w:jc w:val="left"/>
        <w:rPr>
          <w:rFonts w:ascii="Times New Roman" w:hAnsi="Times New Roman" w:hint="eastAsia"/>
          <w:b/>
          <w:color w:val="0E1AB2"/>
          <w:sz w:val="22"/>
          <w:szCs w:val="28"/>
        </w:rPr>
      </w:pPr>
      <w:r>
        <w:rPr>
          <w:rFonts w:ascii="Times New Roman" w:hAnsi="Times New Roman" w:hint="eastAsia"/>
          <w:b/>
          <w:color w:val="0E1AB2"/>
          <w:sz w:val="22"/>
          <w:szCs w:val="28"/>
          <w:lang w:val="en-US" w:eastAsia="zh-CN"/>
        </w:rPr>
        <w:t>【即学即练2】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4．如图，将△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方向平移后，到达△</w:t>
      </w:r>
      <w:r>
        <w:rPr>
          <w:rFonts w:ascii="Times New Roman" w:eastAsia="新宋体" w:hAnsi="Times New Roman" w:hint="eastAsia"/>
          <w:i/>
          <w:sz w:val="21"/>
          <w:szCs w:val="21"/>
        </w:rPr>
        <w:t>BDE</w:t>
      </w:r>
      <w:r>
        <w:rPr>
          <w:rFonts w:ascii="Times New Roman" w:eastAsia="新宋体" w:hAnsi="Times New Roman" w:hint="eastAsia"/>
          <w:sz w:val="21"/>
          <w:szCs w:val="21"/>
        </w:rPr>
        <w:t>的位置，若∠</w:t>
      </w:r>
      <w:r>
        <w:rPr>
          <w:rFonts w:ascii="Times New Roman" w:eastAsia="新宋体" w:hAnsi="Times New Roman" w:hint="eastAsia"/>
          <w:i/>
          <w:sz w:val="21"/>
          <w:szCs w:val="21"/>
        </w:rPr>
        <w:t>CAB</w:t>
      </w:r>
      <w:r>
        <w:rPr>
          <w:rFonts w:ascii="Times New Roman" w:eastAsia="新宋体" w:hAnsi="Times New Roman" w:hint="eastAsia"/>
          <w:sz w:val="21"/>
          <w:szCs w:val="21"/>
        </w:rPr>
        <w:t>＝50°，∠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＝100°，则∠</w:t>
      </w:r>
      <w:r>
        <w:rPr>
          <w:rFonts w:ascii="Times New Roman" w:eastAsia="新宋体" w:hAnsi="Times New Roman" w:hint="eastAsia"/>
          <w:i/>
          <w:sz w:val="21"/>
          <w:szCs w:val="21"/>
        </w:rPr>
        <w:t>CBE</w:t>
      </w:r>
      <w:r>
        <w:rPr>
          <w:rFonts w:ascii="Times New Roman" w:eastAsia="新宋体" w:hAnsi="Times New Roman" w:hint="eastAsia"/>
          <w:sz w:val="21"/>
          <w:szCs w:val="21"/>
        </w:rPr>
        <w:t>的度数为（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901825" cy="1222375"/>
            <wp:effectExtent l="0" t="0" r="3175" b="15875"/>
            <wp:docPr id="19" name="图片 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01825" cy="122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A．30°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B．40°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C．50°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D．60°</w:t>
      </w:r>
    </w:p>
    <w:p>
      <w:pPr>
        <w:widowControl/>
        <w:spacing w:line="360" w:lineRule="auto"/>
        <w:jc w:val="left"/>
        <w:rPr>
          <w:rFonts w:ascii="Times New Roman" w:hAnsi="Times New Roman" w:hint="eastAsia"/>
          <w:b/>
          <w:color w:val="0E1AB2"/>
          <w:sz w:val="22"/>
          <w:szCs w:val="28"/>
        </w:rPr>
      </w:pPr>
    </w:p>
    <w:p>
      <w:pPr>
        <w:pStyle w:val="PlainText"/>
        <w:tabs>
          <w:tab w:val="left" w:pos="3544"/>
        </w:tabs>
        <w:snapToGrid w:val="0"/>
        <w:spacing w:line="360" w:lineRule="auto"/>
        <w:rPr>
          <w:rFonts w:ascii="Times New Roman" w:eastAsia="黑体" w:hAnsi="Times New Roman" w:cs="Times New Roman" w:hint="eastAsia"/>
          <w:color w:val="FF0000"/>
          <w:lang w:eastAsia="zh-CN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</w:t>
      </w:r>
      <w:r>
        <w:rPr>
          <w:rFonts w:ascii="Times New Roman" w:eastAsia="黑体" w:hAnsi="Times New Roman" w:hint="eastAsia"/>
          <w:color w:val="FF0000"/>
          <w:sz w:val="28"/>
          <w:szCs w:val="28"/>
          <w:lang w:val="en-US" w:eastAsia="zh-CN"/>
        </w:rPr>
        <w:t>3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  <w:lang w:eastAsia="zh-CN"/>
        </w:rPr>
        <w:t>平移的作图</w:t>
      </w:r>
    </w:p>
    <w:p>
      <w:pPr>
        <w:pStyle w:val="PlainText"/>
        <w:numPr>
          <w:ilvl w:val="0"/>
          <w:numId w:val="4"/>
        </w:numPr>
        <w:tabs>
          <w:tab w:val="left" w:pos="3828"/>
        </w:tabs>
        <w:adjustRightInd w:val="0"/>
        <w:snapToGrid w:val="0"/>
        <w:spacing w:line="384" w:lineRule="auto"/>
        <w:rPr>
          <w:rFonts w:ascii="Times New Roman" w:eastAsia="宋体" w:hAnsi="Times New Roman" w:cs="Times New Roman" w:hint="default"/>
          <w:lang w:val="en-US" w:eastAsia="zh-CN"/>
        </w:rPr>
      </w:pPr>
      <w:r>
        <w:rPr>
          <w:rFonts w:ascii="Times New Roman" w:eastAsia="宋体" w:hAnsi="Times New Roman" w:cs="Times New Roman" w:hint="eastAsia"/>
          <w:lang w:val="en-US" w:eastAsia="zh-CN"/>
        </w:rPr>
        <w:t>平移的作图步骤：</w:t>
      </w:r>
    </w:p>
    <w:p>
      <w:pPr>
        <w:numPr>
          <w:ilvl w:val="0"/>
          <w:numId w:val="0"/>
        </w:numPr>
        <w:spacing w:line="360" w:lineRule="auto"/>
        <w:ind w:firstLine="420" w:firstLineChars="200"/>
        <w:jc w:val="both"/>
        <w:rPr>
          <w:rFonts w:hint="eastAsia"/>
          <w:b w:val="0"/>
          <w:bCs w:val="0"/>
          <w:szCs w:val="21"/>
          <w:u w:val="none"/>
        </w:rPr>
      </w:pP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①确定平移条件。即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与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  </w:t>
      </w:r>
      <w:r>
        <w:rPr>
          <w:rFonts w:hint="eastAsia"/>
          <w:b w:val="0"/>
          <w:bCs w:val="0"/>
          <w:sz w:val="21"/>
          <w:szCs w:val="21"/>
          <w:u w:val="none"/>
          <w:lang w:val="en-US" w:eastAsia="zh-CN"/>
        </w:rPr>
        <w:t>。</w:t>
      </w:r>
      <w:r>
        <w:rPr>
          <w:rFonts w:hint="eastAsia"/>
          <w:b w:val="0"/>
          <w:bCs w:val="0"/>
          <w:szCs w:val="21"/>
          <w:u w:val="none"/>
        </w:rPr>
        <w:br/>
      </w:r>
      <w:r>
        <w:rPr>
          <w:rFonts w:hint="eastAsia"/>
          <w:b w:val="0"/>
          <w:bCs w:val="0"/>
          <w:szCs w:val="21"/>
          <w:u w:val="none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https://d.book118.com/567044113141006054</w:t>
        </w:r>
      </w:hyperlink>
    </w:p>
    <w:p>
      <w:pPr>
        <w:numPr>
          <w:ilvl w:val="0"/>
          <w:numId w:val="0"/>
        </w:numPr>
        <w:spacing w:line="360" w:lineRule="auto"/>
        <w:ind w:firstLine="420" w:firstLineChars="200"/>
        <w:jc w:val="both"/>
        <w:rPr>
          <w:rFonts w:hint="eastAsia"/>
          <w:b w:val="0"/>
          <w:bCs w:val="0"/>
          <w:szCs w:val="21"/>
          <w:u w:val="none"/>
        </w:rPr>
      </w:pPr>
    </w:p>
    <w:sectPr>
      <w:type w:val="nextPage"/>
      <w:pgSz w:w="11906" w:h="16838"/>
      <w:pgMar w:top="1418" w:right="1077" w:bottom="1418" w:left="1077" w:header="708" w:footer="708" w:gutter="0"/>
      <w:pgNumType w:start="2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B7641A33"/>
    <w:multiLevelType w:val="singleLevel"/>
    <w:tmpl w:val="B7641A33"/>
    <w:lvl w:ilvl="0">
      <w:start w:val="1"/>
      <w:numFmt w:val="decimal"/>
      <w:suff w:val="space"/>
      <w:lvlText w:val="%1."/>
      <w:lvlJc w:val="left"/>
    </w:lvl>
  </w:abstractNum>
  <w:abstractNum w:abstractNumId="1">
    <w:nsid w:val="226CCC1D"/>
    <w:multiLevelType w:val="singleLevel"/>
    <w:tmpl w:val="226CCC1D"/>
    <w:lvl w:ilvl="0">
      <w:start w:val="1"/>
      <w:numFmt w:val="decimal"/>
      <w:suff w:val="space"/>
      <w:lvlText w:val="%1."/>
      <w:lvlJc w:val="left"/>
    </w:lvl>
  </w:abstractNum>
  <w:abstractNum w:abstractNumId="2">
    <w:nsid w:val="297B623D"/>
    <w:multiLevelType w:val="singleLevel"/>
    <w:tmpl w:val="297B623D"/>
    <w:lvl w:ilvl="0">
      <w:start w:val="1"/>
      <w:numFmt w:val="decimal"/>
      <w:suff w:val="space"/>
      <w:lvlText w:val="%1."/>
      <w:lvlJc w:val="left"/>
    </w:lvl>
  </w:abstractNum>
  <w:abstractNum w:abstractNumId="3">
    <w:nsid w:val="3831FB77"/>
    <w:multiLevelType w:val="singleLevel"/>
    <w:tmpl w:val="3831FB77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mirrorMargins/>
  <w:bordersDoNotSurroundHeader/>
  <w:bordersDoNotSurroundFooter/>
  <w:defaultTabStop w:val="231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54B8"/>
    <w:rsid w:val="00011442"/>
    <w:rsid w:val="0001360E"/>
    <w:rsid w:val="00022E44"/>
    <w:rsid w:val="00026DCA"/>
    <w:rsid w:val="00041561"/>
    <w:rsid w:val="00044591"/>
    <w:rsid w:val="00051F46"/>
    <w:rsid w:val="00061E8A"/>
    <w:rsid w:val="00065853"/>
    <w:rsid w:val="000B59AF"/>
    <w:rsid w:val="000D22A4"/>
    <w:rsid w:val="000D2601"/>
    <w:rsid w:val="000D38AA"/>
    <w:rsid w:val="000D3E6C"/>
    <w:rsid w:val="000D7007"/>
    <w:rsid w:val="000E4A0D"/>
    <w:rsid w:val="000F7BC9"/>
    <w:rsid w:val="00123DF2"/>
    <w:rsid w:val="00125413"/>
    <w:rsid w:val="00146953"/>
    <w:rsid w:val="00153EEE"/>
    <w:rsid w:val="00154444"/>
    <w:rsid w:val="00155B85"/>
    <w:rsid w:val="00176306"/>
    <w:rsid w:val="00176E2B"/>
    <w:rsid w:val="001A2354"/>
    <w:rsid w:val="001A4B7E"/>
    <w:rsid w:val="001A644D"/>
    <w:rsid w:val="001D5A46"/>
    <w:rsid w:val="001F61FD"/>
    <w:rsid w:val="00202AF3"/>
    <w:rsid w:val="0020571B"/>
    <w:rsid w:val="002204FC"/>
    <w:rsid w:val="00230745"/>
    <w:rsid w:val="002405D1"/>
    <w:rsid w:val="0027067E"/>
    <w:rsid w:val="002771D2"/>
    <w:rsid w:val="00280A2D"/>
    <w:rsid w:val="002952E2"/>
    <w:rsid w:val="0029771B"/>
    <w:rsid w:val="002E5544"/>
    <w:rsid w:val="002E56FE"/>
    <w:rsid w:val="002F48CB"/>
    <w:rsid w:val="0030422D"/>
    <w:rsid w:val="003115B1"/>
    <w:rsid w:val="00363227"/>
    <w:rsid w:val="003852D0"/>
    <w:rsid w:val="00385704"/>
    <w:rsid w:val="00387528"/>
    <w:rsid w:val="003F0F91"/>
    <w:rsid w:val="003F54B0"/>
    <w:rsid w:val="0040402F"/>
    <w:rsid w:val="00406969"/>
    <w:rsid w:val="00413DEE"/>
    <w:rsid w:val="004151FC"/>
    <w:rsid w:val="0041645E"/>
    <w:rsid w:val="00430807"/>
    <w:rsid w:val="00434664"/>
    <w:rsid w:val="004534F7"/>
    <w:rsid w:val="00457108"/>
    <w:rsid w:val="00464A88"/>
    <w:rsid w:val="00467C81"/>
    <w:rsid w:val="0047331D"/>
    <w:rsid w:val="00484639"/>
    <w:rsid w:val="00486104"/>
    <w:rsid w:val="004B65A8"/>
    <w:rsid w:val="004D02BD"/>
    <w:rsid w:val="004D7EDA"/>
    <w:rsid w:val="004E647B"/>
    <w:rsid w:val="004F5495"/>
    <w:rsid w:val="00516F30"/>
    <w:rsid w:val="00526D38"/>
    <w:rsid w:val="005306D2"/>
    <w:rsid w:val="0054151A"/>
    <w:rsid w:val="005563CE"/>
    <w:rsid w:val="005570AE"/>
    <w:rsid w:val="0056487D"/>
    <w:rsid w:val="00567233"/>
    <w:rsid w:val="00612AE7"/>
    <w:rsid w:val="006138FD"/>
    <w:rsid w:val="006348C8"/>
    <w:rsid w:val="00643755"/>
    <w:rsid w:val="00653B5E"/>
    <w:rsid w:val="00686471"/>
    <w:rsid w:val="00692D69"/>
    <w:rsid w:val="00694B86"/>
    <w:rsid w:val="006C4E68"/>
    <w:rsid w:val="006D34B3"/>
    <w:rsid w:val="006E406D"/>
    <w:rsid w:val="006E795A"/>
    <w:rsid w:val="00792DDF"/>
    <w:rsid w:val="0079574F"/>
    <w:rsid w:val="007A6580"/>
    <w:rsid w:val="007C0C1C"/>
    <w:rsid w:val="007D2717"/>
    <w:rsid w:val="007D2B73"/>
    <w:rsid w:val="007E7F73"/>
    <w:rsid w:val="00802B20"/>
    <w:rsid w:val="00807C39"/>
    <w:rsid w:val="0085328A"/>
    <w:rsid w:val="00857B34"/>
    <w:rsid w:val="00871C95"/>
    <w:rsid w:val="00892570"/>
    <w:rsid w:val="00892AC3"/>
    <w:rsid w:val="008A10DF"/>
    <w:rsid w:val="008A4161"/>
    <w:rsid w:val="008A61E8"/>
    <w:rsid w:val="008B1307"/>
    <w:rsid w:val="008C53D6"/>
    <w:rsid w:val="008F49F9"/>
    <w:rsid w:val="009011F7"/>
    <w:rsid w:val="009035F2"/>
    <w:rsid w:val="009135BE"/>
    <w:rsid w:val="00913910"/>
    <w:rsid w:val="009471DB"/>
    <w:rsid w:val="00947416"/>
    <w:rsid w:val="009512AD"/>
    <w:rsid w:val="00951EDB"/>
    <w:rsid w:val="00955C9A"/>
    <w:rsid w:val="00955DAC"/>
    <w:rsid w:val="00971B32"/>
    <w:rsid w:val="00972601"/>
    <w:rsid w:val="009955C2"/>
    <w:rsid w:val="009D7A05"/>
    <w:rsid w:val="00A25C8C"/>
    <w:rsid w:val="00A25DEF"/>
    <w:rsid w:val="00A802CA"/>
    <w:rsid w:val="00AA0DD5"/>
    <w:rsid w:val="00AA44F1"/>
    <w:rsid w:val="00AB7B1D"/>
    <w:rsid w:val="00AF79D6"/>
    <w:rsid w:val="00B205AE"/>
    <w:rsid w:val="00B22B29"/>
    <w:rsid w:val="00B42A25"/>
    <w:rsid w:val="00B45B51"/>
    <w:rsid w:val="00B57F9B"/>
    <w:rsid w:val="00B906AE"/>
    <w:rsid w:val="00BB64FF"/>
    <w:rsid w:val="00BC50A0"/>
    <w:rsid w:val="00BF2357"/>
    <w:rsid w:val="00BF2518"/>
    <w:rsid w:val="00BF4AD7"/>
    <w:rsid w:val="00C02FC6"/>
    <w:rsid w:val="00C2613D"/>
    <w:rsid w:val="00C26672"/>
    <w:rsid w:val="00C2750E"/>
    <w:rsid w:val="00C4391D"/>
    <w:rsid w:val="00C531B2"/>
    <w:rsid w:val="00C7515A"/>
    <w:rsid w:val="00CE1E76"/>
    <w:rsid w:val="00D01135"/>
    <w:rsid w:val="00D36E1B"/>
    <w:rsid w:val="00D37474"/>
    <w:rsid w:val="00D61DEB"/>
    <w:rsid w:val="00D70B67"/>
    <w:rsid w:val="00D811AC"/>
    <w:rsid w:val="00D91E83"/>
    <w:rsid w:val="00D93524"/>
    <w:rsid w:val="00DA626A"/>
    <w:rsid w:val="00DC4030"/>
    <w:rsid w:val="00DC6115"/>
    <w:rsid w:val="00DD06A4"/>
    <w:rsid w:val="00DD0D58"/>
    <w:rsid w:val="00DD3CAD"/>
    <w:rsid w:val="00DF4C25"/>
    <w:rsid w:val="00DF7E8F"/>
    <w:rsid w:val="00E00ECB"/>
    <w:rsid w:val="00E20989"/>
    <w:rsid w:val="00E23F16"/>
    <w:rsid w:val="00E4143E"/>
    <w:rsid w:val="00E41D24"/>
    <w:rsid w:val="00E44048"/>
    <w:rsid w:val="00E600D0"/>
    <w:rsid w:val="00E6738E"/>
    <w:rsid w:val="00E815E3"/>
    <w:rsid w:val="00E819C6"/>
    <w:rsid w:val="00E83466"/>
    <w:rsid w:val="00E8658E"/>
    <w:rsid w:val="00E90E86"/>
    <w:rsid w:val="00E92FB9"/>
    <w:rsid w:val="00E9367B"/>
    <w:rsid w:val="00EF2E28"/>
    <w:rsid w:val="00F04F22"/>
    <w:rsid w:val="00F14DFB"/>
    <w:rsid w:val="00F3190C"/>
    <w:rsid w:val="00F46981"/>
    <w:rsid w:val="00F532AD"/>
    <w:rsid w:val="00F65318"/>
    <w:rsid w:val="00F902EF"/>
    <w:rsid w:val="00F94C2C"/>
    <w:rsid w:val="00FA2009"/>
    <w:rsid w:val="00FA2213"/>
    <w:rsid w:val="00FC5134"/>
    <w:rsid w:val="00FC550C"/>
    <w:rsid w:val="00FD742F"/>
    <w:rsid w:val="00FE04F9"/>
    <w:rsid w:val="046B77FC"/>
    <w:rsid w:val="05163401"/>
    <w:rsid w:val="0BB608A7"/>
    <w:rsid w:val="0E99011F"/>
    <w:rsid w:val="107C2BA3"/>
    <w:rsid w:val="125304AE"/>
    <w:rsid w:val="17346F09"/>
    <w:rsid w:val="1C4267B0"/>
    <w:rsid w:val="2377737A"/>
    <w:rsid w:val="2B727B18"/>
    <w:rsid w:val="2F585A4F"/>
    <w:rsid w:val="32194F4F"/>
    <w:rsid w:val="396C7438"/>
    <w:rsid w:val="401C0682"/>
    <w:rsid w:val="514862D6"/>
    <w:rsid w:val="534238DC"/>
    <w:rsid w:val="54F4658A"/>
    <w:rsid w:val="5510774A"/>
    <w:rsid w:val="5FE76AEB"/>
    <w:rsid w:val="6FE25085"/>
    <w:rsid w:val="7B4C2E7E"/>
  </w:rsids>
  <w:docVars>
    <w:docVar w:name="commondata" w:val="eyJoZGlkIjoiZWU5Y2E3YjFmNWMzNDRmMzU1OTRjZmM0MTAyZDI4Yjc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 w:qFormat="1"/>
    <w:lsdException w:name="Light List Accent 5" w:semiHidden="0" w:uiPriority="61" w:unhideWhenUsed="0" w:qFormat="1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3">
    <w:name w:val="heading 3"/>
    <w:basedOn w:val="Normal"/>
    <w:next w:val="Normal"/>
    <w:link w:val="3Char"/>
    <w:uiPriority w:val="9"/>
    <w:semiHidden/>
    <w:unhideWhenUsed/>
    <w:qFormat/>
    <w:pPr>
      <w:keepNext/>
      <w:keepLines/>
      <w:widowControl/>
      <w:spacing w:before="200" w:line="276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2"/>
      <w:szCs w:val="22"/>
      <w14:textFill>
        <w14:solidFill>
          <w14:schemeClr w14:val="accent1"/>
        </w14:solidFill>
      </w14:textFill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TableGrid">
    <w:name w:val="Table Grid"/>
    <w:basedOn w:val="TableNormal"/>
    <w:autoRedefine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Accent5">
    <w:name w:val="Light Shading Accent 5"/>
    <w:basedOn w:val="TableNormal"/>
    <w:autoRedefine/>
    <w:uiPriority w:val="60"/>
    <w:qFormat/>
    <w:rPr>
      <w:color w:val="31859C" w:themeColor="accent5" w:themeShade="BF"/>
    </w:rPr>
    <w:tblPr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LightListAccent5">
    <w:name w:val="Light List Accent 5"/>
    <w:basedOn w:val="TableNormal"/>
    <w:autoRedefine/>
    <w:uiPriority w:val="61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34"/>
    <w:unhideWhenUsed/>
    <w:qFormat/>
    <w:pPr>
      <w:ind w:firstLine="420" w:firstLineChars="200"/>
    </w:pPr>
  </w:style>
  <w:style w:type="character" w:customStyle="1" w:styleId="Char2">
    <w:name w:val="纯文本 Char"/>
    <w:basedOn w:val="DefaultParagraphFont"/>
    <w:link w:val="PlainText"/>
    <w:autoRedefine/>
    <w:qFormat/>
    <w:rPr>
      <w:rFonts w:ascii="宋体" w:hAnsi="Courier New" w:cs="Courier New"/>
      <w:kern w:val="2"/>
      <w:sz w:val="21"/>
      <w:szCs w:val="21"/>
    </w:rPr>
  </w:style>
  <w:style w:type="character" w:customStyle="1" w:styleId="3Char">
    <w:name w:val="标题 3 Char"/>
    <w:basedOn w:val="DefaultParagraphFont"/>
    <w:link w:val="Heading3"/>
    <w:autoRedefine/>
    <w:uiPriority w:val="9"/>
    <w:semiHidden/>
    <w:qFormat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14:textFill>
        <w14:solidFill>
          <w14:schemeClr w14:val="accent1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hyperlink" Target="https://d.book118.com/567044113141006054" TargetMode="Externa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F9FB4D-BB42-44AA-8A37-BFC665FFA4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9335</Words>
  <Characters>10720</Characters>
  <Application>Microsoft Office Word</Application>
  <DocSecurity>0</DocSecurity>
  <Lines>39</Lines>
  <Paragraphs>10</Paragraphs>
  <ScaleCrop>false</ScaleCrop>
  <Company/>
  <LinksUpToDate>false</LinksUpToDate>
  <CharactersWithSpaces>11698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133</cp:revision>
  <dcterms:created xsi:type="dcterms:W3CDTF">2019-12-17T03:45:00Z</dcterms:created>
  <dcterms:modified xsi:type="dcterms:W3CDTF">2024-03-06T15:06:28Z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B096D5EE54D64AB3A4145AAC0833F4EC_13</vt:lpwstr>
  </property>
  <property fmtid="{D5CDD505-2E9C-101B-9397-08002B2CF9AE}" pid="7" name="KSOProductBuildVer">
    <vt:lpwstr>2052-12.1.0.16364</vt:lpwstr>
  </property>
</Properties>
</file>