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721D" w14:paraId="7CB253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21D" w14:paraId="75C96B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21D" w14:paraId="4F0FC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21D" w:rsidRPr="00A3721D" w14:paraId="061FB48D" w14:textId="13C590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721D">
        <w:rPr>
          <w:rFonts w:ascii="宋体" w:eastAsia="宋体" w:hAnsi="宋体" w:hint="eastAsia"/>
          <w:b/>
          <w:sz w:val="60"/>
        </w:rPr>
        <w:t>重交沥青项目安全评估报告</w:t>
      </w:r>
    </w:p>
    <w:p w:rsidR="00A3721D" w:rsidP="00A3721D" w14:paraId="65D0019F" w14:textId="2DA09F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721D">
        <w:rPr>
          <w:rFonts w:ascii="仿宋" w:eastAsia="仿宋" w:hAnsi="仿宋" w:hint="eastAsia"/>
          <w:b/>
          <w:sz w:val="40"/>
        </w:rPr>
        <w:t>目录</w:t>
      </w:r>
    </w:p>
    <w:p w:rsidR="00A3721D" w14:paraId="74FE308E" w14:textId="543FBF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21D" w14:paraId="5699B098" w14:textId="012DE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21D" w14:paraId="61189E8B" w14:textId="232EE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21D" w14:paraId="088726D9" w14:textId="2C4F8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721D" w14:paraId="43E9F8F8" w14:textId="109F2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721D" w14:paraId="02012D65" w14:textId="6302C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721D" w14:paraId="0237335E" w14:textId="313C1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721D" w14:paraId="1ABA4F0E" w14:textId="2C6B4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721D" w14:paraId="78779582" w14:textId="550C1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721D" w14:paraId="1EAF9517" w14:textId="769FD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721D" w14:paraId="50F74662" w14:textId="663DD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721D" w14:paraId="3953EBD4" w14:textId="17750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721D" w14:paraId="638AEFC4" w14:textId="682A9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721D" w14:paraId="641D248B" w14:textId="0D604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四、评价重交沥青项目概述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721D" w14:paraId="4D0FC961" w14:textId="6275B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721D" w14:paraId="71AD62C1" w14:textId="257F2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(二)、重交沥青行业企业所在地的自然条件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21D" w14:paraId="23B2821F" w14:textId="75FE2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721D" w14:paraId="1236AA6B" w14:textId="4E24A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721D" w14:paraId="56348577" w14:textId="423A2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721D" w14:paraId="37F101B8" w14:textId="03D98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721D" w14:paraId="33DBC15E" w14:textId="0ED7762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3721D" w14:paraId="1095FE9B" w14:textId="3A92D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3721D" w14:paraId="65553069" w14:textId="49FB0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3721D" w14:paraId="102F1D84" w14:textId="02E5B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721D" w14:paraId="7A8BFD9B" w14:textId="62E6D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721D" w14:paraId="678D2D66" w14:textId="0D96E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721D" w14:paraId="2E139944" w14:textId="1D898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721D" w14:paraId="40EB9F2B" w14:textId="1CE0B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721D" w14:paraId="2A4609D1" w14:textId="06B91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721D" w14:paraId="5BF35E8E" w14:textId="58515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3721D" w14:paraId="227F604E" w14:textId="3677D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3721D" w14:paraId="0B9E4756" w14:textId="63DED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721D" w14:paraId="52236E28" w14:textId="7A33C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721D" w14:paraId="3445CC0C" w14:textId="732BD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21D" w14:paraId="74B1C831" w14:textId="6F611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21D" w14:paraId="6359E5DA" w14:textId="7ED45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721D" w14:paraId="0AD3C553" w14:textId="79D41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3721D" w14:paraId="7945AE8E" w14:textId="36B84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3721D" w14:paraId="014680A4" w14:textId="79542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721D" w14:paraId="08C1BB38" w14:textId="5571A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721D" w14:paraId="0B380A32" w14:textId="4A9C7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721D" w14:paraId="7FEBDDA4" w14:textId="64894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721D" w14:paraId="16A2CAFD" w14:textId="1B43487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721D" w14:paraId="7E520514" w14:textId="6375F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3721D" w14:paraId="2B99C0CF" w14:textId="5222B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九、重交沥青项目安全现状评价报告的后续管理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721D" w14:paraId="44869872" w14:textId="4ED10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721D" w14:paraId="7A931FAF" w14:textId="783FF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3721D" w14:paraId="79336758" w14:textId="0E022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3721D" w14:paraId="44109507" w14:textId="10734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721D" w14:paraId="4B320356" w14:textId="6D5B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3721D" w14:paraId="58B6D341" w14:textId="189DD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3721D" w14:paraId="78D35CB8" w14:textId="36576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3721D" w14:paraId="5F990590" w14:textId="5E1A3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3721D" w14:paraId="0C7755EF" w14:textId="5643B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3721D" w14:paraId="59286586" w14:textId="19F94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3721D" w14:paraId="7DCBAC41" w14:textId="04925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3721D" w14:paraId="099C2D02" w14:textId="4E0FD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3721D" w14:paraId="47774EB6" w14:textId="5334E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3721D" w14:paraId="471383AB" w14:textId="79F0D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3721D" w14:paraId="52AF1202" w14:textId="3C637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3721D" w14:paraId="2152BD3B" w14:textId="29058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3721D" w14:paraId="7E32467D" w14:textId="51BC1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_Toc161657789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3721D" w14:paraId="69C7233E" w14:textId="4CF94C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3721D" w14:paraId="179FE8DA" w14:textId="38386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3721D" w14:paraId="6CB4B92D" w14:textId="301B8DD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3721D" w14:paraId="6C30E636" w14:textId="7318C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3721D" w14:paraId="2AFC90FE" w14:textId="4333D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3721D" w14:paraId="36531EFD" w14:textId="56C92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十二、重交沥青项目安全现状评价报告的存档与发布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3721D" w14:paraId="2DD8AB06" w14:textId="7F3FD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3721D" w14:paraId="6C25DA39" w14:textId="60758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3721D" w14:paraId="03319CC5" w14:textId="17ED6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3721D" w14:paraId="2157DFF3" w14:textId="5DE52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_Toc161657799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3721D" w14:paraId="43373177" w14:textId="6C892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十三、重交沥青项目安全现状评价报告的审核与批准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3721D" w14:paraId="377177F3" w14:textId="29D4E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3721D" w14:paraId="17137754" w14:textId="14A4E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3721D" w14:paraId="60D58105" w14:textId="0ABB1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3721D" w14:paraId="79C37CCC" w14:textId="069D0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3721D" w14:paraId="5B979219" w14:textId="54ED9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3721D" w14:paraId="60CCA9D0" w14:textId="3A45D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3721D" w14:paraId="269B7D83" w14:textId="59742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3721D" w14:paraId="362AC21D" w14:textId="269E9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_Toc161657808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3721D" w:rsidP="00A3721D" w14:paraId="28C6AD2F" w14:textId="21659CD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https://d.book118.com/567151034152006054</w:t>
        </w:r>
      </w:hyperlink>
    </w:p>
    <w:p w:rsidR="00A3721D" w:rsidP="00A3721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paraId="435200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21D" w14:paraId="1B6189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paraId="3BF236F6" w14:textId="07C38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721D" w14:paraId="575505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paraId="1EF8C0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07C38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07C38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07C38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P="003447C4" w14:textId="07C38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3721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paraId="5F47DA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RPr="00A3721D" w:rsidP="00A3721D" w14:paraId="65F585FE" w14:textId="47FB435C">
    <w:pPr>
      <w:pStyle w:val="Header"/>
      <w:rPr>
        <w:rFonts w:ascii="仿宋" w:eastAsia="仿宋" w:hAnsi="仿宋"/>
      </w:rPr>
    </w:pPr>
    <w:r w:rsidRPr="00A3721D">
      <w:rPr>
        <w:rFonts w:ascii="仿宋" w:eastAsia="仿宋" w:hAnsi="仿宋" w:hint="eastAsia"/>
      </w:rPr>
      <w:t>重交沥青项目安全评估报告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paraId="40C5E5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RPr="00A3721D" w:rsidP="00A3721D" w14:textId="47FB435C">
    <w:pPr>
      <w:pStyle w:val="Header"/>
      <w:rPr>
        <w:rFonts w:ascii="仿宋" w:eastAsia="仿宋" w:hAnsi="仿宋"/>
      </w:rPr>
    </w:pPr>
    <w:r w:rsidRPr="00A3721D">
      <w:rPr>
        <w:rFonts w:ascii="仿宋" w:eastAsia="仿宋" w:hAnsi="仿宋" w:hint="eastAsia"/>
      </w:rPr>
      <w:t>重交沥青项目安全评估报告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RPr="00A3721D" w:rsidP="00A3721D" w14:textId="47FB435C">
    <w:pPr>
      <w:pStyle w:val="Header"/>
      <w:rPr>
        <w:rFonts w:ascii="仿宋" w:eastAsia="仿宋" w:hAnsi="仿宋"/>
      </w:rPr>
    </w:pPr>
    <w:r w:rsidRPr="00A3721D">
      <w:rPr>
        <w:rFonts w:ascii="仿宋" w:eastAsia="仿宋" w:hAnsi="仿宋" w:hint="eastAsia"/>
      </w:rPr>
      <w:t>重交沥青项目安全评估报告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RPr="00A3721D" w:rsidP="00A3721D" w14:textId="47FB435C">
    <w:pPr>
      <w:pStyle w:val="Header"/>
      <w:rPr>
        <w:rFonts w:ascii="仿宋" w:eastAsia="仿宋" w:hAnsi="仿宋"/>
      </w:rPr>
    </w:pPr>
    <w:r w:rsidRPr="00A3721D">
      <w:rPr>
        <w:rFonts w:ascii="仿宋" w:eastAsia="仿宋" w:hAnsi="仿宋" w:hint="eastAsia"/>
      </w:rPr>
      <w:t>重交沥青项目安全评估报告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:rsidRPr="00A3721D" w:rsidP="00A3721D" w14:textId="47FB435C">
    <w:pPr>
      <w:pStyle w:val="Header"/>
      <w:rPr>
        <w:rFonts w:ascii="仿宋" w:eastAsia="仿宋" w:hAnsi="仿宋"/>
      </w:rPr>
    </w:pPr>
    <w:r w:rsidRPr="00A3721D">
      <w:rPr>
        <w:rFonts w:ascii="仿宋" w:eastAsia="仿宋" w:hAnsi="仿宋" w:hint="eastAsia"/>
      </w:rPr>
      <w:t>重交沥青项目安全评估报告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2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21D"/>
    <w:rsid w:val="003447C4"/>
    <w:rsid w:val="00A372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C2E80B"/>
  <w15:chartTrackingRefBased/>
  <w15:docId w15:val="{ADC3F121-C5F0-45F1-8F5A-9DA8AAB6F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72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72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72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72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72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72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7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72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721D"/>
  </w:style>
  <w:style w:type="paragraph" w:styleId="TOC1">
    <w:name w:val="toc 1"/>
    <w:basedOn w:val="Normal"/>
    <w:next w:val="Normal"/>
    <w:autoRedefine/>
    <w:uiPriority w:val="39"/>
    <w:unhideWhenUsed/>
    <w:rsid w:val="00A3721D"/>
  </w:style>
  <w:style w:type="paragraph" w:styleId="TOC2">
    <w:name w:val="toc 2"/>
    <w:basedOn w:val="Normal"/>
    <w:next w:val="Normal"/>
    <w:autoRedefine/>
    <w:uiPriority w:val="39"/>
    <w:unhideWhenUsed/>
    <w:rsid w:val="00A372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715103415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7236</Words>
  <Characters>41247</Characters>
  <Application>Microsoft Office Word</Application>
  <DocSecurity>0</DocSecurity>
  <Lines>343</Lines>
  <Paragraphs>96</Paragraphs>
  <ScaleCrop>false</ScaleCrop>
  <Company/>
  <LinksUpToDate>false</LinksUpToDate>
  <CharactersWithSpaces>48387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2024-03-18T04:34:00Z</dcterms:created>
  <dcterms:modified xsi:type="dcterms:W3CDTF">2024-03-18T04:35:00Z</dcterms:modified>
</cp:coreProperties>
</file>