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玻璃纤维及其制品项目可行性建设方案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59" w:history="1">
        <w:r>
          <w:rPr>
            <w:rFonts w:ascii="仿宋" w:eastAsia="仿宋" w:hAnsi="仿宋" w:cs="仿宋" w:hint="eastAsia"/>
            <w:lang w:eastAsia="zh-CN"/>
          </w:rPr>
          <w:t>概论</w:t>
        </w:r>
        <w:r>
          <w:tab/>
        </w:r>
        <w:r>
          <w:fldChar w:fldCharType="begin"/>
        </w:r>
        <w:r>
          <w:instrText xml:space="preserve"> PAGEREF _Toc17559 \h </w:instrText>
        </w:r>
        <w:r>
          <w:fldChar w:fldCharType="separate"/>
        </w:r>
        <w:r>
          <w:t>3</w:t>
        </w:r>
        <w:r>
          <w:fldChar w:fldCharType="end"/>
        </w:r>
      </w:hyperlink>
    </w:p>
    <w:p>
      <w:pPr>
        <w:pStyle w:val="TOC1"/>
        <w:tabs>
          <w:tab w:val="right" w:leader="dot" w:pos="8306"/>
        </w:tabs>
      </w:pPr>
      <w:hyperlink w:anchor="_Toc1964" w:history="1">
        <w:r>
          <w:rPr>
            <w:rFonts w:ascii="仿宋" w:eastAsia="仿宋" w:hAnsi="仿宋" w:cs="仿宋" w:hint="eastAsia"/>
            <w:lang w:eastAsia="zh-CN"/>
          </w:rPr>
          <w:t>一、玻璃纤维及其制品项目概论</w:t>
        </w:r>
        <w:r>
          <w:tab/>
        </w:r>
        <w:r>
          <w:fldChar w:fldCharType="begin"/>
        </w:r>
        <w:r>
          <w:instrText xml:space="preserve"> PAGEREF _Toc1964 \h </w:instrText>
        </w:r>
        <w:r>
          <w:fldChar w:fldCharType="separate"/>
        </w:r>
        <w:r>
          <w:t>3</w:t>
        </w:r>
        <w:r>
          <w:fldChar w:fldCharType="end"/>
        </w:r>
      </w:hyperlink>
    </w:p>
    <w:p>
      <w:pPr>
        <w:pStyle w:val="TOC2"/>
        <w:tabs>
          <w:tab w:val="right" w:leader="dot" w:pos="8306"/>
        </w:tabs>
      </w:pPr>
      <w:hyperlink w:anchor="_Toc26291" w:history="1">
        <w:r>
          <w:rPr>
            <w:rFonts w:ascii="仿宋" w:eastAsia="仿宋" w:hAnsi="仿宋" w:cs="仿宋" w:hint="eastAsia"/>
            <w:lang w:eastAsia="zh-CN"/>
          </w:rPr>
          <w:t>(一)、项目申报单位概况</w:t>
        </w:r>
        <w:r>
          <w:tab/>
        </w:r>
        <w:r>
          <w:fldChar w:fldCharType="begin"/>
        </w:r>
        <w:r>
          <w:instrText xml:space="preserve"> PAGEREF _Toc26291 \h </w:instrText>
        </w:r>
        <w:r>
          <w:fldChar w:fldCharType="separate"/>
        </w:r>
        <w:r>
          <w:t>3</w:t>
        </w:r>
        <w:r>
          <w:fldChar w:fldCharType="end"/>
        </w:r>
      </w:hyperlink>
    </w:p>
    <w:p>
      <w:pPr>
        <w:pStyle w:val="TOC2"/>
        <w:tabs>
          <w:tab w:val="right" w:leader="dot" w:pos="8306"/>
        </w:tabs>
      </w:pPr>
      <w:hyperlink w:anchor="_Toc16124" w:history="1">
        <w:r>
          <w:rPr>
            <w:rFonts w:ascii="仿宋" w:eastAsia="仿宋" w:hAnsi="仿宋" w:cs="仿宋" w:hint="eastAsia"/>
            <w:lang w:eastAsia="zh-CN"/>
          </w:rPr>
          <w:t>(二)、项目概况</w:t>
        </w:r>
        <w:r>
          <w:tab/>
        </w:r>
        <w:r>
          <w:fldChar w:fldCharType="begin"/>
        </w:r>
        <w:r>
          <w:instrText xml:space="preserve"> PAGEREF _Toc16124 \h </w:instrText>
        </w:r>
        <w:r>
          <w:fldChar w:fldCharType="separate"/>
        </w:r>
        <w:r>
          <w:t>4</w:t>
        </w:r>
        <w:r>
          <w:fldChar w:fldCharType="end"/>
        </w:r>
      </w:hyperlink>
    </w:p>
    <w:p>
      <w:pPr>
        <w:pStyle w:val="TOC1"/>
        <w:tabs>
          <w:tab w:val="right" w:leader="dot" w:pos="8306"/>
        </w:tabs>
      </w:pPr>
      <w:hyperlink w:anchor="_Toc19317" w:history="1">
        <w:r>
          <w:rPr>
            <w:rFonts w:ascii="仿宋" w:eastAsia="仿宋" w:hAnsi="仿宋" w:cs="仿宋" w:hint="eastAsia"/>
            <w:lang w:eastAsia="zh-CN"/>
          </w:rPr>
          <w:t>二、背景、必要性分析</w:t>
        </w:r>
        <w:r>
          <w:tab/>
        </w:r>
        <w:r>
          <w:fldChar w:fldCharType="begin"/>
        </w:r>
        <w:r>
          <w:instrText xml:space="preserve"> PAGEREF _Toc19317 \h </w:instrText>
        </w:r>
        <w:r>
          <w:fldChar w:fldCharType="separate"/>
        </w:r>
        <w:r>
          <w:t>7</w:t>
        </w:r>
        <w:r>
          <w:fldChar w:fldCharType="end"/>
        </w:r>
      </w:hyperlink>
    </w:p>
    <w:p>
      <w:pPr>
        <w:pStyle w:val="TOC2"/>
        <w:tabs>
          <w:tab w:val="right" w:leader="dot" w:pos="8306"/>
        </w:tabs>
      </w:pPr>
      <w:hyperlink w:anchor="_Toc17853" w:history="1">
        <w:r>
          <w:rPr>
            <w:rFonts w:ascii="仿宋" w:eastAsia="仿宋" w:hAnsi="仿宋" w:cs="仿宋" w:hint="eastAsia"/>
            <w:lang w:eastAsia="zh-CN"/>
          </w:rPr>
          <w:t>(一)、项目建设背景</w:t>
        </w:r>
        <w:r>
          <w:tab/>
        </w:r>
        <w:r>
          <w:fldChar w:fldCharType="begin"/>
        </w:r>
        <w:r>
          <w:instrText xml:space="preserve"> PAGEREF _Toc17853 \h </w:instrText>
        </w:r>
        <w:r>
          <w:fldChar w:fldCharType="separate"/>
        </w:r>
        <w:r>
          <w:t>7</w:t>
        </w:r>
        <w:r>
          <w:fldChar w:fldCharType="end"/>
        </w:r>
      </w:hyperlink>
    </w:p>
    <w:p>
      <w:pPr>
        <w:pStyle w:val="TOC2"/>
        <w:tabs>
          <w:tab w:val="right" w:leader="dot" w:pos="8306"/>
        </w:tabs>
      </w:pPr>
      <w:hyperlink w:anchor="_Toc6330" w:history="1">
        <w:r>
          <w:rPr>
            <w:rFonts w:ascii="仿宋" w:eastAsia="仿宋" w:hAnsi="仿宋" w:cs="仿宋" w:hint="eastAsia"/>
            <w:lang w:eastAsia="zh-CN"/>
          </w:rPr>
          <w:t>(二)、必要性分析</w:t>
        </w:r>
        <w:r>
          <w:tab/>
        </w:r>
        <w:r>
          <w:fldChar w:fldCharType="begin"/>
        </w:r>
        <w:r>
          <w:instrText xml:space="preserve"> PAGEREF _Toc6330 \h </w:instrText>
        </w:r>
        <w:r>
          <w:fldChar w:fldCharType="separate"/>
        </w:r>
        <w:r>
          <w:t>8</w:t>
        </w:r>
        <w:r>
          <w:fldChar w:fldCharType="end"/>
        </w:r>
      </w:hyperlink>
    </w:p>
    <w:p>
      <w:pPr>
        <w:pStyle w:val="TOC2"/>
        <w:tabs>
          <w:tab w:val="right" w:leader="dot" w:pos="8306"/>
        </w:tabs>
      </w:pPr>
      <w:hyperlink w:anchor="_Toc14197" w:history="1">
        <w:r>
          <w:rPr>
            <w:rFonts w:ascii="仿宋" w:eastAsia="仿宋" w:hAnsi="仿宋" w:cs="仿宋" w:hint="eastAsia"/>
            <w:lang w:eastAsia="zh-CN"/>
          </w:rPr>
          <w:t>(三)、项目建设有利条件</w:t>
        </w:r>
        <w:r>
          <w:tab/>
        </w:r>
        <w:r>
          <w:fldChar w:fldCharType="begin"/>
        </w:r>
        <w:r>
          <w:instrText xml:space="preserve"> PAGEREF _Toc14197 \h </w:instrText>
        </w:r>
        <w:r>
          <w:fldChar w:fldCharType="separate"/>
        </w:r>
        <w:r>
          <w:t>10</w:t>
        </w:r>
        <w:r>
          <w:fldChar w:fldCharType="end"/>
        </w:r>
      </w:hyperlink>
    </w:p>
    <w:p>
      <w:pPr>
        <w:pStyle w:val="TOC1"/>
        <w:tabs>
          <w:tab w:val="right" w:leader="dot" w:pos="8306"/>
        </w:tabs>
      </w:pPr>
      <w:hyperlink w:anchor="_Toc15525" w:history="1">
        <w:r>
          <w:rPr>
            <w:rFonts w:ascii="仿宋" w:eastAsia="仿宋" w:hAnsi="仿宋" w:cs="仿宋" w:hint="eastAsia"/>
            <w:lang w:eastAsia="zh-CN"/>
          </w:rPr>
          <w:t>三、社会影响分析</w:t>
        </w:r>
        <w:r>
          <w:tab/>
        </w:r>
        <w:r>
          <w:fldChar w:fldCharType="begin"/>
        </w:r>
        <w:r>
          <w:instrText xml:space="preserve"> PAGEREF _Toc15525 \h </w:instrText>
        </w:r>
        <w:r>
          <w:fldChar w:fldCharType="separate"/>
        </w:r>
        <w:r>
          <w:t>11</w:t>
        </w:r>
        <w:r>
          <w:fldChar w:fldCharType="end"/>
        </w:r>
      </w:hyperlink>
    </w:p>
    <w:p>
      <w:pPr>
        <w:pStyle w:val="TOC2"/>
        <w:tabs>
          <w:tab w:val="right" w:leader="dot" w:pos="8306"/>
        </w:tabs>
      </w:pPr>
      <w:hyperlink w:anchor="_Toc20382" w:history="1">
        <w:r>
          <w:rPr>
            <w:rFonts w:ascii="仿宋" w:eastAsia="仿宋" w:hAnsi="仿宋" w:cs="仿宋" w:hint="eastAsia"/>
            <w:lang w:eastAsia="zh-CN"/>
          </w:rPr>
          <w:t>(一)、社会影响效果分析</w:t>
        </w:r>
        <w:r>
          <w:tab/>
        </w:r>
        <w:r>
          <w:fldChar w:fldCharType="begin"/>
        </w:r>
        <w:r>
          <w:instrText xml:space="preserve"> PAGEREF _Toc20382 \h </w:instrText>
        </w:r>
        <w:r>
          <w:fldChar w:fldCharType="separate"/>
        </w:r>
        <w:r>
          <w:t>11</w:t>
        </w:r>
        <w:r>
          <w:fldChar w:fldCharType="end"/>
        </w:r>
      </w:hyperlink>
    </w:p>
    <w:p>
      <w:pPr>
        <w:pStyle w:val="TOC2"/>
        <w:tabs>
          <w:tab w:val="right" w:leader="dot" w:pos="8306"/>
        </w:tabs>
      </w:pPr>
      <w:hyperlink w:anchor="_Toc6915" w:history="1">
        <w:r>
          <w:rPr>
            <w:rFonts w:ascii="仿宋" w:eastAsia="仿宋" w:hAnsi="仿宋" w:cs="仿宋" w:hint="eastAsia"/>
            <w:lang w:eastAsia="zh-CN"/>
          </w:rPr>
          <w:t>(二)、社会适应性分析</w:t>
        </w:r>
        <w:r>
          <w:tab/>
        </w:r>
        <w:r>
          <w:fldChar w:fldCharType="begin"/>
        </w:r>
        <w:r>
          <w:instrText xml:space="preserve"> PAGEREF _Toc6915 \h </w:instrText>
        </w:r>
        <w:r>
          <w:fldChar w:fldCharType="separate"/>
        </w:r>
        <w:r>
          <w:t>14</w:t>
        </w:r>
        <w:r>
          <w:fldChar w:fldCharType="end"/>
        </w:r>
      </w:hyperlink>
    </w:p>
    <w:p>
      <w:pPr>
        <w:pStyle w:val="TOC2"/>
        <w:tabs>
          <w:tab w:val="right" w:leader="dot" w:pos="8306"/>
        </w:tabs>
      </w:pPr>
      <w:hyperlink w:anchor="_Toc10256" w:history="1">
        <w:r>
          <w:rPr>
            <w:rFonts w:ascii="仿宋" w:eastAsia="仿宋" w:hAnsi="仿宋" w:cs="仿宋" w:hint="eastAsia"/>
            <w:lang w:eastAsia="zh-CN"/>
          </w:rPr>
          <w:t>(三)、社会风险及对策分析</w:t>
        </w:r>
        <w:r>
          <w:tab/>
        </w:r>
        <w:r>
          <w:fldChar w:fldCharType="begin"/>
        </w:r>
        <w:r>
          <w:instrText xml:space="preserve"> PAGEREF _Toc10256 \h </w:instrText>
        </w:r>
        <w:r>
          <w:fldChar w:fldCharType="separate"/>
        </w:r>
        <w:r>
          <w:t>15</w:t>
        </w:r>
        <w:r>
          <w:fldChar w:fldCharType="end"/>
        </w:r>
      </w:hyperlink>
    </w:p>
    <w:p>
      <w:pPr>
        <w:pStyle w:val="TOC1"/>
        <w:tabs>
          <w:tab w:val="right" w:leader="dot" w:pos="8306"/>
        </w:tabs>
      </w:pPr>
      <w:hyperlink w:anchor="_Toc32421" w:history="1">
        <w:r>
          <w:rPr>
            <w:rFonts w:ascii="仿宋" w:eastAsia="仿宋" w:hAnsi="仿宋" w:cs="仿宋" w:hint="eastAsia"/>
            <w:lang w:eastAsia="zh-CN"/>
          </w:rPr>
          <w:t>四、发展规划、产业政策和行业准入分析</w:t>
        </w:r>
        <w:r>
          <w:tab/>
        </w:r>
        <w:r>
          <w:fldChar w:fldCharType="begin"/>
        </w:r>
        <w:r>
          <w:instrText xml:space="preserve"> PAGEREF _Toc32421 \h </w:instrText>
        </w:r>
        <w:r>
          <w:fldChar w:fldCharType="separate"/>
        </w:r>
        <w:r>
          <w:t>18</w:t>
        </w:r>
        <w:r>
          <w:fldChar w:fldCharType="end"/>
        </w:r>
      </w:hyperlink>
    </w:p>
    <w:p>
      <w:pPr>
        <w:pStyle w:val="TOC2"/>
        <w:tabs>
          <w:tab w:val="right" w:leader="dot" w:pos="8306"/>
        </w:tabs>
      </w:pPr>
      <w:hyperlink w:anchor="_Toc24420" w:history="1">
        <w:r>
          <w:rPr>
            <w:rFonts w:ascii="仿宋" w:eastAsia="仿宋" w:hAnsi="仿宋" w:cs="仿宋" w:hint="eastAsia"/>
            <w:lang w:eastAsia="zh-CN"/>
          </w:rPr>
          <w:t>(一)、发展规划分析</w:t>
        </w:r>
        <w:r>
          <w:tab/>
        </w:r>
        <w:r>
          <w:fldChar w:fldCharType="begin"/>
        </w:r>
        <w:r>
          <w:instrText xml:space="preserve"> PAGEREF _Toc24420 \h </w:instrText>
        </w:r>
        <w:r>
          <w:fldChar w:fldCharType="separate"/>
        </w:r>
        <w:r>
          <w:t>18</w:t>
        </w:r>
        <w:r>
          <w:fldChar w:fldCharType="end"/>
        </w:r>
      </w:hyperlink>
    </w:p>
    <w:p>
      <w:pPr>
        <w:pStyle w:val="TOC2"/>
        <w:tabs>
          <w:tab w:val="right" w:leader="dot" w:pos="8306"/>
        </w:tabs>
      </w:pPr>
      <w:hyperlink w:anchor="_Toc13984" w:history="1">
        <w:r>
          <w:rPr>
            <w:rFonts w:ascii="仿宋" w:eastAsia="仿宋" w:hAnsi="仿宋" w:cs="仿宋" w:hint="eastAsia"/>
            <w:lang w:eastAsia="zh-CN"/>
          </w:rPr>
          <w:t>(二)、产业政策分析</w:t>
        </w:r>
        <w:r>
          <w:tab/>
        </w:r>
        <w:r>
          <w:fldChar w:fldCharType="begin"/>
        </w:r>
        <w:r>
          <w:instrText xml:space="preserve"> PAGEREF _Toc13984 \h </w:instrText>
        </w:r>
        <w:r>
          <w:fldChar w:fldCharType="separate"/>
        </w:r>
        <w:r>
          <w:t>20</w:t>
        </w:r>
        <w:r>
          <w:fldChar w:fldCharType="end"/>
        </w:r>
      </w:hyperlink>
    </w:p>
    <w:p>
      <w:pPr>
        <w:pStyle w:val="TOC2"/>
        <w:tabs>
          <w:tab w:val="right" w:leader="dot" w:pos="8306"/>
        </w:tabs>
      </w:pPr>
      <w:hyperlink w:anchor="_Toc4017" w:history="1">
        <w:r>
          <w:rPr>
            <w:rFonts w:ascii="仿宋" w:eastAsia="仿宋" w:hAnsi="仿宋" w:cs="仿宋" w:hint="eastAsia"/>
            <w:lang w:eastAsia="zh-CN"/>
          </w:rPr>
          <w:t>(三)、行业准入分析</w:t>
        </w:r>
        <w:r>
          <w:tab/>
        </w:r>
        <w:r>
          <w:fldChar w:fldCharType="begin"/>
        </w:r>
        <w:r>
          <w:instrText xml:space="preserve"> PAGEREF _Toc4017 \h </w:instrText>
        </w:r>
        <w:r>
          <w:fldChar w:fldCharType="separate"/>
        </w:r>
        <w:r>
          <w:t>22</w:t>
        </w:r>
        <w:r>
          <w:fldChar w:fldCharType="end"/>
        </w:r>
      </w:hyperlink>
    </w:p>
    <w:p>
      <w:pPr>
        <w:pStyle w:val="TOC1"/>
        <w:tabs>
          <w:tab w:val="right" w:leader="dot" w:pos="8306"/>
        </w:tabs>
      </w:pPr>
      <w:hyperlink w:anchor="_Toc18079" w:history="1">
        <w:r>
          <w:rPr>
            <w:rFonts w:ascii="仿宋" w:eastAsia="仿宋" w:hAnsi="仿宋" w:cs="仿宋" w:hint="eastAsia"/>
            <w:lang w:eastAsia="zh-CN"/>
          </w:rPr>
          <w:t>五、建设风险评估分析</w:t>
        </w:r>
        <w:r>
          <w:tab/>
        </w:r>
        <w:r>
          <w:fldChar w:fldCharType="begin"/>
        </w:r>
        <w:r>
          <w:instrText xml:space="preserve"> PAGEREF _Toc18079 \h </w:instrText>
        </w:r>
        <w:r>
          <w:fldChar w:fldCharType="separate"/>
        </w:r>
        <w:r>
          <w:t>23</w:t>
        </w:r>
        <w:r>
          <w:fldChar w:fldCharType="end"/>
        </w:r>
      </w:hyperlink>
    </w:p>
    <w:p>
      <w:pPr>
        <w:pStyle w:val="TOC2"/>
        <w:tabs>
          <w:tab w:val="right" w:leader="dot" w:pos="8306"/>
        </w:tabs>
      </w:pPr>
      <w:hyperlink w:anchor="_Toc35" w:history="1">
        <w:r>
          <w:rPr>
            <w:rFonts w:ascii="仿宋" w:eastAsia="仿宋" w:hAnsi="仿宋" w:cs="仿宋" w:hint="eastAsia"/>
            <w:lang w:eastAsia="zh-CN"/>
          </w:rPr>
          <w:t>(一)、政策风险分析</w:t>
        </w:r>
        <w:r>
          <w:tab/>
        </w:r>
        <w:r>
          <w:fldChar w:fldCharType="begin"/>
        </w:r>
        <w:r>
          <w:instrText xml:space="preserve"> PAGEREF _Toc35 \h </w:instrText>
        </w:r>
        <w:r>
          <w:fldChar w:fldCharType="separate"/>
        </w:r>
        <w:r>
          <w:t>23</w:t>
        </w:r>
        <w:r>
          <w:fldChar w:fldCharType="end"/>
        </w:r>
      </w:hyperlink>
    </w:p>
    <w:p>
      <w:pPr>
        <w:pStyle w:val="TOC2"/>
        <w:tabs>
          <w:tab w:val="right" w:leader="dot" w:pos="8306"/>
        </w:tabs>
      </w:pPr>
      <w:hyperlink w:anchor="_Toc2724" w:history="1">
        <w:r>
          <w:rPr>
            <w:rFonts w:ascii="仿宋" w:eastAsia="仿宋" w:hAnsi="仿宋" w:cs="仿宋" w:hint="eastAsia"/>
            <w:lang w:eastAsia="zh-CN"/>
          </w:rPr>
          <w:t>(二)、社会风险分析</w:t>
        </w:r>
        <w:r>
          <w:tab/>
        </w:r>
        <w:r>
          <w:fldChar w:fldCharType="begin"/>
        </w:r>
        <w:r>
          <w:instrText xml:space="preserve"> PAGEREF _Toc2724 \h </w:instrText>
        </w:r>
        <w:r>
          <w:fldChar w:fldCharType="separate"/>
        </w:r>
        <w:r>
          <w:t>24</w:t>
        </w:r>
        <w:r>
          <w:fldChar w:fldCharType="end"/>
        </w:r>
      </w:hyperlink>
    </w:p>
    <w:p>
      <w:pPr>
        <w:pStyle w:val="TOC2"/>
        <w:tabs>
          <w:tab w:val="right" w:leader="dot" w:pos="8306"/>
        </w:tabs>
      </w:pPr>
      <w:hyperlink w:anchor="_Toc4138" w:history="1">
        <w:r>
          <w:rPr>
            <w:rFonts w:ascii="仿宋" w:eastAsia="仿宋" w:hAnsi="仿宋" w:cs="仿宋" w:hint="eastAsia"/>
            <w:lang w:eastAsia="zh-CN"/>
          </w:rPr>
          <w:t>(三)、市场风险分析</w:t>
        </w:r>
        <w:r>
          <w:tab/>
        </w:r>
        <w:r>
          <w:fldChar w:fldCharType="begin"/>
        </w:r>
        <w:r>
          <w:instrText xml:space="preserve"> PAGEREF _Toc4138 \h </w:instrText>
        </w:r>
        <w:r>
          <w:fldChar w:fldCharType="separate"/>
        </w:r>
        <w:r>
          <w:t>26</w:t>
        </w:r>
        <w:r>
          <w:fldChar w:fldCharType="end"/>
        </w:r>
      </w:hyperlink>
    </w:p>
    <w:p>
      <w:pPr>
        <w:pStyle w:val="TOC2"/>
        <w:tabs>
          <w:tab w:val="right" w:leader="dot" w:pos="8306"/>
        </w:tabs>
      </w:pPr>
      <w:hyperlink w:anchor="_Toc29162" w:history="1">
        <w:r>
          <w:rPr>
            <w:rFonts w:ascii="仿宋" w:eastAsia="仿宋" w:hAnsi="仿宋" w:cs="仿宋" w:hint="eastAsia"/>
            <w:lang w:eastAsia="zh-CN"/>
          </w:rPr>
          <w:t>(四)、资金风险分析</w:t>
        </w:r>
        <w:r>
          <w:tab/>
        </w:r>
        <w:r>
          <w:fldChar w:fldCharType="begin"/>
        </w:r>
        <w:r>
          <w:instrText xml:space="preserve"> PAGEREF _Toc29162 \h </w:instrText>
        </w:r>
        <w:r>
          <w:fldChar w:fldCharType="separate"/>
        </w:r>
        <w:r>
          <w:t>27</w:t>
        </w:r>
        <w:r>
          <w:fldChar w:fldCharType="end"/>
        </w:r>
      </w:hyperlink>
    </w:p>
    <w:p>
      <w:pPr>
        <w:pStyle w:val="TOC2"/>
        <w:tabs>
          <w:tab w:val="right" w:leader="dot" w:pos="8306"/>
        </w:tabs>
      </w:pPr>
      <w:hyperlink w:anchor="_Toc4448" w:history="1">
        <w:r>
          <w:rPr>
            <w:rFonts w:ascii="仿宋" w:eastAsia="仿宋" w:hAnsi="仿宋" w:cs="仿宋" w:hint="eastAsia"/>
            <w:lang w:eastAsia="zh-CN"/>
          </w:rPr>
          <w:t>(五)、技术风险分析</w:t>
        </w:r>
        <w:r>
          <w:tab/>
        </w:r>
        <w:r>
          <w:fldChar w:fldCharType="begin"/>
        </w:r>
        <w:r>
          <w:instrText xml:space="preserve"> PAGEREF _Toc4448 \h </w:instrText>
        </w:r>
        <w:r>
          <w:fldChar w:fldCharType="separate"/>
        </w:r>
        <w:r>
          <w:t>28</w:t>
        </w:r>
        <w:r>
          <w:fldChar w:fldCharType="end"/>
        </w:r>
      </w:hyperlink>
    </w:p>
    <w:p>
      <w:pPr>
        <w:pStyle w:val="TOC2"/>
        <w:tabs>
          <w:tab w:val="right" w:leader="dot" w:pos="8306"/>
        </w:tabs>
      </w:pPr>
      <w:hyperlink w:anchor="_Toc20940" w:history="1">
        <w:r>
          <w:rPr>
            <w:rFonts w:ascii="仿宋" w:eastAsia="仿宋" w:hAnsi="仿宋" w:cs="仿宋" w:hint="eastAsia"/>
            <w:lang w:eastAsia="zh-CN"/>
          </w:rPr>
          <w:t>(六)、财务风险分析</w:t>
        </w:r>
        <w:r>
          <w:tab/>
        </w:r>
        <w:r>
          <w:fldChar w:fldCharType="begin"/>
        </w:r>
        <w:r>
          <w:instrText xml:space="preserve"> PAGEREF _Toc20940 \h </w:instrText>
        </w:r>
        <w:r>
          <w:fldChar w:fldCharType="separate"/>
        </w:r>
        <w:r>
          <w:t>29</w:t>
        </w:r>
        <w:r>
          <w:fldChar w:fldCharType="end"/>
        </w:r>
      </w:hyperlink>
    </w:p>
    <w:p>
      <w:pPr>
        <w:pStyle w:val="TOC2"/>
        <w:tabs>
          <w:tab w:val="right" w:leader="dot" w:pos="8306"/>
        </w:tabs>
      </w:pPr>
      <w:hyperlink w:anchor="_Toc11601" w:history="1">
        <w:r>
          <w:rPr>
            <w:rFonts w:ascii="仿宋" w:eastAsia="仿宋" w:hAnsi="仿宋" w:cs="仿宋" w:hint="eastAsia"/>
            <w:lang w:eastAsia="zh-CN"/>
          </w:rPr>
          <w:t>(七)、管理风险分析</w:t>
        </w:r>
        <w:r>
          <w:tab/>
        </w:r>
        <w:r>
          <w:fldChar w:fldCharType="begin"/>
        </w:r>
        <w:r>
          <w:instrText xml:space="preserve"> PAGEREF _Toc11601 \h </w:instrText>
        </w:r>
        <w:r>
          <w:fldChar w:fldCharType="separate"/>
        </w:r>
        <w:r>
          <w:t>31</w:t>
        </w:r>
        <w:r>
          <w:fldChar w:fldCharType="end"/>
        </w:r>
      </w:hyperlink>
    </w:p>
    <w:p>
      <w:pPr>
        <w:pStyle w:val="TOC2"/>
        <w:tabs>
          <w:tab w:val="right" w:leader="dot" w:pos="8306"/>
        </w:tabs>
      </w:pPr>
      <w:hyperlink w:anchor="_Toc6356" w:history="1">
        <w:r>
          <w:rPr>
            <w:rFonts w:ascii="仿宋" w:eastAsia="仿宋" w:hAnsi="仿宋" w:cs="仿宋" w:hint="eastAsia"/>
            <w:lang w:eastAsia="zh-CN"/>
          </w:rPr>
          <w:t>(八)、其它风险分析</w:t>
        </w:r>
        <w:r>
          <w:tab/>
        </w:r>
        <w:r>
          <w:fldChar w:fldCharType="begin"/>
        </w:r>
        <w:r>
          <w:instrText xml:space="preserve"> PAGEREF _Toc6356 \h </w:instrText>
        </w:r>
        <w:r>
          <w:fldChar w:fldCharType="separate"/>
        </w:r>
        <w:r>
          <w:t>32</w:t>
        </w:r>
        <w:r>
          <w:fldChar w:fldCharType="end"/>
        </w:r>
      </w:hyperlink>
    </w:p>
    <w:p>
      <w:pPr>
        <w:pStyle w:val="TOC2"/>
        <w:tabs>
          <w:tab w:val="right" w:leader="dot" w:pos="8306"/>
        </w:tabs>
      </w:pPr>
      <w:hyperlink w:anchor="_Toc7880" w:history="1">
        <w:r>
          <w:rPr>
            <w:rFonts w:ascii="仿宋" w:eastAsia="仿宋" w:hAnsi="仿宋" w:cs="仿宋" w:hint="eastAsia"/>
            <w:lang w:eastAsia="zh-CN"/>
          </w:rPr>
          <w:t>(九)、社会影响评估</w:t>
        </w:r>
        <w:r>
          <w:tab/>
        </w:r>
        <w:r>
          <w:fldChar w:fldCharType="begin"/>
        </w:r>
        <w:r>
          <w:instrText xml:space="preserve"> PAGEREF _Toc7880 \h </w:instrText>
        </w:r>
        <w:r>
          <w:fldChar w:fldCharType="separate"/>
        </w:r>
        <w:r>
          <w:t>34</w:t>
        </w:r>
        <w:r>
          <w:fldChar w:fldCharType="end"/>
        </w:r>
      </w:hyperlink>
    </w:p>
    <w:p>
      <w:pPr>
        <w:pStyle w:val="TOC1"/>
        <w:tabs>
          <w:tab w:val="right" w:leader="dot" w:pos="8306"/>
        </w:tabs>
      </w:pPr>
      <w:hyperlink w:anchor="_Toc11109" w:history="1">
        <w:r>
          <w:rPr>
            <w:rFonts w:ascii="仿宋" w:eastAsia="仿宋" w:hAnsi="仿宋" w:cs="仿宋" w:hint="eastAsia"/>
            <w:lang w:eastAsia="zh-CN"/>
          </w:rPr>
          <w:t>六、资源开发及综合利用分析</w:t>
        </w:r>
        <w:r>
          <w:tab/>
        </w:r>
        <w:r>
          <w:fldChar w:fldCharType="begin"/>
        </w:r>
        <w:r>
          <w:instrText xml:space="preserve"> PAGEREF _Toc11109 \h </w:instrText>
        </w:r>
        <w:r>
          <w:fldChar w:fldCharType="separate"/>
        </w:r>
        <w:r>
          <w:t>36</w:t>
        </w:r>
        <w:r>
          <w:fldChar w:fldCharType="end"/>
        </w:r>
      </w:hyperlink>
    </w:p>
    <w:p>
      <w:pPr>
        <w:pStyle w:val="TOC2"/>
        <w:tabs>
          <w:tab w:val="right" w:leader="dot" w:pos="8306"/>
        </w:tabs>
      </w:pPr>
      <w:hyperlink w:anchor="_Toc597" w:history="1">
        <w:r>
          <w:rPr>
            <w:rFonts w:ascii="仿宋" w:eastAsia="仿宋" w:hAnsi="仿宋" w:cs="仿宋" w:hint="eastAsia"/>
            <w:lang w:eastAsia="zh-CN"/>
          </w:rPr>
          <w:t>(一)、资源开发方案</w:t>
        </w:r>
        <w:r>
          <w:tab/>
        </w:r>
        <w:r>
          <w:fldChar w:fldCharType="begin"/>
        </w:r>
        <w:r>
          <w:instrText xml:space="preserve"> PAGEREF _Toc597 \h </w:instrText>
        </w:r>
        <w:r>
          <w:fldChar w:fldCharType="separate"/>
        </w:r>
        <w:r>
          <w:t>36</w:t>
        </w:r>
        <w:r>
          <w:fldChar w:fldCharType="end"/>
        </w:r>
      </w:hyperlink>
    </w:p>
    <w:p>
      <w:pPr>
        <w:pStyle w:val="TOC2"/>
        <w:tabs>
          <w:tab w:val="right" w:leader="dot" w:pos="8306"/>
        </w:tabs>
      </w:pPr>
      <w:hyperlink w:anchor="_Toc16031" w:history="1">
        <w:r>
          <w:rPr>
            <w:rFonts w:ascii="仿宋" w:eastAsia="仿宋" w:hAnsi="仿宋" w:cs="仿宋" w:hint="eastAsia"/>
            <w:lang w:eastAsia="zh-CN"/>
          </w:rPr>
          <w:t>(二)、资源利用方案</w:t>
        </w:r>
        <w:r>
          <w:tab/>
        </w:r>
        <w:r>
          <w:fldChar w:fldCharType="begin"/>
        </w:r>
        <w:r>
          <w:instrText xml:space="preserve"> PAGEREF _Toc16031 \h </w:instrText>
        </w:r>
        <w:r>
          <w:fldChar w:fldCharType="separate"/>
        </w:r>
        <w:r>
          <w:t>37</w:t>
        </w:r>
        <w:r>
          <w:fldChar w:fldCharType="end"/>
        </w:r>
      </w:hyperlink>
    </w:p>
    <w:p>
      <w:pPr>
        <w:pStyle w:val="TOC2"/>
        <w:tabs>
          <w:tab w:val="right" w:leader="dot" w:pos="8306"/>
        </w:tabs>
      </w:pPr>
      <w:hyperlink w:anchor="_Toc24610" w:history="1">
        <w:r>
          <w:rPr>
            <w:rFonts w:ascii="仿宋" w:eastAsia="仿宋" w:hAnsi="仿宋" w:cs="仿宋" w:hint="eastAsia"/>
            <w:lang w:eastAsia="zh-CN"/>
          </w:rPr>
          <w:t>(三)、资源节约措施</w:t>
        </w:r>
        <w:r>
          <w:tab/>
        </w:r>
        <w:r>
          <w:fldChar w:fldCharType="begin"/>
        </w:r>
        <w:r>
          <w:instrText xml:space="preserve"> PAGEREF _Toc24610 \h </w:instrText>
        </w:r>
        <w:r>
          <w:fldChar w:fldCharType="separate"/>
        </w:r>
        <w:r>
          <w:t>38</w:t>
        </w:r>
        <w:r>
          <w:fldChar w:fldCharType="end"/>
        </w:r>
      </w:hyperlink>
    </w:p>
    <w:p>
      <w:pPr>
        <w:pStyle w:val="TOC1"/>
        <w:tabs>
          <w:tab w:val="right" w:leader="dot" w:pos="8306"/>
        </w:tabs>
      </w:pPr>
      <w:hyperlink w:anchor="_Toc27497" w:history="1">
        <w:r>
          <w:rPr>
            <w:rFonts w:ascii="仿宋" w:eastAsia="仿宋" w:hAnsi="仿宋" w:cs="仿宋" w:hint="eastAsia"/>
            <w:lang w:eastAsia="zh-CN"/>
          </w:rPr>
          <w:t>七、资金管理与财务规划</w:t>
        </w:r>
        <w:r>
          <w:tab/>
        </w:r>
        <w:r>
          <w:fldChar w:fldCharType="begin"/>
        </w:r>
        <w:r>
          <w:instrText xml:space="preserve"> PAGEREF _Toc27497 \h </w:instrText>
        </w:r>
        <w:r>
          <w:fldChar w:fldCharType="separate"/>
        </w:r>
        <w:r>
          <w:t>39</w:t>
        </w:r>
        <w:r>
          <w:fldChar w:fldCharType="end"/>
        </w:r>
      </w:hyperlink>
    </w:p>
    <w:p>
      <w:pPr>
        <w:pStyle w:val="TOC2"/>
        <w:tabs>
          <w:tab w:val="right" w:leader="dot" w:pos="8306"/>
        </w:tabs>
      </w:pPr>
      <w:hyperlink w:anchor="_Toc24914" w:history="1">
        <w:r>
          <w:rPr>
            <w:rFonts w:ascii="仿宋" w:eastAsia="仿宋" w:hAnsi="仿宋" w:cs="仿宋" w:hint="eastAsia"/>
            <w:lang w:eastAsia="zh-CN"/>
          </w:rPr>
          <w:t>(一)、项目资金来源与筹措</w:t>
        </w:r>
        <w:r>
          <w:tab/>
        </w:r>
        <w:r>
          <w:fldChar w:fldCharType="begin"/>
        </w:r>
        <w:r>
          <w:instrText xml:space="preserve"> PAGEREF _Toc24914 \h </w:instrText>
        </w:r>
        <w:r>
          <w:fldChar w:fldCharType="separate"/>
        </w:r>
        <w:r>
          <w:t>39</w:t>
        </w:r>
        <w:r>
          <w:fldChar w:fldCharType="end"/>
        </w:r>
      </w:hyperlink>
    </w:p>
    <w:p>
      <w:pPr>
        <w:pStyle w:val="TOC2"/>
        <w:tabs>
          <w:tab w:val="right" w:leader="dot" w:pos="8306"/>
        </w:tabs>
      </w:pPr>
      <w:hyperlink w:anchor="_Toc17097" w:history="1">
        <w:r>
          <w:rPr>
            <w:rFonts w:ascii="仿宋" w:eastAsia="仿宋" w:hAnsi="仿宋" w:cs="仿宋" w:hint="eastAsia"/>
            <w:lang w:eastAsia="zh-CN"/>
          </w:rPr>
          <w:t>(二)、资金使用与监管</w:t>
        </w:r>
        <w:r>
          <w:tab/>
        </w:r>
        <w:r>
          <w:fldChar w:fldCharType="begin"/>
        </w:r>
        <w:r>
          <w:instrText xml:space="preserve"> PAGEREF _Toc17097 \h </w:instrText>
        </w:r>
        <w:r>
          <w:fldChar w:fldCharType="separate"/>
        </w:r>
        <w:r>
          <w:t>41</w:t>
        </w:r>
        <w:r>
          <w:fldChar w:fldCharType="end"/>
        </w:r>
      </w:hyperlink>
    </w:p>
    <w:p>
      <w:pPr>
        <w:pStyle w:val="TOC2"/>
        <w:tabs>
          <w:tab w:val="right" w:leader="dot" w:pos="8306"/>
        </w:tabs>
      </w:pPr>
      <w:hyperlink w:anchor="_Toc30082" w:history="1">
        <w:r>
          <w:rPr>
            <w:rFonts w:ascii="仿宋" w:eastAsia="仿宋" w:hAnsi="仿宋" w:cs="仿宋" w:hint="eastAsia"/>
            <w:lang w:eastAsia="zh-CN"/>
          </w:rPr>
          <w:t>(三)、财务规划与预测</w:t>
        </w:r>
        <w:r>
          <w:tab/>
        </w:r>
        <w:r>
          <w:fldChar w:fldCharType="begin"/>
        </w:r>
        <w:r>
          <w:instrText xml:space="preserve"> PAGEREF _Toc30082 \h </w:instrText>
        </w:r>
        <w:r>
          <w:fldChar w:fldCharType="separate"/>
        </w:r>
        <w:r>
          <w:t>42</w:t>
        </w:r>
        <w:r>
          <w:fldChar w:fldCharType="end"/>
        </w:r>
      </w:hyperlink>
    </w:p>
    <w:p>
      <w:pPr>
        <w:pStyle w:val="TOC1"/>
        <w:tabs>
          <w:tab w:val="right" w:leader="dot" w:pos="8306"/>
        </w:tabs>
      </w:pPr>
      <w:hyperlink w:anchor="_Toc13804" w:history="1">
        <w:r>
          <w:rPr>
            <w:rFonts w:ascii="仿宋" w:eastAsia="仿宋" w:hAnsi="仿宋" w:cs="仿宋" w:hint="eastAsia"/>
            <w:lang w:eastAsia="zh-CN"/>
          </w:rPr>
          <w:t>八、项目变更管理</w:t>
        </w:r>
        <w:r>
          <w:tab/>
        </w:r>
        <w:r>
          <w:fldChar w:fldCharType="begin"/>
        </w:r>
        <w:r>
          <w:instrText xml:space="preserve"> PAGEREF _Toc13804 \h </w:instrText>
        </w:r>
        <w:r>
          <w:fldChar w:fldCharType="separate"/>
        </w:r>
        <w:r>
          <w:t>43</w:t>
        </w:r>
        <w:r>
          <w:fldChar w:fldCharType="end"/>
        </w:r>
      </w:hyperlink>
    </w:p>
    <w:p>
      <w:pPr>
        <w:pStyle w:val="TOC2"/>
        <w:tabs>
          <w:tab w:val="right" w:leader="dot" w:pos="8306"/>
        </w:tabs>
      </w:pPr>
      <w:hyperlink w:anchor="_Toc4386" w:history="1">
        <w:r>
          <w:rPr>
            <w:rFonts w:ascii="仿宋" w:eastAsia="仿宋" w:hAnsi="仿宋" w:cs="仿宋" w:hint="eastAsia"/>
            <w:lang w:eastAsia="zh-CN"/>
          </w:rPr>
          <w:t>(一)、变更控制流程</w:t>
        </w:r>
        <w:r>
          <w:tab/>
        </w:r>
        <w:r>
          <w:fldChar w:fldCharType="begin"/>
        </w:r>
        <w:r>
          <w:instrText xml:space="preserve"> PAGEREF _Toc4386 \h </w:instrText>
        </w:r>
        <w:r>
          <w:fldChar w:fldCharType="separate"/>
        </w:r>
        <w:r>
          <w:t>43</w:t>
        </w:r>
        <w:r>
          <w:fldChar w:fldCharType="end"/>
        </w:r>
      </w:hyperlink>
    </w:p>
    <w:p>
      <w:pPr>
        <w:pStyle w:val="TOC2"/>
        <w:tabs>
          <w:tab w:val="right" w:leader="dot" w:pos="8306"/>
        </w:tabs>
      </w:pPr>
      <w:hyperlink w:anchor="_Toc30609" w:history="1">
        <w:r>
          <w:rPr>
            <w:rFonts w:ascii="仿宋" w:eastAsia="仿宋" w:hAnsi="仿宋" w:cs="仿宋" w:hint="eastAsia"/>
            <w:lang w:eastAsia="zh-CN"/>
          </w:rPr>
          <w:t>(二)、影响评估与处理</w:t>
        </w:r>
        <w:r>
          <w:tab/>
        </w:r>
        <w:r>
          <w:fldChar w:fldCharType="begin"/>
        </w:r>
        <w:r>
          <w:instrText xml:space="preserve"> PAGEREF _Toc30609 \h </w:instrText>
        </w:r>
        <w:r>
          <w:fldChar w:fldCharType="separate"/>
        </w:r>
        <w:r>
          <w:t>44</w:t>
        </w:r>
        <w:r>
          <w:fldChar w:fldCharType="end"/>
        </w:r>
      </w:hyperlink>
    </w:p>
    <w:p>
      <w:pPr>
        <w:pStyle w:val="TOC2"/>
        <w:tabs>
          <w:tab w:val="right" w:leader="dot" w:pos="8306"/>
        </w:tabs>
      </w:pPr>
      <w:hyperlink w:anchor="_Toc13247" w:history="1">
        <w:r>
          <w:rPr>
            <w:rFonts w:ascii="仿宋" w:eastAsia="仿宋" w:hAnsi="仿宋" w:cs="仿宋" w:hint="eastAsia"/>
            <w:lang w:eastAsia="zh-CN"/>
          </w:rPr>
          <w:t>(三)、变更记录与追踪</w:t>
        </w:r>
        <w:r>
          <w:tab/>
        </w:r>
        <w:r>
          <w:fldChar w:fldCharType="begin"/>
        </w:r>
        <w:r>
          <w:instrText xml:space="preserve"> PAGEREF _Toc13247 \h </w:instrText>
        </w:r>
        <w:r>
          <w:fldChar w:fldCharType="separate"/>
        </w:r>
        <w:r>
          <w:t>45</w:t>
        </w:r>
        <w:r>
          <w:fldChar w:fldCharType="end"/>
        </w:r>
      </w:hyperlink>
    </w:p>
    <w:p>
      <w:pPr>
        <w:pStyle w:val="TOC2"/>
        <w:tabs>
          <w:tab w:val="right" w:leader="dot" w:pos="8306"/>
        </w:tabs>
      </w:pPr>
      <w:hyperlink w:anchor="_Toc27062" w:history="1">
        <w:r>
          <w:rPr>
            <w:rFonts w:ascii="仿宋" w:eastAsia="仿宋" w:hAnsi="仿宋" w:cs="仿宋" w:hint="eastAsia"/>
            <w:lang w:eastAsia="zh-CN"/>
          </w:rPr>
          <w:t>(四)、变更管理策略</w:t>
        </w:r>
        <w:r>
          <w:tab/>
        </w:r>
        <w:r>
          <w:fldChar w:fldCharType="begin"/>
        </w:r>
        <w:r>
          <w:instrText xml:space="preserve"> PAGEREF _Toc27062 \h </w:instrText>
        </w:r>
        <w:r>
          <w:fldChar w:fldCharType="separate"/>
        </w:r>
        <w:r>
          <w:t>47</w:t>
        </w:r>
        <w:r>
          <w:fldChar w:fldCharType="end"/>
        </w:r>
      </w:hyperlink>
    </w:p>
    <w:p>
      <w:pPr>
        <w:pStyle w:val="TOC1"/>
        <w:tabs>
          <w:tab w:val="right" w:leader="dot" w:pos="8306"/>
        </w:tabs>
      </w:pPr>
      <w:hyperlink w:anchor="_Toc7543" w:history="1">
        <w:r>
          <w:rPr>
            <w:rFonts w:ascii="仿宋" w:eastAsia="仿宋" w:hAnsi="仿宋" w:cs="仿宋" w:hint="eastAsia"/>
            <w:lang w:eastAsia="zh-CN"/>
          </w:rPr>
          <w:t>九、安全与应急管理</w:t>
        </w:r>
        <w:r>
          <w:tab/>
        </w:r>
        <w:r>
          <w:fldChar w:fldCharType="begin"/>
        </w:r>
        <w:r>
          <w:instrText xml:space="preserve"> PAGEREF _Toc7543 \h </w:instrText>
        </w:r>
        <w:r>
          <w:fldChar w:fldCharType="separate"/>
        </w:r>
        <w:r>
          <w:t>49</w:t>
        </w:r>
        <w:r>
          <w:fldChar w:fldCharType="end"/>
        </w:r>
      </w:hyperlink>
    </w:p>
    <w:p>
      <w:pPr>
        <w:pStyle w:val="TOC2"/>
        <w:tabs>
          <w:tab w:val="right" w:leader="dot" w:pos="8306"/>
        </w:tabs>
      </w:pPr>
      <w:hyperlink w:anchor="_Toc438" w:history="1">
        <w:r>
          <w:rPr>
            <w:rFonts w:ascii="仿宋" w:eastAsia="仿宋" w:hAnsi="仿宋" w:cs="仿宋" w:hint="eastAsia"/>
            <w:lang w:eastAsia="zh-CN"/>
          </w:rPr>
          <w:t>(一)、安全生产管理</w:t>
        </w:r>
        <w:r>
          <w:tab/>
        </w:r>
        <w:r>
          <w:fldChar w:fldCharType="begin"/>
        </w:r>
        <w:r>
          <w:instrText xml:space="preserve"> PAGEREF _Toc438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16" w:history="1">
        <w:r>
          <w:rPr>
            <w:rFonts w:ascii="仿宋" w:eastAsia="仿宋" w:hAnsi="仿宋" w:cs="仿宋" w:hint="eastAsia"/>
            <w:lang w:eastAsia="zh-CN"/>
          </w:rPr>
          <w:t>(二)、应急预案与响应</w:t>
        </w:r>
        <w:r>
          <w:tab/>
        </w:r>
        <w:r>
          <w:fldChar w:fldCharType="begin"/>
        </w:r>
        <w:r>
          <w:instrText xml:space="preserve"> PAGEREF _Toc5416 \h </w:instrText>
        </w:r>
        <w:r>
          <w:fldChar w:fldCharType="separate"/>
        </w:r>
        <w:r>
          <w:t>50</w:t>
        </w:r>
        <w:r>
          <w:fldChar w:fldCharType="end"/>
        </w:r>
      </w:hyperlink>
    </w:p>
    <w:p>
      <w:pPr>
        <w:pStyle w:val="TOC1"/>
        <w:tabs>
          <w:tab w:val="right" w:leader="dot" w:pos="8306"/>
        </w:tabs>
      </w:pPr>
      <w:hyperlink w:anchor="_Toc7730" w:history="1">
        <w:r>
          <w:rPr>
            <w:rFonts w:ascii="仿宋" w:eastAsia="仿宋" w:hAnsi="仿宋" w:cs="仿宋" w:hint="eastAsia"/>
            <w:lang w:eastAsia="zh-CN"/>
          </w:rPr>
          <w:t>十、经济效益与社会效益优化</w:t>
        </w:r>
        <w:r>
          <w:tab/>
        </w:r>
        <w:r>
          <w:fldChar w:fldCharType="begin"/>
        </w:r>
        <w:r>
          <w:instrText xml:space="preserve"> PAGEREF _Toc7730 \h </w:instrText>
        </w:r>
        <w:r>
          <w:fldChar w:fldCharType="separate"/>
        </w:r>
        <w:r>
          <w:t>52</w:t>
        </w:r>
        <w:r>
          <w:fldChar w:fldCharType="end"/>
        </w:r>
      </w:hyperlink>
    </w:p>
    <w:p>
      <w:pPr>
        <w:pStyle w:val="TOC2"/>
        <w:tabs>
          <w:tab w:val="right" w:leader="dot" w:pos="8306"/>
        </w:tabs>
      </w:pPr>
      <w:hyperlink w:anchor="_Toc27942" w:history="1">
        <w:r>
          <w:rPr>
            <w:rFonts w:ascii="仿宋" w:eastAsia="仿宋" w:hAnsi="仿宋" w:cs="仿宋" w:hint="eastAsia"/>
            <w:lang w:eastAsia="zh-CN"/>
          </w:rPr>
          <w:t>(一)、经济效益提升策略</w:t>
        </w:r>
        <w:r>
          <w:tab/>
        </w:r>
        <w:r>
          <w:fldChar w:fldCharType="begin"/>
        </w:r>
        <w:r>
          <w:instrText xml:space="preserve"> PAGEREF _Toc27942 \h </w:instrText>
        </w:r>
        <w:r>
          <w:fldChar w:fldCharType="separate"/>
        </w:r>
        <w:r>
          <w:t>52</w:t>
        </w:r>
        <w:r>
          <w:fldChar w:fldCharType="end"/>
        </w:r>
      </w:hyperlink>
    </w:p>
    <w:p>
      <w:pPr>
        <w:pStyle w:val="TOC2"/>
        <w:tabs>
          <w:tab w:val="right" w:leader="dot" w:pos="8306"/>
        </w:tabs>
      </w:pPr>
      <w:hyperlink w:anchor="_Toc25986" w:history="1">
        <w:r>
          <w:rPr>
            <w:rFonts w:ascii="仿宋" w:eastAsia="仿宋" w:hAnsi="仿宋" w:cs="仿宋" w:hint="eastAsia"/>
            <w:lang w:eastAsia="zh-CN"/>
          </w:rPr>
          <w:t>(二)、社会效益增强方案</w:t>
        </w:r>
        <w:r>
          <w:tab/>
        </w:r>
        <w:r>
          <w:fldChar w:fldCharType="begin"/>
        </w:r>
        <w:r>
          <w:instrText xml:space="preserve"> PAGEREF _Toc25986 \h </w:instrText>
        </w:r>
        <w:r>
          <w:fldChar w:fldCharType="separate"/>
        </w:r>
        <w:r>
          <w:t>53</w:t>
        </w:r>
        <w:r>
          <w:fldChar w:fldCharType="end"/>
        </w:r>
      </w:hyperlink>
    </w:p>
    <w:p>
      <w:pPr>
        <w:pStyle w:val="TOC1"/>
        <w:tabs>
          <w:tab w:val="right" w:leader="dot" w:pos="8306"/>
        </w:tabs>
      </w:pPr>
      <w:hyperlink w:anchor="_Toc8819" w:history="1">
        <w:r>
          <w:rPr>
            <w:rFonts w:ascii="仿宋" w:eastAsia="仿宋" w:hAnsi="仿宋" w:cs="仿宋" w:hint="eastAsia"/>
            <w:lang w:eastAsia="zh-CN"/>
          </w:rPr>
          <w:t>十一、客户关系管理与市场拓展</w:t>
        </w:r>
        <w:r>
          <w:tab/>
        </w:r>
        <w:r>
          <w:fldChar w:fldCharType="begin"/>
        </w:r>
        <w:r>
          <w:instrText xml:space="preserve"> PAGEREF _Toc8819 \h </w:instrText>
        </w:r>
        <w:r>
          <w:fldChar w:fldCharType="separate"/>
        </w:r>
        <w:r>
          <w:t>54</w:t>
        </w:r>
        <w:r>
          <w:fldChar w:fldCharType="end"/>
        </w:r>
      </w:hyperlink>
    </w:p>
    <w:p>
      <w:pPr>
        <w:pStyle w:val="TOC2"/>
        <w:tabs>
          <w:tab w:val="right" w:leader="dot" w:pos="8306"/>
        </w:tabs>
      </w:pPr>
      <w:hyperlink w:anchor="_Toc14471" w:history="1">
        <w:r>
          <w:rPr>
            <w:rFonts w:ascii="仿宋" w:eastAsia="仿宋" w:hAnsi="仿宋" w:cs="仿宋" w:hint="eastAsia"/>
            <w:lang w:eastAsia="zh-CN"/>
          </w:rPr>
          <w:t>(一)、客户关系管理策略</w:t>
        </w:r>
        <w:r>
          <w:tab/>
        </w:r>
        <w:r>
          <w:fldChar w:fldCharType="begin"/>
        </w:r>
        <w:r>
          <w:instrText xml:space="preserve"> PAGEREF _Toc14471 \h </w:instrText>
        </w:r>
        <w:r>
          <w:fldChar w:fldCharType="separate"/>
        </w:r>
        <w:r>
          <w:t>54</w:t>
        </w:r>
        <w:r>
          <w:fldChar w:fldCharType="end"/>
        </w:r>
      </w:hyperlink>
    </w:p>
    <w:p>
      <w:pPr>
        <w:pStyle w:val="TOC2"/>
        <w:tabs>
          <w:tab w:val="right" w:leader="dot" w:pos="8306"/>
        </w:tabs>
      </w:pPr>
      <w:hyperlink w:anchor="_Toc4806" w:history="1">
        <w:r>
          <w:rPr>
            <w:rFonts w:ascii="仿宋" w:eastAsia="仿宋" w:hAnsi="仿宋" w:cs="仿宋" w:hint="eastAsia"/>
            <w:lang w:eastAsia="zh-CN"/>
          </w:rPr>
          <w:t>(二)、市场拓展方案</w:t>
        </w:r>
        <w:r>
          <w:tab/>
        </w:r>
        <w:r>
          <w:fldChar w:fldCharType="begin"/>
        </w:r>
        <w:r>
          <w:instrText xml:space="preserve"> PAGEREF _Toc4806 \h </w:instrText>
        </w:r>
        <w:r>
          <w:fldChar w:fldCharType="separate"/>
        </w:r>
        <w:r>
          <w:t>55</w:t>
        </w:r>
        <w:r>
          <w:fldChar w:fldCharType="end"/>
        </w:r>
      </w:hyperlink>
    </w:p>
    <w:p>
      <w:pPr>
        <w:pStyle w:val="TOC1"/>
        <w:tabs>
          <w:tab w:val="right" w:leader="dot" w:pos="8306"/>
        </w:tabs>
      </w:pPr>
      <w:hyperlink w:anchor="_Toc25863" w:history="1">
        <w:r>
          <w:rPr>
            <w:rFonts w:ascii="仿宋" w:eastAsia="仿宋" w:hAnsi="仿宋" w:cs="仿宋" w:hint="eastAsia"/>
            <w:lang w:eastAsia="zh-CN"/>
          </w:rPr>
          <w:t>十二、项目质量与标准</w:t>
        </w:r>
        <w:r>
          <w:tab/>
        </w:r>
        <w:r>
          <w:fldChar w:fldCharType="begin"/>
        </w:r>
        <w:r>
          <w:instrText xml:space="preserve"> PAGEREF _Toc25863 \h </w:instrText>
        </w:r>
        <w:r>
          <w:fldChar w:fldCharType="separate"/>
        </w:r>
        <w:r>
          <w:t>56</w:t>
        </w:r>
        <w:r>
          <w:fldChar w:fldCharType="end"/>
        </w:r>
      </w:hyperlink>
    </w:p>
    <w:p>
      <w:pPr>
        <w:pStyle w:val="TOC2"/>
        <w:tabs>
          <w:tab w:val="right" w:leader="dot" w:pos="8306"/>
        </w:tabs>
      </w:pPr>
      <w:hyperlink w:anchor="_Toc26614" w:history="1">
        <w:r>
          <w:rPr>
            <w:rFonts w:ascii="仿宋" w:eastAsia="仿宋" w:hAnsi="仿宋" w:cs="仿宋" w:hint="eastAsia"/>
            <w:lang w:eastAsia="zh-CN"/>
          </w:rPr>
          <w:t>(一)、质量保障体系</w:t>
        </w:r>
        <w:r>
          <w:tab/>
        </w:r>
        <w:r>
          <w:fldChar w:fldCharType="begin"/>
        </w:r>
        <w:r>
          <w:instrText xml:space="preserve"> PAGEREF _Toc26614 \h </w:instrText>
        </w:r>
        <w:r>
          <w:fldChar w:fldCharType="separate"/>
        </w:r>
        <w:r>
          <w:t>56</w:t>
        </w:r>
        <w:r>
          <w:fldChar w:fldCharType="end"/>
        </w:r>
      </w:hyperlink>
    </w:p>
    <w:p>
      <w:pPr>
        <w:pStyle w:val="TOC2"/>
        <w:tabs>
          <w:tab w:val="right" w:leader="dot" w:pos="8306"/>
        </w:tabs>
      </w:pPr>
      <w:hyperlink w:anchor="_Toc23556" w:history="1">
        <w:r>
          <w:rPr>
            <w:rFonts w:ascii="仿宋" w:eastAsia="仿宋" w:hAnsi="仿宋" w:cs="仿宋" w:hint="eastAsia"/>
            <w:lang w:eastAsia="zh-CN"/>
          </w:rPr>
          <w:t>(二)、标准化作业流程</w:t>
        </w:r>
        <w:r>
          <w:tab/>
        </w:r>
        <w:r>
          <w:fldChar w:fldCharType="begin"/>
        </w:r>
        <w:r>
          <w:instrText xml:space="preserve"> PAGEREF _Toc23556 \h </w:instrText>
        </w:r>
        <w:r>
          <w:fldChar w:fldCharType="separate"/>
        </w:r>
        <w:r>
          <w:t>58</w:t>
        </w:r>
        <w:r>
          <w:fldChar w:fldCharType="end"/>
        </w:r>
      </w:hyperlink>
    </w:p>
    <w:p>
      <w:pPr>
        <w:pStyle w:val="TOC2"/>
        <w:tabs>
          <w:tab w:val="right" w:leader="dot" w:pos="8306"/>
        </w:tabs>
      </w:pPr>
      <w:hyperlink w:anchor="_Toc2938" w:history="1">
        <w:r>
          <w:rPr>
            <w:rFonts w:ascii="仿宋" w:eastAsia="仿宋" w:hAnsi="仿宋" w:cs="仿宋" w:hint="eastAsia"/>
            <w:lang w:eastAsia="zh-CN"/>
          </w:rPr>
          <w:t>(三)、质量监控与评估</w:t>
        </w:r>
        <w:r>
          <w:tab/>
        </w:r>
        <w:r>
          <w:fldChar w:fldCharType="begin"/>
        </w:r>
        <w:r>
          <w:instrText xml:space="preserve"> PAGEREF _Toc2938 \h </w:instrText>
        </w:r>
        <w:r>
          <w:fldChar w:fldCharType="separate"/>
        </w:r>
        <w:r>
          <w:t>59</w:t>
        </w:r>
        <w:r>
          <w:fldChar w:fldCharType="end"/>
        </w:r>
      </w:hyperlink>
    </w:p>
    <w:p>
      <w:pPr>
        <w:pStyle w:val="TOC2"/>
        <w:tabs>
          <w:tab w:val="right" w:leader="dot" w:pos="8306"/>
        </w:tabs>
      </w:pPr>
      <w:hyperlink w:anchor="_Toc5033" w:history="1">
        <w:r>
          <w:rPr>
            <w:rFonts w:ascii="仿宋" w:eastAsia="仿宋" w:hAnsi="仿宋" w:cs="仿宋" w:hint="eastAsia"/>
            <w:lang w:eastAsia="zh-CN"/>
          </w:rPr>
          <w:t>(四)、质量改进计划</w:t>
        </w:r>
        <w:r>
          <w:tab/>
        </w:r>
        <w:r>
          <w:fldChar w:fldCharType="begin"/>
        </w:r>
        <w:r>
          <w:instrText xml:space="preserve"> PAGEREF _Toc5033 \h </w:instrText>
        </w:r>
        <w:r>
          <w:fldChar w:fldCharType="separate"/>
        </w:r>
        <w:r>
          <w:t>60</w:t>
        </w:r>
        <w:r>
          <w:fldChar w:fldCharType="end"/>
        </w:r>
      </w:hyperlink>
    </w:p>
    <w:p>
      <w:pPr>
        <w:pStyle w:val="TOC1"/>
        <w:tabs>
          <w:tab w:val="right" w:leader="dot" w:pos="8306"/>
        </w:tabs>
      </w:pPr>
      <w:hyperlink w:anchor="_Toc19226" w:history="1">
        <w:r>
          <w:rPr>
            <w:rFonts w:ascii="仿宋" w:eastAsia="仿宋" w:hAnsi="仿宋" w:cs="仿宋" w:hint="eastAsia"/>
            <w:lang w:eastAsia="zh-CN"/>
          </w:rPr>
          <w:t>十三、知识产权管理与保护</w:t>
        </w:r>
        <w:r>
          <w:tab/>
        </w:r>
        <w:r>
          <w:fldChar w:fldCharType="begin"/>
        </w:r>
        <w:r>
          <w:instrText xml:space="preserve"> PAGEREF _Toc19226 \h </w:instrText>
        </w:r>
        <w:r>
          <w:fldChar w:fldCharType="separate"/>
        </w:r>
        <w:r>
          <w:t>62</w:t>
        </w:r>
        <w:r>
          <w:fldChar w:fldCharType="end"/>
        </w:r>
      </w:hyperlink>
    </w:p>
    <w:p>
      <w:pPr>
        <w:pStyle w:val="TOC2"/>
        <w:tabs>
          <w:tab w:val="right" w:leader="dot" w:pos="8306"/>
        </w:tabs>
      </w:pPr>
      <w:hyperlink w:anchor="_Toc14785" w:history="1">
        <w:r>
          <w:rPr>
            <w:rFonts w:ascii="仿宋" w:eastAsia="仿宋" w:hAnsi="仿宋" w:cs="仿宋" w:hint="eastAsia"/>
            <w:lang w:eastAsia="zh-CN"/>
          </w:rPr>
          <w:t>(一)、知识产权管理体系建设</w:t>
        </w:r>
        <w:r>
          <w:tab/>
        </w:r>
        <w:r>
          <w:fldChar w:fldCharType="begin"/>
        </w:r>
        <w:r>
          <w:instrText xml:space="preserve"> PAGEREF _Toc14785 \h </w:instrText>
        </w:r>
        <w:r>
          <w:fldChar w:fldCharType="separate"/>
        </w:r>
        <w:r>
          <w:t>62</w:t>
        </w:r>
        <w:r>
          <w:fldChar w:fldCharType="end"/>
        </w:r>
      </w:hyperlink>
    </w:p>
    <w:p>
      <w:pPr>
        <w:pStyle w:val="TOC2"/>
        <w:tabs>
          <w:tab w:val="right" w:leader="dot" w:pos="8306"/>
        </w:tabs>
      </w:pPr>
      <w:hyperlink w:anchor="_Toc24587" w:history="1">
        <w:r>
          <w:rPr>
            <w:rFonts w:ascii="仿宋" w:eastAsia="仿宋" w:hAnsi="仿宋" w:cs="仿宋" w:hint="eastAsia"/>
            <w:lang w:eastAsia="zh-CN"/>
          </w:rPr>
          <w:t>(二)、知识产权保护措施</w:t>
        </w:r>
        <w:r>
          <w:tab/>
        </w:r>
        <w:r>
          <w:fldChar w:fldCharType="begin"/>
        </w:r>
        <w:r>
          <w:instrText xml:space="preserve"> PAGEREF _Toc24587 \h </w:instrText>
        </w:r>
        <w:r>
          <w:fldChar w:fldCharType="separate"/>
        </w:r>
        <w:r>
          <w:t>62</w:t>
        </w:r>
        <w:r>
          <w:fldChar w:fldCharType="end"/>
        </w:r>
      </w:hyperlink>
    </w:p>
    <w:p>
      <w:pPr>
        <w:pStyle w:val="TOC1"/>
        <w:tabs>
          <w:tab w:val="right" w:leader="dot" w:pos="8306"/>
        </w:tabs>
      </w:pPr>
      <w:hyperlink w:anchor="_Toc17116" w:history="1">
        <w:r>
          <w:rPr>
            <w:rFonts w:ascii="仿宋" w:eastAsia="仿宋" w:hAnsi="仿宋" w:cs="仿宋" w:hint="eastAsia"/>
            <w:lang w:eastAsia="zh-CN"/>
          </w:rPr>
          <w:t>十四、创新驱动与持续发展</w:t>
        </w:r>
        <w:r>
          <w:tab/>
        </w:r>
        <w:r>
          <w:fldChar w:fldCharType="begin"/>
        </w:r>
        <w:r>
          <w:instrText xml:space="preserve"> PAGEREF _Toc17116 \h </w:instrText>
        </w:r>
        <w:r>
          <w:fldChar w:fldCharType="separate"/>
        </w:r>
        <w:r>
          <w:t>64</w:t>
        </w:r>
        <w:r>
          <w:fldChar w:fldCharType="end"/>
        </w:r>
      </w:hyperlink>
    </w:p>
    <w:p>
      <w:pPr>
        <w:pStyle w:val="TOC2"/>
        <w:tabs>
          <w:tab w:val="right" w:leader="dot" w:pos="8306"/>
        </w:tabs>
      </w:pPr>
      <w:hyperlink w:anchor="_Toc21516" w:history="1">
        <w:r>
          <w:rPr>
            <w:rFonts w:ascii="仿宋" w:eastAsia="仿宋" w:hAnsi="仿宋" w:cs="仿宋" w:hint="eastAsia"/>
            <w:lang w:eastAsia="zh-CN"/>
          </w:rPr>
          <w:t>(一)、创新驱动战略实施</w:t>
        </w:r>
        <w:r>
          <w:tab/>
        </w:r>
        <w:r>
          <w:fldChar w:fldCharType="begin"/>
        </w:r>
        <w:r>
          <w:instrText xml:space="preserve"> PAGEREF _Toc21516 \h </w:instrText>
        </w:r>
        <w:r>
          <w:fldChar w:fldCharType="separate"/>
        </w:r>
        <w:r>
          <w:t>64</w:t>
        </w:r>
        <w:r>
          <w:fldChar w:fldCharType="end"/>
        </w:r>
      </w:hyperlink>
    </w:p>
    <w:p>
      <w:pPr>
        <w:pStyle w:val="TOC2"/>
        <w:tabs>
          <w:tab w:val="right" w:leader="dot" w:pos="8306"/>
        </w:tabs>
      </w:pPr>
      <w:hyperlink w:anchor="_Toc899" w:history="1">
        <w:r>
          <w:rPr>
            <w:rFonts w:ascii="仿宋" w:eastAsia="仿宋" w:hAnsi="仿宋" w:cs="仿宋" w:hint="eastAsia"/>
            <w:lang w:eastAsia="zh-CN"/>
          </w:rPr>
          <w:t>(二)、持续发展路径探索</w:t>
        </w:r>
        <w:r>
          <w:tab/>
        </w:r>
        <w:r>
          <w:fldChar w:fldCharType="begin"/>
        </w:r>
        <w:r>
          <w:instrText xml:space="preserve"> PAGEREF _Toc899 \h </w:instrText>
        </w:r>
        <w:r>
          <w:fldChar w:fldCharType="separate"/>
        </w:r>
        <w:r>
          <w:t>66</w:t>
        </w:r>
        <w:r>
          <w:fldChar w:fldCharType="end"/>
        </w:r>
      </w:hyperlink>
    </w:p>
    <w:p>
      <w:pPr>
        <w:pStyle w:val="TOC1"/>
        <w:tabs>
          <w:tab w:val="right" w:leader="dot" w:pos="8306"/>
        </w:tabs>
      </w:pPr>
      <w:hyperlink w:anchor="_Toc23610" w:history="1">
        <w:r>
          <w:rPr>
            <w:rFonts w:ascii="仿宋" w:eastAsia="仿宋" w:hAnsi="仿宋" w:cs="仿宋" w:hint="eastAsia"/>
            <w:lang w:eastAsia="zh-CN"/>
          </w:rPr>
          <w:t>十五、成果转化与推广应用</w:t>
        </w:r>
        <w:r>
          <w:tab/>
        </w:r>
        <w:r>
          <w:fldChar w:fldCharType="begin"/>
        </w:r>
        <w:r>
          <w:instrText xml:space="preserve"> PAGEREF _Toc23610 \h </w:instrText>
        </w:r>
        <w:r>
          <w:fldChar w:fldCharType="separate"/>
        </w:r>
        <w:r>
          <w:t>70</w:t>
        </w:r>
        <w:r>
          <w:fldChar w:fldCharType="end"/>
        </w:r>
      </w:hyperlink>
    </w:p>
    <w:p>
      <w:pPr>
        <w:pStyle w:val="TOC2"/>
        <w:tabs>
          <w:tab w:val="right" w:leader="dot" w:pos="8306"/>
        </w:tabs>
      </w:pPr>
      <w:hyperlink w:anchor="_Toc11311" w:history="1">
        <w:r>
          <w:rPr>
            <w:rFonts w:ascii="仿宋" w:eastAsia="仿宋" w:hAnsi="仿宋" w:cs="仿宋" w:hint="eastAsia"/>
            <w:lang w:eastAsia="zh-CN"/>
          </w:rPr>
          <w:t>(一)、成果转化策略制定</w:t>
        </w:r>
        <w:r>
          <w:tab/>
        </w:r>
        <w:r>
          <w:fldChar w:fldCharType="begin"/>
        </w:r>
        <w:r>
          <w:instrText xml:space="preserve"> PAGEREF _Toc11311 \h </w:instrText>
        </w:r>
        <w:r>
          <w:fldChar w:fldCharType="separate"/>
        </w:r>
        <w:r>
          <w:t>70</w:t>
        </w:r>
        <w:r>
          <w:fldChar w:fldCharType="end"/>
        </w:r>
      </w:hyperlink>
    </w:p>
    <w:p>
      <w:pPr>
        <w:pStyle w:val="TOC2"/>
        <w:tabs>
          <w:tab w:val="right" w:leader="dot" w:pos="8306"/>
        </w:tabs>
      </w:pPr>
      <w:hyperlink w:anchor="_Toc16309" w:history="1">
        <w:r>
          <w:rPr>
            <w:rFonts w:ascii="仿宋" w:eastAsia="仿宋" w:hAnsi="仿宋" w:cs="仿宋" w:hint="eastAsia"/>
            <w:lang w:eastAsia="zh-CN"/>
          </w:rPr>
          <w:t>(二)、成果推广应用方案</w:t>
        </w:r>
        <w:r>
          <w:tab/>
        </w:r>
        <w:r>
          <w:fldChar w:fldCharType="begin"/>
        </w:r>
        <w:r>
          <w:instrText xml:space="preserve"> PAGEREF _Toc16309 \h </w:instrText>
        </w:r>
        <w:r>
          <w:fldChar w:fldCharType="separate"/>
        </w:r>
        <w:r>
          <w:t>71</w:t>
        </w:r>
        <w:r>
          <w:fldChar w:fldCharType="end"/>
        </w:r>
      </w:hyperlink>
    </w:p>
    <w:p>
      <w:pPr>
        <w:pStyle w:val="TOC1"/>
        <w:tabs>
          <w:tab w:val="right" w:leader="dot" w:pos="8306"/>
        </w:tabs>
      </w:pPr>
      <w:hyperlink w:anchor="_Toc1505" w:history="1">
        <w:r>
          <w:rPr>
            <w:rFonts w:ascii="仿宋" w:eastAsia="仿宋" w:hAnsi="仿宋" w:cs="仿宋" w:hint="eastAsia"/>
            <w:lang w:eastAsia="zh-CN"/>
          </w:rPr>
          <w:t>十六、人力资源管理与开发</w:t>
        </w:r>
        <w:r>
          <w:tab/>
        </w:r>
        <w:r>
          <w:fldChar w:fldCharType="begin"/>
        </w:r>
        <w:r>
          <w:instrText xml:space="preserve"> PAGEREF _Toc1505 \h </w:instrText>
        </w:r>
        <w:r>
          <w:fldChar w:fldCharType="separate"/>
        </w:r>
        <w:r>
          <w:t>73</w:t>
        </w:r>
        <w:r>
          <w:fldChar w:fldCharType="end"/>
        </w:r>
      </w:hyperlink>
    </w:p>
    <w:p>
      <w:pPr>
        <w:pStyle w:val="TOC2"/>
        <w:tabs>
          <w:tab w:val="right" w:leader="dot" w:pos="8306"/>
        </w:tabs>
      </w:pPr>
      <w:hyperlink w:anchor="_Toc20564" w:history="1">
        <w:r>
          <w:rPr>
            <w:rFonts w:ascii="仿宋" w:eastAsia="仿宋" w:hAnsi="仿宋" w:cs="仿宋" w:hint="eastAsia"/>
            <w:lang w:eastAsia="zh-CN"/>
          </w:rPr>
          <w:t>(一)、人力资源规划</w:t>
        </w:r>
        <w:r>
          <w:tab/>
        </w:r>
        <w:r>
          <w:fldChar w:fldCharType="begin"/>
        </w:r>
        <w:r>
          <w:instrText xml:space="preserve"> PAGEREF _Toc20564 \h </w:instrText>
        </w:r>
        <w:r>
          <w:fldChar w:fldCharType="separate"/>
        </w:r>
        <w:r>
          <w:t>73</w:t>
        </w:r>
        <w:r>
          <w:fldChar w:fldCharType="end"/>
        </w:r>
      </w:hyperlink>
    </w:p>
    <w:p>
      <w:pPr>
        <w:pStyle w:val="TOC2"/>
        <w:tabs>
          <w:tab w:val="right" w:leader="dot" w:pos="8306"/>
        </w:tabs>
      </w:pPr>
      <w:hyperlink w:anchor="_Toc31882" w:history="1">
        <w:r>
          <w:rPr>
            <w:rFonts w:ascii="仿宋" w:eastAsia="仿宋" w:hAnsi="仿宋" w:cs="仿宋" w:hint="eastAsia"/>
            <w:lang w:eastAsia="zh-CN"/>
          </w:rPr>
          <w:t>(二)、人力资源开发与培训</w:t>
        </w:r>
        <w:r>
          <w:tab/>
        </w:r>
        <w:r>
          <w:fldChar w:fldCharType="begin"/>
        </w:r>
        <w:r>
          <w:instrText xml:space="preserve"> PAGEREF _Toc31882 \h </w:instrText>
        </w:r>
        <w:r>
          <w:fldChar w:fldCharType="separate"/>
        </w:r>
        <w:r>
          <w:t>74</w:t>
        </w:r>
        <w:r>
          <w:fldChar w:fldCharType="end"/>
        </w:r>
      </w:hyperlink>
    </w:p>
    <w:p>
      <w:pPr>
        <w:pStyle w:val="TOC1"/>
        <w:tabs>
          <w:tab w:val="right" w:leader="dot" w:pos="8306"/>
        </w:tabs>
      </w:pPr>
      <w:hyperlink w:anchor="_Toc28141" w:history="1">
        <w:r>
          <w:rPr>
            <w:rFonts w:ascii="仿宋" w:eastAsia="仿宋" w:hAnsi="仿宋" w:cs="仿宋" w:hint="eastAsia"/>
            <w:lang w:eastAsia="zh-CN"/>
          </w:rPr>
          <w:t>十七、合作与交流机制建立</w:t>
        </w:r>
        <w:r>
          <w:tab/>
        </w:r>
        <w:r>
          <w:fldChar w:fldCharType="begin"/>
        </w:r>
        <w:r>
          <w:instrText xml:space="preserve"> PAGEREF _Toc28141 \h </w:instrText>
        </w:r>
        <w:r>
          <w:fldChar w:fldCharType="separate"/>
        </w:r>
        <w:r>
          <w:t>77</w:t>
        </w:r>
        <w:r>
          <w:fldChar w:fldCharType="end"/>
        </w:r>
      </w:hyperlink>
    </w:p>
    <w:p>
      <w:pPr>
        <w:pStyle w:val="TOC2"/>
        <w:tabs>
          <w:tab w:val="right" w:leader="dot" w:pos="8306"/>
        </w:tabs>
      </w:pPr>
      <w:hyperlink w:anchor="_Toc11685" w:history="1">
        <w:r>
          <w:rPr>
            <w:rFonts w:ascii="仿宋" w:eastAsia="仿宋" w:hAnsi="仿宋" w:cs="仿宋" w:hint="eastAsia"/>
            <w:lang w:eastAsia="zh-CN"/>
          </w:rPr>
          <w:t>(一)、合作伙伴选择与合作方式</w:t>
        </w:r>
        <w:r>
          <w:tab/>
        </w:r>
        <w:r>
          <w:fldChar w:fldCharType="begin"/>
        </w:r>
        <w:r>
          <w:instrText xml:space="preserve"> PAGEREF _Toc11685 \h </w:instrText>
        </w:r>
        <w:r>
          <w:fldChar w:fldCharType="separate"/>
        </w:r>
        <w:r>
          <w:t>77</w:t>
        </w:r>
        <w:r>
          <w:fldChar w:fldCharType="end"/>
        </w:r>
      </w:hyperlink>
    </w:p>
    <w:p>
      <w:pPr>
        <w:pStyle w:val="TOC2"/>
        <w:tabs>
          <w:tab w:val="right" w:leader="dot" w:pos="8306"/>
        </w:tabs>
      </w:pPr>
      <w:hyperlink w:anchor="_Toc4358" w:history="1">
        <w:r>
          <w:rPr>
            <w:rFonts w:ascii="仿宋" w:eastAsia="仿宋" w:hAnsi="仿宋" w:cs="仿宋" w:hint="eastAsia"/>
            <w:lang w:eastAsia="zh-CN"/>
          </w:rPr>
          <w:t>(二)、交流与合作平台搭建</w:t>
        </w:r>
        <w:r>
          <w:tab/>
        </w:r>
        <w:r>
          <w:fldChar w:fldCharType="begin"/>
        </w:r>
        <w:r>
          <w:instrText xml:space="preserve"> PAGEREF _Toc4358 \h </w:instrText>
        </w:r>
        <w:r>
          <w:fldChar w:fldCharType="separate"/>
        </w:r>
        <w:r>
          <w:t>78</w:t>
        </w:r>
        <w:r>
          <w:fldChar w:fldCharType="end"/>
        </w:r>
      </w:hyperlink>
    </w:p>
    <w:p>
      <w:pPr>
        <w:pStyle w:val="TOC1"/>
        <w:tabs>
          <w:tab w:val="right" w:leader="dot" w:pos="8306"/>
        </w:tabs>
      </w:pPr>
      <w:hyperlink w:anchor="_Toc9395" w:history="1">
        <w:r>
          <w:rPr>
            <w:rFonts w:ascii="仿宋" w:eastAsia="仿宋" w:hAnsi="仿宋" w:cs="仿宋" w:hint="eastAsia"/>
            <w:lang w:eastAsia="zh-CN"/>
          </w:rPr>
          <w:t>十八、法律法规与政策遵循</w:t>
        </w:r>
        <w:r>
          <w:tab/>
        </w:r>
        <w:r>
          <w:fldChar w:fldCharType="begin"/>
        </w:r>
        <w:r>
          <w:instrText xml:space="preserve"> PAGEREF _Toc9395 \h </w:instrText>
        </w:r>
        <w:r>
          <w:fldChar w:fldCharType="separate"/>
        </w:r>
        <w:r>
          <w:t>80</w:t>
        </w:r>
        <w:r>
          <w:fldChar w:fldCharType="end"/>
        </w:r>
      </w:hyperlink>
    </w:p>
    <w:p>
      <w:pPr>
        <w:pStyle w:val="TOC2"/>
        <w:tabs>
          <w:tab w:val="right" w:leader="dot" w:pos="8306"/>
        </w:tabs>
      </w:pPr>
      <w:hyperlink w:anchor="_Toc32747" w:history="1">
        <w:r>
          <w:rPr>
            <w:rFonts w:ascii="仿宋" w:eastAsia="仿宋" w:hAnsi="仿宋" w:cs="仿宋" w:hint="eastAsia"/>
            <w:lang w:eastAsia="zh-CN"/>
          </w:rPr>
          <w:t>(一)、法律法规遵守</w:t>
        </w:r>
        <w:r>
          <w:tab/>
        </w:r>
        <w:r>
          <w:fldChar w:fldCharType="begin"/>
        </w:r>
        <w:r>
          <w:instrText xml:space="preserve"> PAGEREF _Toc32747 \h </w:instrText>
        </w:r>
        <w:r>
          <w:fldChar w:fldCharType="separate"/>
        </w:r>
        <w:r>
          <w:t>80</w:t>
        </w:r>
        <w:r>
          <w:fldChar w:fldCharType="end"/>
        </w:r>
      </w:hyperlink>
    </w:p>
    <w:p>
      <w:pPr>
        <w:pStyle w:val="TOC2"/>
        <w:tabs>
          <w:tab w:val="right" w:leader="dot" w:pos="8306"/>
        </w:tabs>
      </w:pPr>
      <w:hyperlink w:anchor="_Toc31861" w:history="1">
        <w:r>
          <w:rPr>
            <w:rFonts w:ascii="仿宋" w:eastAsia="仿宋" w:hAnsi="仿宋" w:cs="仿宋" w:hint="eastAsia"/>
            <w:lang w:eastAsia="zh-CN"/>
          </w:rPr>
          <w:t>(二)、政策导向与利用</w:t>
        </w:r>
        <w:r>
          <w:tab/>
        </w:r>
        <w:r>
          <w:fldChar w:fldCharType="begin"/>
        </w:r>
        <w:r>
          <w:instrText xml:space="preserve"> PAGEREF _Toc31861 \h </w:instrText>
        </w:r>
        <w:r>
          <w:fldChar w:fldCharType="separate"/>
        </w:r>
        <w:r>
          <w:t>81</w:t>
        </w:r>
        <w:r>
          <w:fldChar w:fldCharType="end"/>
        </w:r>
      </w:hyperlink>
    </w:p>
    <w:p>
      <w:pPr>
        <w:pStyle w:val="TOC1"/>
        <w:tabs>
          <w:tab w:val="right" w:leader="dot" w:pos="8306"/>
        </w:tabs>
      </w:pPr>
      <w:hyperlink w:anchor="_Toc10611" w:history="1">
        <w:r>
          <w:rPr>
            <w:rFonts w:ascii="仿宋" w:eastAsia="仿宋" w:hAnsi="仿宋" w:cs="仿宋" w:hint="eastAsia"/>
            <w:lang w:eastAsia="zh-CN"/>
          </w:rPr>
          <w:t>十九、质量管理与控制</w:t>
        </w:r>
        <w:r>
          <w:tab/>
        </w:r>
        <w:r>
          <w:fldChar w:fldCharType="begin"/>
        </w:r>
        <w:r>
          <w:instrText xml:space="preserve"> PAGEREF _Toc10611 \h </w:instrText>
        </w:r>
        <w:r>
          <w:fldChar w:fldCharType="separate"/>
        </w:r>
        <w:r>
          <w:t>82</w:t>
        </w:r>
        <w:r>
          <w:fldChar w:fldCharType="end"/>
        </w:r>
      </w:hyperlink>
    </w:p>
    <w:p>
      <w:pPr>
        <w:pStyle w:val="TOC2"/>
        <w:tabs>
          <w:tab w:val="right" w:leader="dot" w:pos="8306"/>
        </w:tabs>
      </w:pPr>
      <w:hyperlink w:anchor="_Toc4887" w:history="1">
        <w:r>
          <w:rPr>
            <w:rFonts w:ascii="仿宋" w:eastAsia="仿宋" w:hAnsi="仿宋" w:cs="仿宋" w:hint="eastAsia"/>
            <w:lang w:eastAsia="zh-CN"/>
          </w:rPr>
          <w:t>(一)、质量管理体系建设</w:t>
        </w:r>
        <w:r>
          <w:tab/>
        </w:r>
        <w:r>
          <w:fldChar w:fldCharType="begin"/>
        </w:r>
        <w:r>
          <w:instrText xml:space="preserve"> PAGEREF _Toc4887 \h </w:instrText>
        </w:r>
        <w:r>
          <w:fldChar w:fldCharType="separate"/>
        </w:r>
        <w:r>
          <w:t>82</w:t>
        </w:r>
        <w:r>
          <w:fldChar w:fldCharType="end"/>
        </w:r>
      </w:hyperlink>
    </w:p>
    <w:p>
      <w:pPr>
        <w:pStyle w:val="TOC2"/>
        <w:tabs>
          <w:tab w:val="right" w:leader="dot" w:pos="8306"/>
        </w:tabs>
      </w:pPr>
      <w:hyperlink w:anchor="_Toc15104" w:history="1">
        <w:r>
          <w:rPr>
            <w:rFonts w:ascii="仿宋" w:eastAsia="仿宋" w:hAnsi="仿宋" w:cs="仿宋" w:hint="eastAsia"/>
            <w:lang w:eastAsia="zh-CN"/>
          </w:rPr>
          <w:t>(二)、质量控制措施</w:t>
        </w:r>
        <w:r>
          <w:tab/>
        </w:r>
        <w:r>
          <w:fldChar w:fldCharType="begin"/>
        </w:r>
        <w:r>
          <w:instrText xml:space="preserve"> PAGEREF _Toc15104 \h </w:instrText>
        </w:r>
        <w:r>
          <w:fldChar w:fldCharType="separate"/>
        </w:r>
        <w:r>
          <w:t>83</w:t>
        </w:r>
        <w:r>
          <w:fldChar w:fldCharType="end"/>
        </w:r>
      </w:hyperlink>
    </w:p>
    <w:p>
      <w:pPr>
        <w:pStyle w:val="TOC1"/>
        <w:tabs>
          <w:tab w:val="right" w:leader="dot" w:pos="8306"/>
        </w:tabs>
      </w:pPr>
      <w:hyperlink w:anchor="_Toc12467" w:history="1">
        <w:r>
          <w:rPr>
            <w:rFonts w:ascii="仿宋" w:eastAsia="仿宋" w:hAnsi="仿宋" w:cs="仿宋" w:hint="eastAsia"/>
            <w:lang w:eastAsia="zh-CN"/>
          </w:rPr>
          <w:t>二十、项目施工方案</w:t>
        </w:r>
        <w:r>
          <w:tab/>
        </w:r>
        <w:r>
          <w:fldChar w:fldCharType="begin"/>
        </w:r>
        <w:r>
          <w:instrText xml:space="preserve"> PAGEREF _Toc12467 \h </w:instrText>
        </w:r>
        <w:r>
          <w:fldChar w:fldCharType="separate"/>
        </w:r>
        <w:r>
          <w:t>84</w:t>
        </w:r>
        <w:r>
          <w:fldChar w:fldCharType="end"/>
        </w:r>
      </w:hyperlink>
    </w:p>
    <w:p>
      <w:pPr>
        <w:pStyle w:val="TOC2"/>
        <w:tabs>
          <w:tab w:val="right" w:leader="dot" w:pos="8306"/>
        </w:tabs>
      </w:pPr>
      <w:hyperlink w:anchor="_Toc29572" w:history="1">
        <w:r>
          <w:rPr>
            <w:rFonts w:ascii="仿宋" w:eastAsia="仿宋" w:hAnsi="仿宋" w:cs="仿宋" w:hint="eastAsia"/>
            <w:lang w:eastAsia="zh-CN"/>
          </w:rPr>
          <w:t>(一)、施工组织设计</w:t>
        </w:r>
        <w:r>
          <w:tab/>
        </w:r>
        <w:r>
          <w:fldChar w:fldCharType="begin"/>
        </w:r>
        <w:r>
          <w:instrText xml:space="preserve"> PAGEREF _Toc29572 \h </w:instrText>
        </w:r>
        <w:r>
          <w:fldChar w:fldCharType="separate"/>
        </w:r>
        <w:r>
          <w:t>84</w:t>
        </w:r>
        <w:r>
          <w:fldChar w:fldCharType="end"/>
        </w:r>
      </w:hyperlink>
    </w:p>
    <w:p>
      <w:pPr>
        <w:pStyle w:val="TOC2"/>
        <w:tabs>
          <w:tab w:val="right" w:leader="dot" w:pos="8306"/>
        </w:tabs>
      </w:pPr>
      <w:hyperlink w:anchor="_Toc15048" w:history="1">
        <w:r>
          <w:rPr>
            <w:rFonts w:ascii="仿宋" w:eastAsia="仿宋" w:hAnsi="仿宋" w:cs="仿宋" w:hint="eastAsia"/>
            <w:lang w:eastAsia="zh-CN"/>
          </w:rPr>
          <w:t>(二)、施工工艺与技术路线</w:t>
        </w:r>
        <w:r>
          <w:tab/>
        </w:r>
        <w:r>
          <w:fldChar w:fldCharType="begin"/>
        </w:r>
        <w:r>
          <w:instrText xml:space="preserve"> PAGEREF _Toc15048 \h </w:instrText>
        </w:r>
        <w:r>
          <w:fldChar w:fldCharType="separate"/>
        </w:r>
        <w:r>
          <w:t>86</w:t>
        </w:r>
        <w:r>
          <w:fldChar w:fldCharType="end"/>
        </w:r>
      </w:hyperlink>
    </w:p>
    <w:p>
      <w:pPr>
        <w:pStyle w:val="TOC2"/>
        <w:tabs>
          <w:tab w:val="right" w:leader="dot" w:pos="8306"/>
        </w:tabs>
      </w:pPr>
      <w:hyperlink w:anchor="_Toc902" w:history="1">
        <w:r>
          <w:rPr>
            <w:rFonts w:ascii="仿宋" w:eastAsia="仿宋" w:hAnsi="仿宋" w:cs="仿宋" w:hint="eastAsia"/>
            <w:lang w:eastAsia="zh-CN"/>
          </w:rPr>
          <w:t>(三)、关键节点施工计划</w:t>
        </w:r>
        <w:r>
          <w:tab/>
        </w:r>
        <w:r>
          <w:fldChar w:fldCharType="begin"/>
        </w:r>
        <w:r>
          <w:instrText xml:space="preserve"> PAGEREF _Toc902 \h </w:instrText>
        </w:r>
        <w:r>
          <w:fldChar w:fldCharType="separate"/>
        </w:r>
        <w:r>
          <w:t>87</w:t>
        </w:r>
        <w:r>
          <w:fldChar w:fldCharType="end"/>
        </w:r>
      </w:hyperlink>
    </w:p>
    <w:p>
      <w:pPr>
        <w:pStyle w:val="TOC2"/>
        <w:tabs>
          <w:tab w:val="right" w:leader="dot" w:pos="8306"/>
        </w:tabs>
      </w:pPr>
      <w:hyperlink w:anchor="_Toc9377" w:history="1">
        <w:r>
          <w:rPr>
            <w:rFonts w:ascii="仿宋" w:eastAsia="仿宋" w:hAnsi="仿宋" w:cs="仿宋" w:hint="eastAsia"/>
            <w:lang w:eastAsia="zh-CN"/>
          </w:rPr>
          <w:t>(四)、施工现场管理</w:t>
        </w:r>
        <w:r>
          <w:tab/>
        </w:r>
        <w:r>
          <w:fldChar w:fldCharType="begin"/>
        </w:r>
        <w:r>
          <w:instrText xml:space="preserve"> PAGEREF _Toc9377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4"/>
      <w:r>
        <w:rPr>
          <w:rFonts w:ascii="仿宋" w:eastAsia="仿宋" w:hAnsi="仿宋" w:cs="仿宋" w:hint="eastAsia"/>
          <w:sz w:val="28"/>
          <w:lang w:eastAsia="zh-CN"/>
        </w:rPr>
        <w:t>一、玻璃纤维及其制品项目概论</w:t>
      </w:r>
      <w:bookmarkEnd w:id="2"/>
    </w:p>
    <w:p>
      <w:pPr>
        <w:pStyle w:val="Heading2"/>
        <w:rPr>
          <w:rFonts w:ascii="仿宋" w:eastAsia="仿宋" w:hAnsi="仿宋" w:cs="仿宋" w:hint="eastAsia"/>
          <w:lang w:eastAsia="zh-CN"/>
        </w:rPr>
      </w:pPr>
      <w:bookmarkStart w:id="3" w:name="_Toc2629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及其制品项目的申报单位是“XXX实业发展公司”，这是一家在其所处行业内备受尊敬的企业。公司自成立以来，通过其在玻璃纤维及其制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玻璃纤维及其制品项目及其他多个行业领域中都有着显著的贡献。秦XX以其出色的领导才能和敏锐的商业洞察力，带领公司在玻璃纤维及其制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玻璃纤维及其制品项目的重要合作伙伴。公司专注于[行业名称]领域，以创新作为驱动力，不断推动技术进步和市场扩张。在玻璃纤维及其制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玻璃纤维及其制品项目中展现了强劲的增长和稳定的财务表现。公司通过有效的策略，在玻璃纤维及其制品项目中扩大了其市场份额并增强了盈利能力。同时，公司积极承担社会责任，参与各类社会公益项目，增强了其在玻璃纤维及其制品项目中的品牌形象和社会影响力。</w:t>
      </w:r>
    </w:p>
    <w:p>
      <w:pPr>
        <w:pStyle w:val="Heading2"/>
        <w:ind w:firstLine="560" w:firstLineChars="200"/>
        <w:rPr>
          <w:rFonts w:ascii="仿宋" w:eastAsia="仿宋" w:hAnsi="仿宋" w:cs="仿宋" w:hint="eastAsia"/>
          <w:sz w:val="28"/>
          <w:lang w:eastAsia="zh-CN"/>
        </w:rPr>
      </w:pPr>
      <w:bookmarkStart w:id="4" w:name="_Toc1612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纤维及其制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玻璃纤维及其制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317"/>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7853"/>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及其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玻璃纤维及其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及其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玻璃纤维及其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633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玻璃纤维及其制品项目的必要性在当前经济和社会背景下表现得尤为重要，其对市场需求的满足、技术创新的推动、社会经济发展的促进以及环境可持续性的提高，共同构成了项目建设的核心价值和必要性。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玻璃纤维及其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玻璃纤维及其制品项目在其专注的领域内，特别是在人工智能和数据科学方面，有望推动显著的技术革新。项目的研发活动不仅有望孕育出改变行业运作方式的新技术，还可能在长远中影响整个技术生态系统。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玻璃纤维及其制品项目还致力于提升当地居民的技能和就业能力，通过与当地教育机构合作提供培训和教育机会，从而提高社区整体的生活水平和社会福祉。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玻璃纤维及其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4197"/>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玻璃纤维及其制品项目的建设和发展得益于一系列有利条件，这些条件涵盖了技术优势、市场潜力、政策支持、人力资源、基础设施以及投资和合作伙伴的支持，共同构成了项目成功的坚实基础。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玻璃纤维及其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玻璃纤维及其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5525"/>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038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及其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https://d.book118.com/567163055004006054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DC401D"/>
    <w:rsid w:val="3BDC40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7163055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2024-02-29T17:37:00Z</dcterms:created>
  <dcterms:modified xsi:type="dcterms:W3CDTF">2024-02-29T17:38:42Z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B4CB431F36104624BDA58ACE2310A68B_11</vt:lpwstr>
  </property>
  <property fmtid="{D5CDD505-2E9C-101B-9397-08002B2CF9AE}" pid="3" name="KSOProductBuildVer">
    <vt:lpwstr>2052-12.1.0.16250</vt:lpwstr>
  </property>
</Properties>
</file>