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额定电压为1000V及以上的设备,测量绝缘电阻时应选用(  )V的摇表。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在生产过程中,静电对人体,对设备,对产品都是有害的,要消除或减弱静电,可使用喷雾增湿剂,这样做的目的是(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使静电荷通过空气泄漏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使静电荷向四周散发泄漏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使静电沿绝缘体表面泄露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工作人员在10kV及以下电气设备上工作时，正常活动范围与带电设备的安全距离为(  )米。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在10KV系统中，氧化锌避雷器较多并联在真空开关上，以便限制(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反向击穿电压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内部过电压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截流过电压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在高压室内的二次接线和照明回路工作,需将高压设备停电或做安全措施时应使用(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第一种工作票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第二种工作票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口头指令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串联电路的总电阻与各分电阻的关系是(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总电阻大于分电阻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总电阻等于分电阻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总电阻小于分电阻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变频器改造设备调速系统提高了(  )的性能，降低了电能消耗。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调速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准确度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抗扰动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两根平行导线通过同向电流时,导体之间相互(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排斥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产生磁场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产生涡流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瓷瓶.母线.刀闸等应选用(  )的兆欧表。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250V～500V；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500V～1000V；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1000V～2500V；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2500V以上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下列材料中,导电性能最好的是(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液压系统中的工作机构在短时间停止运动可采用(  ),以达到节省动力损耗,减少液压系统发热,延长泵的使用寿命的目的.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调压回路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减压回路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卸荷回路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为防止分接开关故障,应测量分接开关接头阻值,其相差不超过(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0.5%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1%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1.5%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选择热继电器时，应根据被控设备的(  )来选择相应发热元件的规格。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额定电流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额定效率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熔断器的符号是(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QF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FR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铝导线适用于(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电气设备控制线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电机绕组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大型变压器绕组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架空线路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摇测10kv电缆绝缘电阻，应使用( )兆欧表。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250v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2500v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从实际发生的事故中可以看到,70%以上的事故都与( )有关。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技术水平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人的情绪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人为过失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LGJ-95～150型导线应选配的倒装式螺栓耐张线夹型号为(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NLD-1；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NLD-2；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NLD-3；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NLD-4。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固定电源或移动式发电机供电的移动式机械设备,应与供电电源的( )有金属性的可靠连接。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防静电的接地电阻要求不大于(  )Ω。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测量绝缘电阻前检查兆欧表能否正常工作，将兆欧表水平放置，空摇兆欧表手柄，指针应迅速指向(  )位。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“∞”；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“0”；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中间位置；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任何位置；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暴( )破作业中出现瞎炮，处理方法是在距瞎炮至少()处重新钻与瞎炮炮眼平行的新炮眼，进行装药放炮。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0.1m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0.2m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0.3m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23. 金属导体的电阻是由于导体内(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自由电子运动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原子运动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正离子的运动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自由电子与正离子的碰撞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电感的串联公式是(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L=L1+L2+L3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L=L1L2/L1+L2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L=1/L1+1/L2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1/L=1/L1+L2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发生火灾时，以下几种逃生方法哪种是不正确的？(  )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用湿毛巾捂着嘴巴和鼻子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弯着身子快速跑到安全地点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躲在床底下等待消防人员救援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马上从最近的消防通道跑到安全地点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三相四线制的零线的截面积一般( )相线截面积。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建筑施工企业的管理人员违章指挥.强令职工冒险作业，发生重大伤亡事故或者造成其他严重后果的(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依法追究刑事责任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给予党纪.政纪处分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给予降级.撤职处分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加重罚款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纯电容电路两端电压超前电流(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－90°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接通能力是指开关闭合时不会造成(  )的能力。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灭弧罩损坏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触头熔焊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电磁系统损坏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外壳损坏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在工作环境中见到以下标志，表示(  )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注意安全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当心触电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当心感染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保护接零的作用是，当单相短路时，使电路中的保护装置(如熔断器.漏电保护器等)迅速动作，将(  )切断，确保人身安全。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保护线；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熔断器主要用于电气设备的(  )保护。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油浸自冷式变压器在其事故过负荷1.5倍.环境温度20℃时，允许持续时间为(  )小时。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( )不是电压互感器一次熔断器熔体熔断的原因。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一次绕组相间短路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一次绕组匝间短路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一次绕组端子短路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二次绕组相间短路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起动直流电动机时，通常在电枢回路中串入必要的电阻，目的是(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产生必要的电磁转矩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防止飞车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限制起动电流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防止产生过大的反电势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负荷开关必须与( )串联安装。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高压隔离开关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高压断路器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高压电容器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因特殊情况需要带电维修时，应在良好的环境下，指定有实践经验的负责人进行(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专人监护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共同工作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协助工作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指挥工作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10kV/0.4kV配电变压器一.二次绕组的匝数比K等于(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SF6断路器的特点之一是(  )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开断电流大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端口耐压低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开断电流小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在下列同步发电机的并网运行条件中，由于发电机在制造安装及规定了发电机转向等因素，所以发电机并网运行时，只要满足(  )就可以。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发电机的电压和电网电压应具有相同的有效值.极性和相位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发电机的频率与电网的频率相同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发电机输出电压和电网电压的相序相同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发电机的电压波形应与电网电压的波形一致，即均为正弦波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规程规定,对某些低压回路{如二次回路},允许以2500V绝缘电阻表测试绝缘电阻(  )来代替耐压试验。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5min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1min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10min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“电器或线路拆除后,可能来电的线头,必须及时用绝缘胶布包扎好”，这种做法对吗？(  )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不对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不宜采用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因人而异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建筑电气安装图一般用(  )表示。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立面图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平面图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三维立体图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大样图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应用于自感作用的电感线圈主要用于(  )等电路。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滤波器.振荡电路.去耦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滤波电路.耦合电路.消磁电路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振荡电路.放大电路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滤波电路.放大电路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45. 下列电缆编号属于110KVII段电压互感器间隔的是(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2UYH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1UYH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2YYH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1YYH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运行中的电流互感器类似工作在(  )状态的变压器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导线接头电阻要足够小，与同长度同截面导线的电阻比不大于(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从业人员有权拒绝违章指挥和强令冒险作业，生产经营单位( )因从业人员拒绝违章指挥.强令冒险作业而降低其工资.福利等待遇或者解除与其订立的劳动合同。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开除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辞退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操作转换开关用术语是( )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投入.退出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拉开.合上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取下.装上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在单相变压器的两个绕组中，与电源连接的一侧叫做(  )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一次侧绕组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二次侧绕组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高压绕组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斩波器中若用电力场效应管，应该(  )的要求。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提高对滤波元器件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降低对滤波元器件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提高对管子耐压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降低对管子耐压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高压配电室安装.检修等工作，均应在工作票和( )指导下进行。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监护人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操作票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负责人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将额定电压为220V的灯泡接在110V电源上,灯泡的功率为原来的(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1/4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在电力控制系统中，使用最广泛的是(  )式交流接触器。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气动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液动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配电室断路器编号为201，其含义是10kv(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第一路主进开关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第一路出线开关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第二路主进开关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在理想电感元件的正弦交流电路中，正确反映电流.电压关系的表达式是(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i=u／XL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i=u／ωL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I=U／ωL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I=Um／ωL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在通常采用的380/220V三相(  )线制电压中性点()接地系统中采用保护接零技术。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3，直接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3，不直接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4，直接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4不直接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安装单相三孔插座，保护接地孔在( )方。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通电导体周围存在有(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电场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电力线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60. 电力电容器所在环境强平均最高温度不应超过(  )℃。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油浸变压器在正常情况下为使绝缘油不致过速氧化,上层油温不宜超过(  )℃。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变压器过电流是由于变压器(  )引起的。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匝间短路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单相接地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外部短路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电杆的拉线宜采用镀锌钢丝，其截面不得小于3根直径(  )钢丝，拉线与电杆的夹角应在30°～45°之间。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2mm；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3mm；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4mm；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采用微机综合自动化的变电所，其继电保护均采用(  )保护。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微机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过流过压混合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正弦交流电的最大值等于有效值的(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√2倍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变压器的铁芯采用导磁性能好的硅钢片叠压而成，能减少变压器的(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铁损耗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铜损耗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机械损耗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运行中的线路的绝缘电阻每伏工作电压为(  )欧。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https://d.book118.com/568004013130006047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8004013130006047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