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06048">
        <w:rPr>
          <w:rFonts w:ascii="微软雅黑" w:eastAsia="微软雅黑" w:hAnsi="微软雅黑"/>
          <w:sz w:val="28"/>
          <w:szCs w:val="28"/>
        </w:rPr>
        <w:t>最新躺平可耻吗辩论会(十七篇)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06048">
        <w:rPr>
          <w:rFonts w:ascii="微软雅黑" w:eastAsia="微软雅黑" w:hAnsi="微软雅黑"/>
          <w:sz w:val="24"/>
          <w:szCs w:val="24"/>
        </w:rPr>
        <w:t xml:space="preserve">    最新躺平可耻吗辩论会(十七篇)一</w:t>
        <w:br/>
        <w:t xml:space="preserve">    election when people decide to read.经过我们团队认真思考和讨论，大家一致认</w:t>
        <w:br/>
        <w:t xml:space="preserve">    为，纸书依然是当人们决定要读取的第一个选择。</w:t>
        <w:br/>
        <w:t xml:space="preserve">    that means,though e-book has appeared for many years and its market is growing rapidly,paper book still occupy the first place.这意味着，尽管电子图书已经出现了许多</w:t>
        <w:br/>
        <w:t xml:space="preserve">    年，其市场正很快，纸质书仍然占据第一的位置。</w:t>
        <w:br/>
        <w:t xml:space="preserve">    therefore,our group choose to support paper  compared with e-book, paper book has its natural advantages.因此，我们小组选择支持的纸质书。当与电子书相</w:t>
        <w:br/>
        <w:t xml:space="preserve">    比，纸书有其天然的优势。</w:t>
        <w:br/>
        <w:t xml:space="preserve">    firstly,traditional culture take paper book as its carrier</w:t>
      </w:r>
      <w:r w:rsidR="00F06048">
        <w:rPr>
          <w:rFonts w:ascii="微软雅黑" w:eastAsia="微软雅黑" w:hAnsi="微软雅黑"/>
          <w:sz w:val="24"/>
          <w:szCs w:val="24"/>
        </w:rPr>
        <w:t>,this</w:t>
      </w:r>
      <w:r w:rsidR="00F06048">
        <w:rPr>
          <w:rFonts w:ascii="微软雅黑" w:eastAsia="微软雅黑" w:hAnsi="微软雅黑"/>
          <w:sz w:val="24"/>
          <w:szCs w:val="24"/>
        </w:rPr>
        <w:t xml:space="preserve"> also</w:t>
      </w:r>
      <w:r w:rsidR="00F06048">
        <w:rPr>
          <w:rFonts w:ascii="微软雅黑" w:eastAsia="微软雅黑" w:hAnsi="微软雅黑"/>
          <w:sz w:val="24"/>
          <w:szCs w:val="24"/>
        </w:rPr>
        <w:t xml:space="preserve"> makes</w:t>
      </w:r>
      <w:r w:rsidR="00F06048">
        <w:rPr>
          <w:rFonts w:ascii="微软雅黑" w:eastAsia="微软雅黑" w:hAnsi="微软雅黑"/>
          <w:sz w:val="24"/>
          <w:szCs w:val="24"/>
        </w:rPr>
        <w:t xml:space="preserve"> traditional</w:t>
      </w:r>
      <w:r w:rsidR="00F06048">
        <w:rPr>
          <w:rFonts w:ascii="微软雅黑" w:eastAsia="微软雅黑" w:hAnsi="微软雅黑"/>
          <w:sz w:val="24"/>
          <w:szCs w:val="24"/>
        </w:rPr>
        <w:t xml:space="preserve"> reading</w:t>
      </w:r>
      <w:r w:rsidR="00F06048">
        <w:rPr>
          <w:rFonts w:ascii="微软雅黑" w:eastAsia="微软雅黑" w:hAnsi="微软雅黑"/>
          <w:sz w:val="24"/>
          <w:szCs w:val="24"/>
        </w:rPr>
        <w:t xml:space="preserve"> has</w:t>
      </w:r>
      <w:r w:rsidR="00F06048">
        <w:rPr>
          <w:rFonts w:ascii="微软雅黑" w:eastAsia="微软雅黑" w:hAnsi="微软雅黑"/>
          <w:sz w:val="24"/>
          <w:szCs w:val="24"/>
        </w:rPr>
        <w:t xml:space="preserve"> become</w:t>
      </w:r>
      <w:r w:rsidR="00F06048">
        <w:rPr>
          <w:rFonts w:ascii="微软雅黑" w:eastAsia="微软雅黑" w:hAnsi="微软雅黑"/>
          <w:sz w:val="24"/>
          <w:szCs w:val="24"/>
        </w:rPr>
        <w:t xml:space="preserve"> a</w:t>
      </w:r>
      <w:r w:rsidR="00F06048">
        <w:rPr>
          <w:rFonts w:ascii="微软雅黑" w:eastAsia="微软雅黑" w:hAnsi="微软雅黑"/>
          <w:sz w:val="24"/>
          <w:szCs w:val="24"/>
        </w:rPr>
        <w:t xml:space="preserve"> habit</w:t>
      </w:r>
      <w:r w:rsidR="00F06048">
        <w:rPr>
          <w:rFonts w:ascii="微软雅黑" w:eastAsia="微软雅黑" w:hAnsi="微软雅黑"/>
          <w:sz w:val="24"/>
          <w:szCs w:val="24"/>
        </w:rPr>
        <w:t xml:space="preserve"> for</w:t>
      </w:r>
      <w:r w:rsidR="00F06048">
        <w:rPr>
          <w:rFonts w:ascii="微软雅黑" w:eastAsia="微软雅黑" w:hAnsi="微软雅黑"/>
          <w:sz w:val="24"/>
          <w:szCs w:val="24"/>
        </w:rPr>
        <w:t xml:space="preserve"> most</w:t>
      </w:r>
      <w:r w:rsidR="00F06048">
        <w:rPr>
          <w:rFonts w:ascii="微软雅黑" w:eastAsia="微软雅黑" w:hAnsi="微软雅黑"/>
          <w:sz w:val="24"/>
          <w:szCs w:val="24"/>
        </w:rPr>
        <w:t xml:space="preserve"> people.首先，传统文化采取纸质图书为载体，这也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使得传统阅读对大多数人来说已经成为一种习惯。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we</w:t>
      </w:r>
      <w:r w:rsidR="00F06048">
        <w:rPr>
          <w:rFonts w:ascii="微软雅黑" w:eastAsia="微软雅黑" w:hAnsi="微软雅黑"/>
          <w:sz w:val="24"/>
          <w:szCs w:val="24"/>
        </w:rPr>
        <w:t xml:space="preserve"> all</w:t>
      </w:r>
      <w:r w:rsidR="00F06048">
        <w:rPr>
          <w:rFonts w:ascii="微软雅黑" w:eastAsia="微软雅黑" w:hAnsi="微软雅黑"/>
          <w:sz w:val="24"/>
          <w:szCs w:val="24"/>
        </w:rPr>
        <w:t xml:space="preserve"> know</w:t>
      </w:r>
      <w:r w:rsidR="00F06048">
        <w:rPr>
          <w:rFonts w:ascii="微软雅黑" w:eastAsia="微软雅黑" w:hAnsi="微软雅黑"/>
          <w:sz w:val="24"/>
          <w:szCs w:val="24"/>
        </w:rPr>
        <w:t xml:space="preserve"> that</w:t>
      </w:r>
      <w:r w:rsidR="00F06048">
        <w:rPr>
          <w:rFonts w:ascii="微软雅黑" w:eastAsia="微软雅黑" w:hAnsi="微软雅黑"/>
          <w:sz w:val="24"/>
          <w:szCs w:val="24"/>
        </w:rPr>
        <w:t xml:space="preserve"> once</w:t>
      </w:r>
      <w:r w:rsidR="00F06048">
        <w:rPr>
          <w:rFonts w:ascii="微软雅黑" w:eastAsia="微软雅黑" w:hAnsi="微软雅黑"/>
          <w:sz w:val="24"/>
          <w:szCs w:val="24"/>
        </w:rPr>
        <w:t xml:space="preserve"> a</w:t>
      </w:r>
      <w:r w:rsidR="00F06048">
        <w:rPr>
          <w:rFonts w:ascii="微软雅黑" w:eastAsia="微软雅黑" w:hAnsi="微软雅黑"/>
          <w:sz w:val="24"/>
          <w:szCs w:val="24"/>
        </w:rPr>
        <w:t xml:space="preserve"> habit</w:t>
      </w:r>
      <w:r w:rsidR="00F06048">
        <w:rPr>
          <w:rFonts w:ascii="微软雅黑" w:eastAsia="微软雅黑" w:hAnsi="微软雅黑"/>
          <w:sz w:val="24"/>
          <w:szCs w:val="24"/>
        </w:rPr>
        <w:t xml:space="preserve"> developed,it</w:t>
      </w:r>
      <w:r w:rsidR="00F06048">
        <w:rPr>
          <w:rFonts w:ascii="微软雅黑" w:eastAsia="微软雅黑" w:hAnsi="微软雅黑"/>
          <w:sz w:val="24"/>
          <w:szCs w:val="24"/>
        </w:rPr>
        <w:t xml:space="preserve"> will</w:t>
      </w:r>
      <w:r w:rsidR="00F06048">
        <w:rPr>
          <w:rFonts w:ascii="微软雅黑" w:eastAsia="微软雅黑" w:hAnsi="微软雅黑"/>
          <w:sz w:val="24"/>
          <w:szCs w:val="24"/>
        </w:rPr>
        <w:t xml:space="preserve"> be</w:t>
      </w:r>
      <w:r w:rsidR="00F06048">
        <w:rPr>
          <w:rFonts w:ascii="微软雅黑" w:eastAsia="微软雅黑" w:hAnsi="微软雅黑"/>
          <w:sz w:val="24"/>
          <w:szCs w:val="24"/>
        </w:rPr>
        <w:t xml:space="preserve"> hard</w:t>
      </w:r>
      <w:r w:rsidR="00F06048">
        <w:rPr>
          <w:rFonts w:ascii="微软雅黑" w:eastAsia="微软雅黑" w:hAnsi="微软雅黑"/>
          <w:sz w:val="24"/>
          <w:szCs w:val="24"/>
        </w:rPr>
        <w:t xml:space="preserve"> to</w:t>
      </w:r>
      <w:r w:rsidR="00F06048">
        <w:rPr>
          <w:rFonts w:ascii="微软雅黑" w:eastAsia="微软雅黑" w:hAnsi="微软雅黑"/>
          <w:sz w:val="24"/>
          <w:szCs w:val="24"/>
        </w:rPr>
        <w:t xml:space="preserve"> change.我们都知道，一旦习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惯开发的，这将是很难改变。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it</w:t>
      </w:r>
      <w:r w:rsidR="00F06048">
        <w:rPr>
          <w:rFonts w:ascii="微软雅黑" w:eastAsia="微软雅黑" w:hAnsi="微软雅黑"/>
          <w:sz w:val="24"/>
          <w:szCs w:val="24"/>
        </w:rPr>
        <w:t xml:space="preserve"> also</w:t>
      </w:r>
      <w:r w:rsidR="00F06048">
        <w:rPr>
          <w:rFonts w:ascii="微软雅黑" w:eastAsia="微软雅黑" w:hAnsi="微软雅黑"/>
          <w:sz w:val="24"/>
          <w:szCs w:val="24"/>
        </w:rPr>
        <w:t xml:space="preserve"> illustrates</w:t>
      </w:r>
      <w:r w:rsidR="00F06048">
        <w:rPr>
          <w:rFonts w:ascii="微软雅黑" w:eastAsia="微软雅黑" w:hAnsi="微软雅黑"/>
          <w:sz w:val="24"/>
          <w:szCs w:val="24"/>
        </w:rPr>
        <w:t xml:space="preserve"> that</w:t>
      </w:r>
      <w:r w:rsidR="00F06048">
        <w:rPr>
          <w:rFonts w:ascii="微软雅黑" w:eastAsia="微软雅黑" w:hAnsi="微软雅黑"/>
          <w:sz w:val="24"/>
          <w:szCs w:val="24"/>
        </w:rPr>
        <w:t xml:space="preserve"> the</w:t>
      </w:r>
      <w:r w:rsidR="00F06048">
        <w:rPr>
          <w:rFonts w:ascii="微软雅黑" w:eastAsia="微软雅黑" w:hAnsi="微软雅黑"/>
          <w:sz w:val="24"/>
          <w:szCs w:val="24"/>
        </w:rPr>
        <w:t xml:space="preserve"> status</w:t>
      </w:r>
      <w:r w:rsidR="00F06048">
        <w:rPr>
          <w:rFonts w:ascii="微软雅黑" w:eastAsia="微软雅黑" w:hAnsi="微软雅黑"/>
          <w:sz w:val="24"/>
          <w:szCs w:val="24"/>
        </w:rPr>
        <w:t xml:space="preserve"> of</w:t>
      </w:r>
      <w:r w:rsidR="00F06048">
        <w:rPr>
          <w:rFonts w:ascii="微软雅黑" w:eastAsia="微软雅黑" w:hAnsi="微软雅黑"/>
          <w:sz w:val="24"/>
          <w:szCs w:val="24"/>
        </w:rPr>
        <w:t xml:space="preserve"> paper</w:t>
      </w:r>
      <w:r w:rsidR="00F06048">
        <w:rPr>
          <w:rFonts w:ascii="微软雅黑" w:eastAsia="微软雅黑" w:hAnsi="微软雅黑"/>
          <w:sz w:val="24"/>
          <w:szCs w:val="24"/>
        </w:rPr>
        <w:t xml:space="preserve"> book</w:t>
      </w:r>
      <w:r w:rsidR="00F06048">
        <w:rPr>
          <w:rFonts w:ascii="微软雅黑" w:eastAsia="微软雅黑" w:hAnsi="微软雅黑"/>
          <w:sz w:val="24"/>
          <w:szCs w:val="24"/>
        </w:rPr>
        <w:t xml:space="preserve"> is</w:t>
      </w:r>
      <w:r w:rsidR="00F06048">
        <w:rPr>
          <w:rFonts w:ascii="微软雅黑" w:eastAsia="微软雅黑" w:hAnsi="微软雅黑"/>
          <w:sz w:val="24"/>
          <w:szCs w:val="24"/>
        </w:rPr>
        <w:t xml:space="preserve"> still</w:t>
      </w:r>
      <w:r w:rsidR="00F06048">
        <w:rPr>
          <w:rFonts w:ascii="微软雅黑" w:eastAsia="微软雅黑" w:hAnsi="微软雅黑"/>
          <w:sz w:val="24"/>
          <w:szCs w:val="24"/>
        </w:rPr>
        <w:t xml:space="preserve"> hard</w:t>
      </w:r>
      <w:r w:rsidR="00F06048">
        <w:rPr>
          <w:rFonts w:ascii="微软雅黑" w:eastAsia="微软雅黑" w:hAnsi="微软雅黑"/>
          <w:sz w:val="24"/>
          <w:szCs w:val="24"/>
        </w:rPr>
        <w:t xml:space="preserve"> to</w:t>
      </w:r>
      <w:r w:rsidR="00F06048">
        <w:rPr>
          <w:rFonts w:ascii="微软雅黑" w:eastAsia="微软雅黑" w:hAnsi="微软雅黑"/>
          <w:sz w:val="24"/>
          <w:szCs w:val="24"/>
        </w:rPr>
        <w:t xml:space="preserve"> shake</w:t>
      </w:r>
      <w:r w:rsidR="00F06048">
        <w:rPr>
          <w:rFonts w:ascii="微软雅黑" w:eastAsia="微软雅黑" w:hAnsi="微软雅黑"/>
          <w:sz w:val="24"/>
          <w:szCs w:val="24"/>
        </w:rPr>
        <w:t xml:space="preserve"> by</w:t>
      </w:r>
      <w:r w:rsidR="00F06048">
        <w:rPr>
          <w:rFonts w:ascii="微软雅黑" w:eastAsia="微软雅黑" w:hAnsi="微软雅黑"/>
          <w:sz w:val="24"/>
          <w:szCs w:val="24"/>
        </w:rPr>
        <w:t xml:space="preserve"> e-book</w:t>
      </w:r>
      <w:r w:rsidR="00F06048">
        <w:rPr>
          <w:rFonts w:ascii="微软雅黑" w:eastAsia="微软雅黑" w:hAnsi="微软雅黑"/>
          <w:sz w:val="24"/>
          <w:szCs w:val="24"/>
        </w:rPr>
        <w:t xml:space="preserve"> and</w:t>
      </w:r>
      <w:r w:rsidR="00F06048">
        <w:rPr>
          <w:rFonts w:ascii="微软雅黑" w:eastAsia="微软雅黑" w:hAnsi="微软雅黑"/>
          <w:sz w:val="24"/>
          <w:szCs w:val="24"/>
        </w:rPr>
        <w:t xml:space="preserve"> the</w:t>
      </w:r>
      <w:r w:rsidR="00F06048">
        <w:rPr>
          <w:rFonts w:ascii="微软雅黑" w:eastAsia="微软雅黑" w:hAnsi="微软雅黑"/>
          <w:sz w:val="24"/>
          <w:szCs w:val="24"/>
        </w:rPr>
        <w:t xml:space="preserve"> soul</w:t>
      </w:r>
      <w:r w:rsidR="00F06048">
        <w:rPr>
          <w:rFonts w:ascii="微软雅黑" w:eastAsia="微软雅黑" w:hAnsi="微软雅黑"/>
          <w:sz w:val="24"/>
          <w:szCs w:val="24"/>
        </w:rPr>
        <w:t xml:space="preserve"> and</w:t>
      </w:r>
      <w:r w:rsidR="00F06048">
        <w:rPr>
          <w:rFonts w:ascii="微软雅黑" w:eastAsia="微软雅黑" w:hAnsi="微软雅黑"/>
          <w:sz w:val="24"/>
          <w:szCs w:val="24"/>
        </w:rPr>
        <w:t xml:space="preserve"> essence</w:t>
      </w:r>
      <w:r w:rsidR="00F06048">
        <w:rPr>
          <w:rFonts w:ascii="微软雅黑" w:eastAsia="微软雅黑" w:hAnsi="微软雅黑"/>
          <w:sz w:val="24"/>
          <w:szCs w:val="24"/>
        </w:rPr>
        <w:t xml:space="preserve"> of</w:t>
      </w:r>
      <w:r w:rsidR="00F06048">
        <w:rPr>
          <w:rFonts w:ascii="微软雅黑" w:eastAsia="微软雅黑" w:hAnsi="微软雅黑"/>
          <w:sz w:val="24"/>
          <w:szCs w:val="24"/>
        </w:rPr>
        <w:t xml:space="preserve"> paper</w:t>
      </w:r>
      <w:r w:rsidR="00F06048">
        <w:rPr>
          <w:rFonts w:ascii="微软雅黑" w:eastAsia="微软雅黑" w:hAnsi="微软雅黑"/>
          <w:sz w:val="24"/>
          <w:szCs w:val="24"/>
        </w:rPr>
        <w:t xml:space="preserve"> book</w:t>
      </w:r>
      <w:r w:rsidR="00F06048">
        <w:rPr>
          <w:rFonts w:ascii="微软雅黑" w:eastAsia="微软雅黑" w:hAnsi="微软雅黑"/>
          <w:sz w:val="24"/>
          <w:szCs w:val="24"/>
        </w:rPr>
        <w:t xml:space="preserve"> are</w:t>
      </w:r>
      <w:r w:rsidR="00F06048">
        <w:rPr>
          <w:rFonts w:ascii="微软雅黑" w:eastAsia="微软雅黑" w:hAnsi="微软雅黑"/>
          <w:sz w:val="24"/>
          <w:szCs w:val="24"/>
        </w:rPr>
        <w:t xml:space="preserve"> also</w:t>
      </w:r>
      <w:r w:rsidR="00F06048">
        <w:rPr>
          <w:rFonts w:ascii="微软雅黑" w:eastAsia="微软雅黑" w:hAnsi="微软雅黑"/>
          <w:sz w:val="24"/>
          <w:szCs w:val="24"/>
        </w:rPr>
        <w:t xml:space="preserve"> impossible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06048">
        <w:rPr>
          <w:rFonts w:ascii="微软雅黑" w:eastAsia="微软雅黑" w:hAnsi="微软雅黑"/>
          <w:sz w:val="24"/>
          <w:szCs w:val="24"/>
        </w:rPr>
        <w:t xml:space="preserve"> to</w:t>
      </w:r>
      <w:r w:rsidR="00F06048">
        <w:rPr>
          <w:rFonts w:ascii="微软雅黑" w:eastAsia="微软雅黑" w:hAnsi="微软雅黑"/>
          <w:sz w:val="24"/>
          <w:szCs w:val="24"/>
        </w:rPr>
        <w:t xml:space="preserve"> be</w:t>
      </w:r>
      <w:r w:rsidR="00F06048">
        <w:rPr>
          <w:rFonts w:ascii="微软雅黑" w:eastAsia="微软雅黑" w:hAnsi="微软雅黑"/>
          <w:sz w:val="24"/>
          <w:szCs w:val="24"/>
        </w:rPr>
        <w:t xml:space="preserve"> replaced</w:t>
      </w:r>
      <w:r w:rsidR="00F06048">
        <w:rPr>
          <w:rFonts w:ascii="微软雅黑" w:eastAsia="微软雅黑" w:hAnsi="微软雅黑"/>
          <w:sz w:val="24"/>
          <w:szCs w:val="24"/>
        </w:rPr>
        <w:t xml:space="preserve"> by</w:t>
      </w:r>
      <w:r w:rsidR="00F06048">
        <w:rPr>
          <w:rFonts w:ascii="微软雅黑" w:eastAsia="微软雅黑" w:hAnsi="微软雅黑"/>
          <w:sz w:val="24"/>
          <w:szCs w:val="24"/>
        </w:rPr>
        <w:t xml:space="preserve"> e-book.这也说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明了纸书的地位还是难以通过电子书来动摇灵魂和纸书的精华，也不可能被电子书取代。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traditional</w:t>
      </w:r>
      <w:r w:rsidR="00F06048">
        <w:rPr>
          <w:rFonts w:ascii="微软雅黑" w:eastAsia="微软雅黑" w:hAnsi="微软雅黑"/>
          <w:sz w:val="24"/>
          <w:szCs w:val="24"/>
        </w:rPr>
        <w:t xml:space="preserve"> reading</w:t>
      </w:r>
      <w:r w:rsidR="00F06048">
        <w:rPr>
          <w:rFonts w:ascii="微软雅黑" w:eastAsia="微软雅黑" w:hAnsi="微软雅黑"/>
          <w:sz w:val="24"/>
          <w:szCs w:val="24"/>
        </w:rPr>
        <w:t xml:space="preserve"> helps</w:t>
      </w:r>
      <w:r w:rsidR="00F06048">
        <w:rPr>
          <w:rFonts w:ascii="微软雅黑" w:eastAsia="微软雅黑" w:hAnsi="微软雅黑"/>
          <w:sz w:val="24"/>
          <w:szCs w:val="24"/>
        </w:rPr>
        <w:t xml:space="preserve"> us</w:t>
      </w:r>
      <w:r w:rsidR="00F06048">
        <w:rPr>
          <w:rFonts w:ascii="微软雅黑" w:eastAsia="微软雅黑" w:hAnsi="微软雅黑"/>
          <w:sz w:val="24"/>
          <w:szCs w:val="24"/>
        </w:rPr>
        <w:t xml:space="preserve"> cultivate</w:t>
      </w:r>
      <w:r w:rsidR="00F06048">
        <w:rPr>
          <w:rFonts w:ascii="微软雅黑" w:eastAsia="微软雅黑" w:hAnsi="微软雅黑"/>
          <w:sz w:val="24"/>
          <w:szCs w:val="24"/>
        </w:rPr>
        <w:t xml:space="preserve"> abstract</w:t>
      </w:r>
      <w:r w:rsidR="00F06048">
        <w:rPr>
          <w:rFonts w:ascii="微软雅黑" w:eastAsia="微软雅黑" w:hAnsi="微软雅黑"/>
          <w:sz w:val="24"/>
          <w:szCs w:val="24"/>
        </w:rPr>
        <w:t xml:space="preserve"> thinking</w:t>
      </w:r>
      <w:r w:rsidR="00F06048">
        <w:rPr>
          <w:rFonts w:ascii="微软雅黑" w:eastAsia="微软雅黑" w:hAnsi="微软雅黑"/>
          <w:sz w:val="24"/>
          <w:szCs w:val="24"/>
        </w:rPr>
        <w:t xml:space="preserve"> ability,by</w:t>
      </w:r>
      <w:r w:rsidR="00F06048">
        <w:rPr>
          <w:rFonts w:ascii="微软雅黑" w:eastAsia="微软雅黑" w:hAnsi="微软雅黑"/>
          <w:sz w:val="24"/>
          <w:szCs w:val="24"/>
        </w:rPr>
        <w:t xml:space="preserve"> contrast,e-book</w:t>
      </w:r>
      <w:r w:rsidR="00F06048">
        <w:rPr>
          <w:rFonts w:ascii="微软雅黑" w:eastAsia="微软雅黑" w:hAnsi="微软雅黑"/>
          <w:sz w:val="24"/>
          <w:szCs w:val="24"/>
        </w:rPr>
        <w:t xml:space="preserve"> looks</w:t>
      </w:r>
      <w:r w:rsidR="00F06048">
        <w:rPr>
          <w:rFonts w:ascii="微软雅黑" w:eastAsia="微软雅黑" w:hAnsi="微软雅黑"/>
          <w:sz w:val="24"/>
          <w:szCs w:val="24"/>
        </w:rPr>
        <w:t xml:space="preserve"> like</w:t>
      </w:r>
      <w:r w:rsidR="00F06048">
        <w:rPr>
          <w:rFonts w:ascii="微软雅黑" w:eastAsia="微软雅黑" w:hAnsi="微软雅黑"/>
          <w:sz w:val="24"/>
          <w:szCs w:val="24"/>
        </w:rPr>
        <w:t xml:space="preserve"> a</w:t>
      </w:r>
      <w:r w:rsidR="00F06048">
        <w:rPr>
          <w:rFonts w:ascii="微软雅黑" w:eastAsia="微软雅黑" w:hAnsi="微软雅黑"/>
          <w:sz w:val="24"/>
          <w:szCs w:val="24"/>
        </w:rPr>
        <w:t xml:space="preserve"> kind</w:t>
      </w:r>
      <w:r w:rsidR="00F06048">
        <w:rPr>
          <w:rFonts w:ascii="微软雅黑" w:eastAsia="微软雅黑" w:hAnsi="微软雅黑"/>
          <w:sz w:val="24"/>
          <w:szCs w:val="24"/>
        </w:rPr>
        <w:t xml:space="preserve"> of</w:t>
      </w:r>
      <w:r w:rsidR="00F06048">
        <w:rPr>
          <w:rFonts w:ascii="微软雅黑" w:eastAsia="微软雅黑" w:hAnsi="微软雅黑"/>
          <w:sz w:val="24"/>
          <w:szCs w:val="24"/>
        </w:rPr>
        <w:t xml:space="preserve"> fast</w:t>
      </w:r>
      <w:r w:rsidR="00F06048">
        <w:rPr>
          <w:rFonts w:ascii="微软雅黑" w:eastAsia="微软雅黑" w:hAnsi="微软雅黑"/>
          <w:sz w:val="24"/>
          <w:szCs w:val="24"/>
        </w:rPr>
        <w:t xml:space="preserve"> food</w:t>
      </w:r>
      <w:r w:rsidR="00F06048">
        <w:rPr>
          <w:rFonts w:ascii="微软雅黑" w:eastAsia="微软雅黑" w:hAnsi="微软雅黑"/>
          <w:sz w:val="24"/>
          <w:szCs w:val="24"/>
        </w:rPr>
        <w:t xml:space="preserve"> culture</w:t>
      </w:r>
      <w:r w:rsidR="00F06048">
        <w:rPr>
          <w:rFonts w:ascii="微软雅黑" w:eastAsia="微软雅黑" w:hAnsi="微软雅黑"/>
          <w:sz w:val="24"/>
          <w:szCs w:val="24"/>
        </w:rPr>
        <w:t xml:space="preserve"> which</w:t>
      </w:r>
      <w:r w:rsidR="00F06048">
        <w:rPr>
          <w:rFonts w:ascii="微软雅黑" w:eastAsia="微软雅黑" w:hAnsi="微软雅黑"/>
          <w:sz w:val="24"/>
          <w:szCs w:val="24"/>
        </w:rPr>
        <w:t xml:space="preserve"> lacks</w:t>
      </w:r>
      <w:r w:rsidR="00F06048">
        <w:rPr>
          <w:rFonts w:ascii="微软雅黑" w:eastAsia="微软雅黑" w:hAnsi="微软雅黑"/>
          <w:sz w:val="24"/>
          <w:szCs w:val="24"/>
        </w:rPr>
        <w:t xml:space="preserve"> of</w:t>
      </w:r>
      <w:r w:rsidR="00F06048">
        <w:rPr>
          <w:rFonts w:ascii="微软雅黑" w:eastAsia="微软雅黑" w:hAnsi="微软雅黑"/>
          <w:sz w:val="24"/>
          <w:szCs w:val="24"/>
        </w:rPr>
        <w:t xml:space="preserve"> depth</w:t>
      </w:r>
      <w:r w:rsidR="00F06048">
        <w:rPr>
          <w:rFonts w:ascii="微软雅黑" w:eastAsia="微软雅黑" w:hAnsi="微软雅黑"/>
          <w:sz w:val="24"/>
          <w:szCs w:val="24"/>
        </w:rPr>
        <w:t xml:space="preserve"> and</w:t>
      </w:r>
      <w:r w:rsidR="00F06048">
        <w:rPr>
          <w:rFonts w:ascii="微软雅黑" w:eastAsia="微软雅黑" w:hAnsi="微软雅黑"/>
          <w:sz w:val="24"/>
          <w:szCs w:val="24"/>
        </w:rPr>
        <w:t xml:space="preserve"> aftertaste.传统的阅读能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帮助我们培养抽象思维能力，相比之下，电子书看起来就像是一种快餐文化，而缺乏深度和</w:t>
      </w:r>
      <w:r w:rsidR="00F06048">
        <w:rPr>
          <w:rFonts w:ascii="微软雅黑" w:eastAsia="微软雅黑" w:hAnsi="微软雅黑"/>
          <w:sz w:val="24"/>
          <w:szCs w:val="24"/>
        </w:rPr>
        <w:t xml:space="preserve"> 回味。</w:t>
        <w:br/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</w:t>
      </w:r>
      <w:r w:rsidR="00F06048">
        <w:rPr>
          <w:rFonts w:ascii="微软雅黑" w:eastAsia="微软雅黑" w:hAnsi="微软雅黑"/>
          <w:sz w:val="24"/>
          <w:szCs w:val="24"/>
        </w:rPr>
        <w:t xml:space="preserve"> secondly,e-book</w:t>
      </w:r>
      <w:r w:rsidR="00F06048">
        <w:rPr>
          <w:rFonts w:ascii="微软雅黑" w:eastAsia="微软雅黑" w:hAnsi="微软雅黑"/>
          <w:sz w:val="24"/>
          <w:szCs w:val="24"/>
        </w:rPr>
        <w:t xml:space="preserve"> isn</w:t>
      </w:r>
      <w:r w:rsidR="00F06048">
        <w:rPr>
          <w:rFonts w:ascii="微软雅黑" w:eastAsia="微软雅黑" w:hAnsi="微软雅黑" w:hint="eastAsia"/>
          <w:sz w:val="24"/>
          <w:szCs w:val="24"/>
        </w:rPr>
        <w:t>’</w:t>
      </w:r>
      <w:r w:rsidR="00F06048">
        <w:rPr>
          <w:rFonts w:ascii="微软雅黑" w:eastAsia="微软雅黑" w:hAnsi="微软雅黑"/>
          <w:sz w:val="24"/>
          <w:szCs w:val="24"/>
        </w:rPr>
        <w:t>t really conductive to collection,collection of books is also a kind of collection of culture and a historical accumulation at the same time.其次，电子书是</w:t>
        <w:br/>
        <w:t xml:space="preserve">    不是真的利于收藏，收藏的书籍也是一种集文化，并在同一时间一个历史积淀。</w:t>
        <w:br/>
        <w:t xml:space="preserve">    so,one day in the future,if what we can see in museum is not ancient books but electronic readers,such as kindle,cd,removing storage devices,don</w:t>
      </w:r>
      <w:r w:rsidR="00F06048">
        <w:rPr>
          <w:rFonts w:ascii="微软雅黑" w:eastAsia="微软雅黑" w:hAnsi="微软雅黑" w:hint="eastAsia"/>
          <w:sz w:val="24"/>
          <w:szCs w:val="24"/>
        </w:rPr>
        <w:t>’</w:t>
      </w:r>
      <w:r w:rsidR="00F06048">
        <w:rPr>
          <w:rFonts w:ascii="微软雅黑" w:eastAsia="微软雅黑" w:hAnsi="微软雅黑"/>
          <w:sz w:val="24"/>
          <w:szCs w:val="24"/>
        </w:rPr>
        <w:t>t tell me that you still have interesting to visit.于是，有一天，在未来，如果我们能在博物馆看到的是不是古</w:t>
        <w:br/>
        <w:t xml:space="preserve">    代的书籍，但电子阅读器，如点燃，cd，删除存储设备，不要告诉我，你还有兴趣访问。</w:t>
        <w:br/>
        <w:t xml:space="preserve">    so,as far as i</w:t>
      </w:r>
      <w:r w:rsidR="00F06048">
        <w:rPr>
          <w:rFonts w:ascii="微软雅黑" w:eastAsia="微软雅黑" w:hAnsi="微软雅黑" w:hint="eastAsia"/>
          <w:sz w:val="24"/>
          <w:szCs w:val="24"/>
        </w:rPr>
        <w:t>’</w:t>
      </w:r>
      <w:r w:rsidR="00F06048">
        <w:rPr>
          <w:rFonts w:ascii="微软雅黑" w:eastAsia="微软雅黑" w:hAnsi="微软雅黑"/>
          <w:sz w:val="24"/>
          <w:szCs w:val="24"/>
        </w:rPr>
        <w:t>m concerned,a electronic reader is always a cold machine,it cann</w:t>
      </w:r>
      <w:r w:rsidR="00F06048">
        <w:rPr>
          <w:rFonts w:ascii="微软雅黑" w:eastAsia="微软雅黑" w:hAnsi="微软雅黑" w:hint="eastAsia"/>
          <w:sz w:val="24"/>
          <w:szCs w:val="24"/>
        </w:rPr>
        <w:t>’</w:t>
      </w:r>
      <w:r w:rsidR="00F06048">
        <w:rPr>
          <w:rFonts w:ascii="微软雅黑" w:eastAsia="微软雅黑" w:hAnsi="微软雅黑"/>
          <w:sz w:val="24"/>
          <w:szCs w:val="24"/>
        </w:rPr>
        <w:t>t bri</w:t>
      </w:r>
      <w:r w:rsidR="00F06048">
        <w:rPr>
          <w:rFonts w:ascii="微软雅黑" w:eastAsia="微软雅黑" w:hAnsi="微软雅黑"/>
          <w:sz w:val="24"/>
          <w:szCs w:val="24"/>
        </w:rPr>
        <w:t>ng</w:t>
      </w:r>
      <w:r w:rsidR="00F06048">
        <w:rPr>
          <w:rFonts w:ascii="微软雅黑" w:eastAsia="微软雅黑" w:hAnsi="微软雅黑"/>
          <w:sz w:val="24"/>
          <w:szCs w:val="24"/>
        </w:rPr>
        <w:t xml:space="preserve"> us</w:t>
      </w:r>
      <w:r w:rsidR="00F06048">
        <w:rPr>
          <w:rFonts w:ascii="微软雅黑" w:eastAsia="微软雅黑" w:hAnsi="微软雅黑"/>
          <w:sz w:val="24"/>
          <w:szCs w:val="24"/>
        </w:rPr>
        <w:t xml:space="preserve"> warm</w:t>
      </w:r>
      <w:r w:rsidR="00F06048">
        <w:rPr>
          <w:rFonts w:ascii="微软雅黑" w:eastAsia="微软雅黑" w:hAnsi="微软雅黑"/>
          <w:sz w:val="24"/>
          <w:szCs w:val="24"/>
        </w:rPr>
        <w:t xml:space="preserve"> feeling</w:t>
      </w:r>
      <w:r w:rsidR="00F06048">
        <w:rPr>
          <w:rFonts w:ascii="微软雅黑" w:eastAsia="微软雅黑" w:hAnsi="微软雅黑"/>
          <w:sz w:val="24"/>
          <w:szCs w:val="24"/>
        </w:rPr>
        <w:t xml:space="preserve"> like</w:t>
      </w:r>
      <w:r w:rsidR="00F06048">
        <w:rPr>
          <w:rFonts w:ascii="微软雅黑" w:eastAsia="微软雅黑" w:hAnsi="微软雅黑"/>
          <w:sz w:val="24"/>
          <w:szCs w:val="24"/>
        </w:rPr>
        <w:t xml:space="preserve"> paper</w:t>
      </w:r>
      <w:r w:rsidR="00F06048">
        <w:rPr>
          <w:rFonts w:ascii="微软雅黑" w:eastAsia="微软雅黑" w:hAnsi="微软雅黑"/>
          <w:sz w:val="24"/>
          <w:szCs w:val="24"/>
        </w:rPr>
        <w:t xml:space="preserve"> book.所以，</w:t>
      </w:r>
      <w:r w:rsidR="00F06048">
        <w:rPr>
          <w:rFonts w:ascii="微软雅黑" w:eastAsia="微软雅黑" w:hAnsi="微软雅黑"/>
          <w:sz w:val="24"/>
          <w:szCs w:val="24"/>
        </w:rPr>
        <w:t xml:space="preserve"> 就我而言，</w:t>
      </w:r>
      <w:r w:rsidR="00F06048">
        <w:rPr>
          <w:rFonts w:ascii="微软雅黑" w:eastAsia="微软雅黑" w:hAnsi="微软雅黑"/>
          <w:sz w:val="24"/>
          <w:szCs w:val="24"/>
        </w:rPr>
        <w:t xml:space="preserve"> 一个电子阅读器始终是一个冰冷的机器，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https://d.book118.com/568007041122006022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0604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0704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3893</Words>
  <Characters>22196</Characters>
  <Application>Microsoft Office Word</Application>
  <DocSecurity>0</DocSecurity>
  <Lines>184</Lines>
  <Paragraphs>52</Paragraphs>
  <ScaleCrop>false</ScaleCrop>
  <Company/>
  <LinksUpToDate>false</LinksUpToDate>
  <CharactersWithSpaces>26037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