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11F0B" w:rsidP="00A11F0B" w14:paraId="1E65C8B0" w14:textId="77777777">
      <w:pPr>
        <w:spacing w:before="48" w:beforeLines="20" w:after="360" w:afterLines="150" w:line="360" w:lineRule="auto"/>
        <w:jc w:val="center"/>
        <w:rPr>
          <w:rFonts w:ascii="华文中宋" w:eastAsia="华文中宋" w:hAnsi="华文中宋"/>
          <w:b/>
          <w:sz w:val="30"/>
        </w:rPr>
      </w:pPr>
      <w:r w:rsidRPr="00A11F0B">
        <w:rPr>
          <w:rFonts w:ascii="华文中宋" w:eastAsia="华文中宋" w:hAnsi="华文中宋"/>
          <w:b/>
          <w:sz w:val="30"/>
        </w:rPr>
        <w:t>2023</w:t>
      </w:r>
      <w:r w:rsidRPr="00A11F0B">
        <w:rPr>
          <w:rFonts w:ascii="华文中宋" w:eastAsia="华文中宋" w:hAnsi="华文中宋"/>
          <w:b/>
          <w:sz w:val="30"/>
        </w:rPr>
        <w:t>广东深圳市宝安区高层次人才对接系列活动哈尔滨工程大学线上招聘会笔试备考题库及答案解析</w:t>
      </w:r>
    </w:p>
    <w:p w:rsidR="00A77B3E" w14:paraId="41D0CBE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22B06BB" w14:textId="77777777">
      <w:pPr>
        <w:spacing w:after="260" w:line="360" w:lineRule="auto"/>
      </w:pPr>
      <w:r>
        <w:rPr>
          <w:rFonts w:ascii="微软雅黑" w:eastAsia="微软雅黑" w:cs="微软雅黑"/>
        </w:rPr>
        <w:t>一、选择题</w:t>
      </w:r>
    </w:p>
    <w:p w:rsidR="006D34C4" w14:paraId="47ADF50C"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779EA14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1B9E226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1C9B460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0BD953C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2B6EE03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79C744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28266B0A"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64E539E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48EAE92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、执政党</w:t>
      </w:r>
    </w:p>
    <w:p w:rsidR="006D34C4" w14:paraId="770014C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592AD1D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5AC0149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5E1F01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17C588E4"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10214C1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6870460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363C2FB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3DFEAAB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6DE8DDC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991730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7BF611D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2A16E6C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4B9F53F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3A64895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3DF49B7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6BFC7F5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0AF04E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655BDDF8"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105F5AF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3530C65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2B34C11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、共同性</w:t>
      </w:r>
    </w:p>
    <w:p w:rsidR="006D34C4" w14:paraId="21E00A3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2AF398D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E3A91C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https://d.book118.com/568015132134006032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F0B" w:rsidP="00B77510" w14:paraId="021183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1F0B" w14:paraId="1D50663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F0B" w:rsidP="00B77510" w14:paraId="74EDF134" w14:textId="5834A6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11F0B" w14:paraId="1F15070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F0B" w14:paraId="248D8C3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F0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1F0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F0B" w:rsidP="00B77510" w14:textId="5834A6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11F0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F0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F0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1F0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F0B" w:rsidP="00B77510" w14:textId="5834A6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11F0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F0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F0B" w14:paraId="5F23D9B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F0B" w14:paraId="703753C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F0B" w14:paraId="778B850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F0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F0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F0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F0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F0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F0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11F0B"/>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6BB54E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A11F0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11F0B"/>
    <w:rPr>
      <w:sz w:val="18"/>
      <w:szCs w:val="18"/>
    </w:rPr>
  </w:style>
  <w:style w:type="paragraph" w:styleId="Footer">
    <w:name w:val="footer"/>
    <w:basedOn w:val="Normal"/>
    <w:link w:val="a0"/>
    <w:rsid w:val="00A11F0B"/>
    <w:pPr>
      <w:tabs>
        <w:tab w:val="center" w:pos="4153"/>
        <w:tab w:val="right" w:pos="8306"/>
      </w:tabs>
      <w:snapToGrid w:val="0"/>
    </w:pPr>
    <w:rPr>
      <w:sz w:val="18"/>
      <w:szCs w:val="18"/>
    </w:rPr>
  </w:style>
  <w:style w:type="character" w:customStyle="1" w:styleId="a0">
    <w:name w:val="页脚 字符"/>
    <w:basedOn w:val="DefaultParagraphFont"/>
    <w:link w:val="Footer"/>
    <w:rsid w:val="00A11F0B"/>
    <w:rPr>
      <w:sz w:val="18"/>
      <w:szCs w:val="18"/>
    </w:rPr>
  </w:style>
  <w:style w:type="character" w:styleId="PageNumber">
    <w:name w:val="page number"/>
    <w:basedOn w:val="DefaultParagraphFont"/>
    <w:rsid w:val="00A11F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68015132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3030</Words>
  <Characters>17277</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2024-01-30T12:37:00Z</dcterms:created>
  <dcterms:modified xsi:type="dcterms:W3CDTF">2024-01-30T12:37:00Z</dcterms:modified>
</cp:coreProperties>
</file>