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096D" w14:paraId="3E08EC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096D" w14:paraId="3674A6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096D" w14:paraId="508F0B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096D" w:rsidRPr="001F096D" w14:paraId="243AC4EE" w14:textId="4884BD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096D">
        <w:rPr>
          <w:rFonts w:ascii="宋体" w:eastAsia="宋体" w:hAnsi="宋体" w:hint="eastAsia"/>
          <w:b/>
          <w:sz w:val="60"/>
        </w:rPr>
        <w:t>画具画材企业战略风险管理</w:t>
      </w:r>
    </w:p>
    <w:p w:rsidR="001F096D" w:rsidP="001F096D" w14:paraId="0C834047" w14:textId="04008D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096D">
        <w:rPr>
          <w:rFonts w:ascii="仿宋" w:eastAsia="仿宋" w:hAnsi="仿宋" w:hint="eastAsia"/>
          <w:b/>
          <w:sz w:val="40"/>
        </w:rPr>
        <w:t>目录</w:t>
      </w:r>
    </w:p>
    <w:p w:rsidR="001F096D" w14:paraId="1490D3FB" w14:textId="07637C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096D" w14:paraId="1320F44A" w14:textId="11AA0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096D" w14:paraId="724885E2" w14:textId="4AE9B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096D" w14:paraId="6345287C" w14:textId="25768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(二)、画具画材行业企业战略风险的分类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096D" w14:paraId="6F2F00C6" w14:textId="25F1B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二、画具画材行业企业业务流程管理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096D" w14:paraId="793DA310" w14:textId="0E93B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096D" w14:paraId="4CA595D2" w14:textId="70B57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096D" w14:paraId="0771809E" w14:textId="40B06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096D" w14:paraId="285FF362" w14:textId="765437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096D" w14:paraId="0408C31B" w14:textId="5AF92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096D" w14:paraId="5F31A7BE" w14:textId="7E866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096D" w14:paraId="0EFD0210" w14:textId="61C6F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096D" w14:paraId="1B44D1B8" w14:textId="6937E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096D" w14:paraId="3A2E3245" w14:textId="06A78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096D" w14:paraId="194B6446" w14:textId="1B935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096D" w14:paraId="7C5297C9" w14:textId="74DEF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096D" w14:paraId="0795E95E" w14:textId="02FFA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096D" w14:paraId="1D266BA1" w14:textId="5CC47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096D" w14:paraId="65FBC6F8" w14:textId="168A7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096D" w14:paraId="070CFCE0" w14:textId="792A46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096D" w14:paraId="184DDC9E" w14:textId="3B0EF2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096D" w14:paraId="7E15588F" w14:textId="02947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F096D" w14:paraId="13F36AE0" w14:textId="6872E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F096D" w14:paraId="7C57CFD7" w14:textId="330B8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F096D" w14:paraId="4FCD5B59" w14:textId="0CAE1F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八、画具画材项目风险对策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096D" w14:paraId="14364312" w14:textId="71F40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096D" w14:paraId="00B7C5EF" w14:textId="13EAE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096D" w14:paraId="253124BD" w14:textId="5DC2C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096D" w14:paraId="695B2201" w14:textId="743A3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096D" w14:paraId="6834604F" w14:textId="660ED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096D" w14:paraId="3C5F940F" w14:textId="51B01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096D" w14:paraId="39BFE9BA" w14:textId="187CB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096D" w14:paraId="12765C17" w14:textId="23F8D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096D" w14:paraId="61B797D3" w14:textId="4107A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096D" w14:paraId="5B485FB4" w14:textId="4E74E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096D" w14:paraId="028C655F" w14:textId="691F74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096D" w14:paraId="5F198CFB" w14:textId="575A2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096D" w14:paraId="72425E1D" w14:textId="1F709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096D" w14:paraId="772162B6" w14:textId="0AB5E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096D" w14:paraId="56D4DAC6" w14:textId="143F6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096D" w14:paraId="3ED9C51B" w14:textId="4DBE4C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F096D" w14:paraId="436B7B38" w14:textId="168F6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096D" w14:paraId="0D62E817" w14:textId="379CA38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F096D" w14:paraId="266E7E8B" w14:textId="605C8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F096D" w14:paraId="77F95935" w14:textId="361C5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F096D" w14:paraId="33E047BB" w14:textId="6F5228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F096D" w14:paraId="3E2CA5FA" w14:textId="66FD1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F096D" w14:paraId="51E847E1" w14:textId="6133D3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F096D" w14:paraId="571A5755" w14:textId="6F034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F096D" w14:paraId="2895347E" w14:textId="7F99D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F096D" w14:paraId="7F0B8CBA" w14:textId="48240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F096D" w14:paraId="7922BC4B" w14:textId="3536E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F096D" w14:paraId="449E8BD9" w14:textId="7F48B0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F096D" w14:paraId="1167CE64" w14:textId="74C5A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F096D" w14:paraId="56657B8A" w14:textId="49922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096D" w14:paraId="0E41333B" w14:textId="3A15F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096D" w14:paraId="76570698" w14:textId="17798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F096D" w14:paraId="03A4DCD9" w14:textId="7A5C5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F096D" w14:paraId="66B92C66" w14:textId="21B40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F096D" w14:paraId="68E92E67" w14:textId="33D9B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十七、画具画材行业企业过去战略的影响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F096D" w14:paraId="54A60E18" w14:textId="469BB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(一)、画具画材行业企业过去战略的影响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F096D" w14:paraId="01777F0C" w14:textId="4A3BC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十八、画具画材行业企业内外不同利益主体的影响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F096D" w14:paraId="6051980B" w14:textId="5335F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(一)、画具画材行业企业内外不同利益主体的影响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F096D" w14:paraId="3542D00A" w14:textId="3EF820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F096D" w14:paraId="5F33E01B" w14:textId="66895EA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(一)、画具画材行业企业在确定愿景及使命时的风险识别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F096D" w14:paraId="642948CB" w14:textId="32FEB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(二)、制定画具画材行业企业战略目标的风险识别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096D" w14:paraId="1EDA7D8C" w14:textId="511DB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(三)、画具画材行业企业战略分析的风险识别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_Toc156955699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096D" w14:paraId="3F0F299E" w14:textId="65C38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(四)、画具画材行业企业战略选择的风险识别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_Toc156955700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096D" w14:paraId="43BC705C" w14:textId="7D06A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(五)、画具画材行业企业战略实施的风险识别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_Toc156955701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096D" w:rsidP="001F096D" w14:paraId="4D1BCE4A" w14:textId="2F2F4AB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https://d.book118.com/568016012070006032</w:t>
        </w:r>
      </w:hyperlink>
    </w:p>
    <w:p w:rsidR="001F096D" w:rsidP="001F096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paraId="1B1EF5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096D" w14:paraId="398C87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paraId="0DC747C2" w14:textId="16A5F0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096D" w14:paraId="09DF01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paraId="477462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16A5F0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16A5F0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16A5F0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P="00065481" w14:textId="16A5F0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F096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paraId="23BF93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RPr="001F096D" w:rsidP="001F096D" w14:paraId="068E837D" w14:textId="5704E5FC">
    <w:pPr>
      <w:pStyle w:val="Header"/>
      <w:rPr>
        <w:rFonts w:ascii="仿宋" w:eastAsia="仿宋" w:hAnsi="仿宋"/>
      </w:rPr>
    </w:pPr>
    <w:r w:rsidRPr="001F096D">
      <w:rPr>
        <w:rFonts w:ascii="仿宋" w:eastAsia="仿宋" w:hAnsi="仿宋" w:hint="eastAsia"/>
      </w:rPr>
      <w:t>画具画材企业战略风险管理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paraId="55EF5F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RPr="001F096D" w:rsidP="001F096D" w14:textId="5704E5FC">
    <w:pPr>
      <w:pStyle w:val="Header"/>
      <w:rPr>
        <w:rFonts w:ascii="仿宋" w:eastAsia="仿宋" w:hAnsi="仿宋"/>
      </w:rPr>
    </w:pPr>
    <w:r w:rsidRPr="001F096D">
      <w:rPr>
        <w:rFonts w:ascii="仿宋" w:eastAsia="仿宋" w:hAnsi="仿宋" w:hint="eastAsia"/>
      </w:rPr>
      <w:t>画具画材企业战略风险管理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RPr="001F096D" w:rsidP="001F096D" w14:textId="5704E5FC">
    <w:pPr>
      <w:pStyle w:val="Header"/>
      <w:rPr>
        <w:rFonts w:ascii="仿宋" w:eastAsia="仿宋" w:hAnsi="仿宋"/>
      </w:rPr>
    </w:pPr>
    <w:r w:rsidRPr="001F096D">
      <w:rPr>
        <w:rFonts w:ascii="仿宋" w:eastAsia="仿宋" w:hAnsi="仿宋" w:hint="eastAsia"/>
      </w:rPr>
      <w:t>画具画材企业战略风险管理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RPr="001F096D" w:rsidP="001F096D" w14:textId="5704E5FC">
    <w:pPr>
      <w:pStyle w:val="Header"/>
      <w:rPr>
        <w:rFonts w:ascii="仿宋" w:eastAsia="仿宋" w:hAnsi="仿宋"/>
      </w:rPr>
    </w:pPr>
    <w:r w:rsidRPr="001F096D">
      <w:rPr>
        <w:rFonts w:ascii="仿宋" w:eastAsia="仿宋" w:hAnsi="仿宋" w:hint="eastAsia"/>
      </w:rPr>
      <w:t>画具画材企业战略风险管理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:rsidRPr="001F096D" w:rsidP="001F096D" w14:textId="5704E5FC">
    <w:pPr>
      <w:pStyle w:val="Header"/>
      <w:rPr>
        <w:rFonts w:ascii="仿宋" w:eastAsia="仿宋" w:hAnsi="仿宋"/>
      </w:rPr>
    </w:pPr>
    <w:r w:rsidRPr="001F096D">
      <w:rPr>
        <w:rFonts w:ascii="仿宋" w:eastAsia="仿宋" w:hAnsi="仿宋" w:hint="eastAsia"/>
      </w:rPr>
      <w:t>画具画材企业战略风险管理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09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96D"/>
    <w:rsid w:val="00065481"/>
    <w:rsid w:val="001F09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794BD0"/>
  <w15:chartTrackingRefBased/>
  <w15:docId w15:val="{8475BCF7-AAC2-4D31-BB4A-5F217E4AD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09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09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09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09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09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09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0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09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096D"/>
  </w:style>
  <w:style w:type="paragraph" w:styleId="TOC1">
    <w:name w:val="toc 1"/>
    <w:basedOn w:val="Normal"/>
    <w:next w:val="Normal"/>
    <w:autoRedefine/>
    <w:uiPriority w:val="39"/>
    <w:unhideWhenUsed/>
    <w:rsid w:val="001F096D"/>
  </w:style>
  <w:style w:type="paragraph" w:styleId="TOC2">
    <w:name w:val="toc 2"/>
    <w:basedOn w:val="Normal"/>
    <w:next w:val="Normal"/>
    <w:autoRedefine/>
    <w:uiPriority w:val="39"/>
    <w:unhideWhenUsed/>
    <w:rsid w:val="001F09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8016012070006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5081</Words>
  <Characters>28963</Characters>
  <Application>Microsoft Office Word</Application>
  <DocSecurity>0</DocSecurity>
  <Lines>241</Lines>
  <Paragraphs>67</Paragraphs>
  <ScaleCrop>false</ScaleCrop>
  <Company/>
  <LinksUpToDate>false</LinksUpToDate>
  <CharactersWithSpaces>33977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2024-01-23T18:26:00Z</dcterms:created>
  <dcterms:modified xsi:type="dcterms:W3CDTF">2024-01-23T18:26:00Z</dcterms:modified>
</cp:coreProperties>
</file>