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节水设备产业分析报告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446" w:history="1">
        <w:r>
          <w:rPr>
            <w:rFonts w:ascii="仿宋" w:eastAsia="仿宋" w:hAnsi="仿宋" w:cs="仿宋" w:hint="eastAsia"/>
            <w:lang w:val="en-GB"/>
          </w:rPr>
          <w:t>序言</w:t>
        </w:r>
        <w:r>
          <w:tab/>
        </w:r>
        <w:r>
          <w:fldChar w:fldCharType="begin"/>
        </w:r>
        <w:r>
          <w:instrText xml:space="preserve"> PAGEREF _Toc446 \h </w:instrText>
        </w:r>
        <w:r>
          <w:fldChar w:fldCharType="separate"/>
        </w:r>
        <w:r>
          <w:t>3</w:t>
        </w:r>
        <w:r>
          <w:fldChar w:fldCharType="end"/>
        </w:r>
      </w:hyperlink>
    </w:p>
    <w:p>
      <w:pPr>
        <w:pStyle w:val="TOC1"/>
        <w:tabs>
          <w:tab w:val="right" w:leader="dot" w:pos="8306"/>
        </w:tabs>
      </w:pPr>
      <w:hyperlink w:anchor="_Toc17582" w:history="1">
        <w:r>
          <w:rPr>
            <w:rFonts w:ascii="仿宋" w:eastAsia="仿宋" w:hAnsi="仿宋" w:cs="仿宋" w:hint="eastAsia"/>
            <w:lang w:val="en-GB"/>
          </w:rPr>
          <w:t>一、市场地位与竞争战略</w:t>
        </w:r>
        <w:r>
          <w:tab/>
        </w:r>
        <w:r>
          <w:fldChar w:fldCharType="begin"/>
        </w:r>
        <w:r>
          <w:instrText xml:space="preserve"> PAGEREF _Toc17582 \h </w:instrText>
        </w:r>
        <w:r>
          <w:fldChar w:fldCharType="separate"/>
        </w:r>
        <w:r>
          <w:t>3</w:t>
        </w:r>
        <w:r>
          <w:fldChar w:fldCharType="end"/>
        </w:r>
      </w:hyperlink>
    </w:p>
    <w:p>
      <w:pPr>
        <w:pStyle w:val="TOC2"/>
        <w:tabs>
          <w:tab w:val="right" w:leader="dot" w:pos="8306"/>
        </w:tabs>
      </w:pPr>
      <w:hyperlink w:anchor="_Toc5523" w:history="1">
        <w:r>
          <w:rPr>
            <w:rFonts w:ascii="仿宋" w:eastAsia="仿宋" w:hAnsi="仿宋" w:cs="仿宋" w:hint="eastAsia"/>
            <w:lang w:val="en-GB"/>
          </w:rPr>
          <w:t>(一)、顾客忠诚</w:t>
        </w:r>
        <w:r>
          <w:tab/>
        </w:r>
        <w:r>
          <w:fldChar w:fldCharType="begin"/>
        </w:r>
        <w:r>
          <w:instrText xml:space="preserve"> PAGEREF _Toc5523 \h </w:instrText>
        </w:r>
        <w:r>
          <w:fldChar w:fldCharType="separate"/>
        </w:r>
        <w:r>
          <w:t>3</w:t>
        </w:r>
        <w:r>
          <w:fldChar w:fldCharType="end"/>
        </w:r>
      </w:hyperlink>
    </w:p>
    <w:p>
      <w:pPr>
        <w:pStyle w:val="TOC2"/>
        <w:tabs>
          <w:tab w:val="right" w:leader="dot" w:pos="8306"/>
        </w:tabs>
      </w:pPr>
      <w:hyperlink w:anchor="_Toc30393" w:history="1">
        <w:r>
          <w:rPr>
            <w:rFonts w:ascii="仿宋" w:eastAsia="仿宋" w:hAnsi="仿宋" w:cs="仿宋" w:hint="eastAsia"/>
            <w:lang w:val="en-GB"/>
          </w:rPr>
          <w:t>(二)、全面质量管理</w:t>
        </w:r>
        <w:r>
          <w:tab/>
        </w:r>
        <w:r>
          <w:fldChar w:fldCharType="begin"/>
        </w:r>
        <w:r>
          <w:instrText xml:space="preserve"> PAGEREF _Toc30393 \h </w:instrText>
        </w:r>
        <w:r>
          <w:fldChar w:fldCharType="separate"/>
        </w:r>
        <w:r>
          <w:t>4</w:t>
        </w:r>
        <w:r>
          <w:fldChar w:fldCharType="end"/>
        </w:r>
      </w:hyperlink>
    </w:p>
    <w:p>
      <w:pPr>
        <w:pStyle w:val="TOC2"/>
        <w:tabs>
          <w:tab w:val="right" w:leader="dot" w:pos="8306"/>
        </w:tabs>
      </w:pPr>
      <w:hyperlink w:anchor="_Toc13557" w:history="1">
        <w:r>
          <w:rPr>
            <w:rFonts w:ascii="仿宋" w:eastAsia="仿宋" w:hAnsi="仿宋" w:cs="仿宋" w:hint="eastAsia"/>
            <w:lang w:val="en-GB"/>
          </w:rPr>
          <w:t>(三)、研究市场营销学的意义</w:t>
        </w:r>
        <w:r>
          <w:tab/>
        </w:r>
        <w:r>
          <w:fldChar w:fldCharType="begin"/>
        </w:r>
        <w:r>
          <w:instrText xml:space="preserve"> PAGEREF _Toc13557 \h </w:instrText>
        </w:r>
        <w:r>
          <w:fldChar w:fldCharType="separate"/>
        </w:r>
        <w:r>
          <w:t>5</w:t>
        </w:r>
        <w:r>
          <w:fldChar w:fldCharType="end"/>
        </w:r>
      </w:hyperlink>
    </w:p>
    <w:p>
      <w:pPr>
        <w:pStyle w:val="TOC2"/>
        <w:tabs>
          <w:tab w:val="right" w:leader="dot" w:pos="8306"/>
        </w:tabs>
      </w:pPr>
      <w:hyperlink w:anchor="_Toc32164" w:history="1">
        <w:r>
          <w:rPr>
            <w:rFonts w:ascii="仿宋" w:eastAsia="仿宋" w:hAnsi="仿宋" w:cs="仿宋" w:hint="eastAsia"/>
            <w:lang w:val="en-GB"/>
          </w:rPr>
          <w:t>(四)、市场营销学的研究方法</w:t>
        </w:r>
        <w:r>
          <w:tab/>
        </w:r>
        <w:r>
          <w:fldChar w:fldCharType="begin"/>
        </w:r>
        <w:r>
          <w:instrText xml:space="preserve"> PAGEREF _Toc32164 \h </w:instrText>
        </w:r>
        <w:r>
          <w:fldChar w:fldCharType="separate"/>
        </w:r>
        <w:r>
          <w:t>6</w:t>
        </w:r>
        <w:r>
          <w:fldChar w:fldCharType="end"/>
        </w:r>
      </w:hyperlink>
    </w:p>
    <w:p>
      <w:pPr>
        <w:pStyle w:val="TOC2"/>
        <w:tabs>
          <w:tab w:val="right" w:leader="dot" w:pos="8306"/>
        </w:tabs>
      </w:pPr>
      <w:hyperlink w:anchor="_Toc24610" w:history="1">
        <w:r>
          <w:rPr>
            <w:rFonts w:ascii="仿宋" w:eastAsia="仿宋" w:hAnsi="仿宋" w:cs="仿宋" w:hint="eastAsia"/>
            <w:lang w:val="en-GB"/>
          </w:rPr>
          <w:t>(五)、选择进攻战略</w:t>
        </w:r>
        <w:r>
          <w:tab/>
        </w:r>
        <w:r>
          <w:fldChar w:fldCharType="begin"/>
        </w:r>
        <w:r>
          <w:instrText xml:space="preserve"> PAGEREF _Toc24610 \h </w:instrText>
        </w:r>
        <w:r>
          <w:fldChar w:fldCharType="separate"/>
        </w:r>
        <w:r>
          <w:t>8</w:t>
        </w:r>
        <w:r>
          <w:fldChar w:fldCharType="end"/>
        </w:r>
      </w:hyperlink>
    </w:p>
    <w:p>
      <w:pPr>
        <w:pStyle w:val="TOC2"/>
        <w:tabs>
          <w:tab w:val="right" w:leader="dot" w:pos="8306"/>
        </w:tabs>
      </w:pPr>
      <w:hyperlink w:anchor="_Toc28409" w:history="1">
        <w:r>
          <w:rPr>
            <w:rFonts w:ascii="仿宋" w:eastAsia="仿宋" w:hAnsi="仿宋" w:cs="仿宋" w:hint="eastAsia"/>
            <w:lang w:val="en-GB"/>
          </w:rPr>
          <w:t>(六)、确定战略目标与竞争对手</w:t>
        </w:r>
        <w:r>
          <w:tab/>
        </w:r>
        <w:r>
          <w:fldChar w:fldCharType="begin"/>
        </w:r>
        <w:r>
          <w:instrText xml:space="preserve"> PAGEREF _Toc28409 \h </w:instrText>
        </w:r>
        <w:r>
          <w:fldChar w:fldCharType="separate"/>
        </w:r>
        <w:r>
          <w:t>10</w:t>
        </w:r>
        <w:r>
          <w:fldChar w:fldCharType="end"/>
        </w:r>
      </w:hyperlink>
    </w:p>
    <w:p>
      <w:pPr>
        <w:pStyle w:val="TOC2"/>
        <w:tabs>
          <w:tab w:val="right" w:leader="dot" w:pos="8306"/>
        </w:tabs>
      </w:pPr>
      <w:hyperlink w:anchor="_Toc7087" w:history="1">
        <w:r>
          <w:rPr>
            <w:rFonts w:ascii="仿宋" w:eastAsia="仿宋" w:hAnsi="仿宋" w:cs="仿宋" w:hint="eastAsia"/>
            <w:lang w:val="en-GB"/>
          </w:rPr>
          <w:t>(七)、市场追随者战略</w:t>
        </w:r>
        <w:r>
          <w:tab/>
        </w:r>
        <w:r>
          <w:fldChar w:fldCharType="begin"/>
        </w:r>
        <w:r>
          <w:instrText xml:space="preserve"> PAGEREF _Toc7087 \h </w:instrText>
        </w:r>
        <w:r>
          <w:fldChar w:fldCharType="separate"/>
        </w:r>
        <w:r>
          <w:t>11</w:t>
        </w:r>
        <w:r>
          <w:fldChar w:fldCharType="end"/>
        </w:r>
      </w:hyperlink>
    </w:p>
    <w:p>
      <w:pPr>
        <w:pStyle w:val="TOC2"/>
        <w:tabs>
          <w:tab w:val="right" w:leader="dot" w:pos="8306"/>
        </w:tabs>
      </w:pPr>
      <w:hyperlink w:anchor="_Toc21834" w:history="1">
        <w:r>
          <w:rPr>
            <w:rFonts w:ascii="仿宋" w:eastAsia="仿宋" w:hAnsi="仿宋" w:cs="仿宋" w:hint="eastAsia"/>
            <w:lang w:val="en-GB"/>
          </w:rPr>
          <w:t>(八)、市场利基者战略</w:t>
        </w:r>
        <w:r>
          <w:tab/>
        </w:r>
        <w:r>
          <w:fldChar w:fldCharType="begin"/>
        </w:r>
        <w:r>
          <w:instrText xml:space="preserve"> PAGEREF _Toc21834 \h </w:instrText>
        </w:r>
        <w:r>
          <w:fldChar w:fldCharType="separate"/>
        </w:r>
        <w:r>
          <w:t>13</w:t>
        </w:r>
        <w:r>
          <w:fldChar w:fldCharType="end"/>
        </w:r>
      </w:hyperlink>
    </w:p>
    <w:p>
      <w:pPr>
        <w:pStyle w:val="TOC2"/>
        <w:tabs>
          <w:tab w:val="right" w:leader="dot" w:pos="8306"/>
        </w:tabs>
      </w:pPr>
      <w:hyperlink w:anchor="_Toc18166" w:history="1">
        <w:r>
          <w:rPr>
            <w:rFonts w:ascii="仿宋" w:eastAsia="仿宋" w:hAnsi="仿宋" w:cs="仿宋" w:hint="eastAsia"/>
            <w:lang w:val="en-GB"/>
          </w:rPr>
          <w:t>(九)、竞争战略选择</w:t>
        </w:r>
        <w:r>
          <w:tab/>
        </w:r>
        <w:r>
          <w:fldChar w:fldCharType="begin"/>
        </w:r>
        <w:r>
          <w:instrText xml:space="preserve"> PAGEREF _Toc18166 \h </w:instrText>
        </w:r>
        <w:r>
          <w:fldChar w:fldCharType="separate"/>
        </w:r>
        <w:r>
          <w:t>15</w:t>
        </w:r>
        <w:r>
          <w:fldChar w:fldCharType="end"/>
        </w:r>
      </w:hyperlink>
    </w:p>
    <w:p>
      <w:pPr>
        <w:pStyle w:val="TOC2"/>
        <w:tabs>
          <w:tab w:val="right" w:leader="dot" w:pos="8306"/>
        </w:tabs>
      </w:pPr>
      <w:hyperlink w:anchor="_Toc15724" w:history="1">
        <w:r>
          <w:rPr>
            <w:rFonts w:ascii="仿宋" w:eastAsia="仿宋" w:hAnsi="仿宋" w:cs="仿宋" w:hint="eastAsia"/>
            <w:lang w:val="en-GB"/>
          </w:rPr>
          <w:t>(十)、节水设备行业竞争者识别</w:t>
        </w:r>
        <w:r>
          <w:tab/>
        </w:r>
        <w:r>
          <w:fldChar w:fldCharType="begin"/>
        </w:r>
        <w:r>
          <w:instrText xml:space="preserve"> PAGEREF _Toc15724 \h </w:instrText>
        </w:r>
        <w:r>
          <w:fldChar w:fldCharType="separate"/>
        </w:r>
        <w:r>
          <w:t>17</w:t>
        </w:r>
        <w:r>
          <w:fldChar w:fldCharType="end"/>
        </w:r>
      </w:hyperlink>
    </w:p>
    <w:p>
      <w:pPr>
        <w:pStyle w:val="TOC1"/>
        <w:tabs>
          <w:tab w:val="right" w:leader="dot" w:pos="8306"/>
        </w:tabs>
      </w:pPr>
      <w:hyperlink w:anchor="_Toc17102" w:history="1">
        <w:r>
          <w:rPr>
            <w:rFonts w:ascii="仿宋" w:eastAsia="仿宋" w:hAnsi="仿宋" w:cs="仿宋" w:hint="eastAsia"/>
            <w:lang w:val="en-GB"/>
          </w:rPr>
          <w:t>二、节水设备项目概论</w:t>
        </w:r>
        <w:r>
          <w:tab/>
        </w:r>
        <w:r>
          <w:fldChar w:fldCharType="begin"/>
        </w:r>
        <w:r>
          <w:instrText xml:space="preserve"> PAGEREF _Toc17102 \h </w:instrText>
        </w:r>
        <w:r>
          <w:fldChar w:fldCharType="separate"/>
        </w:r>
        <w:r>
          <w:t>18</w:t>
        </w:r>
        <w:r>
          <w:fldChar w:fldCharType="end"/>
        </w:r>
      </w:hyperlink>
    </w:p>
    <w:p>
      <w:pPr>
        <w:pStyle w:val="TOC2"/>
        <w:tabs>
          <w:tab w:val="right" w:leader="dot" w:pos="8306"/>
        </w:tabs>
      </w:pPr>
      <w:hyperlink w:anchor="_Toc22218" w:history="1">
        <w:r>
          <w:rPr>
            <w:rFonts w:ascii="仿宋" w:eastAsia="仿宋" w:hAnsi="仿宋" w:cs="仿宋" w:hint="eastAsia"/>
            <w:lang w:val="en-GB"/>
          </w:rPr>
          <w:t>(一)、节水设备项目概述</w:t>
        </w:r>
        <w:r>
          <w:tab/>
        </w:r>
        <w:r>
          <w:fldChar w:fldCharType="begin"/>
        </w:r>
        <w:r>
          <w:instrText xml:space="preserve"> PAGEREF _Toc22218 \h </w:instrText>
        </w:r>
        <w:r>
          <w:fldChar w:fldCharType="separate"/>
        </w:r>
        <w:r>
          <w:t>18</w:t>
        </w:r>
        <w:r>
          <w:fldChar w:fldCharType="end"/>
        </w:r>
      </w:hyperlink>
    </w:p>
    <w:p>
      <w:pPr>
        <w:pStyle w:val="TOC2"/>
        <w:tabs>
          <w:tab w:val="right" w:leader="dot" w:pos="8306"/>
        </w:tabs>
      </w:pPr>
      <w:hyperlink w:anchor="_Toc21282" w:history="1">
        <w:r>
          <w:rPr>
            <w:rFonts w:ascii="仿宋" w:eastAsia="仿宋" w:hAnsi="仿宋" w:cs="仿宋" w:hint="eastAsia"/>
            <w:lang w:val="en-GB"/>
          </w:rPr>
          <w:t>(二)、节水设备项目总投资及资金构成</w:t>
        </w:r>
        <w:r>
          <w:tab/>
        </w:r>
        <w:r>
          <w:fldChar w:fldCharType="begin"/>
        </w:r>
        <w:r>
          <w:instrText xml:space="preserve"> PAGEREF _Toc21282 \h </w:instrText>
        </w:r>
        <w:r>
          <w:fldChar w:fldCharType="separate"/>
        </w:r>
        <w:r>
          <w:t>19</w:t>
        </w:r>
        <w:r>
          <w:fldChar w:fldCharType="end"/>
        </w:r>
      </w:hyperlink>
    </w:p>
    <w:p>
      <w:pPr>
        <w:pStyle w:val="TOC2"/>
        <w:tabs>
          <w:tab w:val="right" w:leader="dot" w:pos="8306"/>
        </w:tabs>
      </w:pPr>
      <w:hyperlink w:anchor="_Toc1830" w:history="1">
        <w:r>
          <w:rPr>
            <w:rFonts w:ascii="仿宋" w:eastAsia="仿宋" w:hAnsi="仿宋" w:cs="仿宋" w:hint="eastAsia"/>
            <w:lang w:val="en-GB"/>
          </w:rPr>
          <w:t>(三)、资金筹措方案</w:t>
        </w:r>
        <w:r>
          <w:tab/>
        </w:r>
        <w:r>
          <w:fldChar w:fldCharType="begin"/>
        </w:r>
        <w:r>
          <w:instrText xml:space="preserve"> PAGEREF _Toc1830 \h </w:instrText>
        </w:r>
        <w:r>
          <w:fldChar w:fldCharType="separate"/>
        </w:r>
        <w:r>
          <w:t>20</w:t>
        </w:r>
        <w:r>
          <w:fldChar w:fldCharType="end"/>
        </w:r>
      </w:hyperlink>
    </w:p>
    <w:p>
      <w:pPr>
        <w:pStyle w:val="TOC2"/>
        <w:tabs>
          <w:tab w:val="right" w:leader="dot" w:pos="8306"/>
        </w:tabs>
      </w:pPr>
      <w:hyperlink w:anchor="_Toc14884" w:history="1">
        <w:r>
          <w:rPr>
            <w:rFonts w:ascii="仿宋" w:eastAsia="仿宋" w:hAnsi="仿宋" w:cs="仿宋" w:hint="eastAsia"/>
            <w:lang w:val="en-GB"/>
          </w:rPr>
          <w:t>(四)、节水设备项目预期经济效益规划目标</w:t>
        </w:r>
        <w:r>
          <w:tab/>
        </w:r>
        <w:r>
          <w:fldChar w:fldCharType="begin"/>
        </w:r>
        <w:r>
          <w:instrText xml:space="preserve"> PAGEREF _Toc14884 \h </w:instrText>
        </w:r>
        <w:r>
          <w:fldChar w:fldCharType="separate"/>
        </w:r>
        <w:r>
          <w:t>21</w:t>
        </w:r>
        <w:r>
          <w:fldChar w:fldCharType="end"/>
        </w:r>
      </w:hyperlink>
    </w:p>
    <w:p>
      <w:pPr>
        <w:pStyle w:val="TOC2"/>
        <w:tabs>
          <w:tab w:val="right" w:leader="dot" w:pos="8306"/>
        </w:tabs>
      </w:pPr>
      <w:hyperlink w:anchor="_Toc5499" w:history="1">
        <w:r>
          <w:rPr>
            <w:rFonts w:ascii="仿宋" w:eastAsia="仿宋" w:hAnsi="仿宋" w:cs="仿宋" w:hint="eastAsia"/>
            <w:lang w:val="en-GB"/>
          </w:rPr>
          <w:t>(五)、节水设备项目建设进度规划</w:t>
        </w:r>
        <w:r>
          <w:tab/>
        </w:r>
        <w:r>
          <w:fldChar w:fldCharType="begin"/>
        </w:r>
        <w:r>
          <w:instrText xml:space="preserve"> PAGEREF _Toc5499 \h </w:instrText>
        </w:r>
        <w:r>
          <w:fldChar w:fldCharType="separate"/>
        </w:r>
        <w:r>
          <w:t>22</w:t>
        </w:r>
        <w:r>
          <w:fldChar w:fldCharType="end"/>
        </w:r>
      </w:hyperlink>
    </w:p>
    <w:p>
      <w:pPr>
        <w:pStyle w:val="TOC1"/>
        <w:tabs>
          <w:tab w:val="right" w:leader="dot" w:pos="8306"/>
        </w:tabs>
      </w:pPr>
      <w:hyperlink w:anchor="_Toc16941" w:history="1">
        <w:r>
          <w:rPr>
            <w:rFonts w:ascii="仿宋" w:eastAsia="仿宋" w:hAnsi="仿宋" w:cs="仿宋" w:hint="eastAsia"/>
            <w:lang w:val="en-GB"/>
          </w:rPr>
          <w:t>三、节水设备行业发展现状</w:t>
        </w:r>
        <w:r>
          <w:tab/>
        </w:r>
        <w:r>
          <w:fldChar w:fldCharType="begin"/>
        </w:r>
        <w:r>
          <w:instrText xml:space="preserve"> PAGEREF _Toc16941 \h </w:instrText>
        </w:r>
        <w:r>
          <w:fldChar w:fldCharType="separate"/>
        </w:r>
        <w:r>
          <w:t>23</w:t>
        </w:r>
        <w:r>
          <w:fldChar w:fldCharType="end"/>
        </w:r>
      </w:hyperlink>
    </w:p>
    <w:p>
      <w:pPr>
        <w:pStyle w:val="TOC2"/>
        <w:tabs>
          <w:tab w:val="right" w:leader="dot" w:pos="8306"/>
        </w:tabs>
      </w:pPr>
      <w:hyperlink w:anchor="_Toc27876" w:history="1">
        <w:r>
          <w:rPr>
            <w:rFonts w:ascii="仿宋" w:eastAsia="仿宋" w:hAnsi="仿宋" w:cs="仿宋" w:hint="eastAsia"/>
            <w:lang w:val="en-GB"/>
          </w:rPr>
          <w:t>(一)、节水设备行业整体概况</w:t>
        </w:r>
        <w:r>
          <w:tab/>
        </w:r>
        <w:r>
          <w:fldChar w:fldCharType="begin"/>
        </w:r>
        <w:r>
          <w:instrText xml:space="preserve"> PAGEREF _Toc27876 \h </w:instrText>
        </w:r>
        <w:r>
          <w:fldChar w:fldCharType="separate"/>
        </w:r>
        <w:r>
          <w:t>23</w:t>
        </w:r>
        <w:r>
          <w:fldChar w:fldCharType="end"/>
        </w:r>
      </w:hyperlink>
    </w:p>
    <w:p>
      <w:pPr>
        <w:pStyle w:val="TOC2"/>
        <w:tabs>
          <w:tab w:val="right" w:leader="dot" w:pos="8306"/>
        </w:tabs>
      </w:pPr>
      <w:hyperlink w:anchor="_Toc21385" w:history="1">
        <w:r>
          <w:rPr>
            <w:rFonts w:ascii="仿宋" w:eastAsia="仿宋" w:hAnsi="仿宋" w:cs="仿宋" w:hint="eastAsia"/>
            <w:lang w:val="en-GB"/>
          </w:rPr>
          <w:t>(二)、技术创新与发展</w:t>
        </w:r>
        <w:r>
          <w:tab/>
        </w:r>
        <w:r>
          <w:fldChar w:fldCharType="begin"/>
        </w:r>
        <w:r>
          <w:instrText xml:space="preserve"> PAGEREF _Toc21385 \h </w:instrText>
        </w:r>
        <w:r>
          <w:fldChar w:fldCharType="separate"/>
        </w:r>
        <w:r>
          <w:t>24</w:t>
        </w:r>
        <w:r>
          <w:fldChar w:fldCharType="end"/>
        </w:r>
      </w:hyperlink>
    </w:p>
    <w:p>
      <w:pPr>
        <w:pStyle w:val="TOC2"/>
        <w:tabs>
          <w:tab w:val="right" w:leader="dot" w:pos="8306"/>
        </w:tabs>
      </w:pPr>
      <w:hyperlink w:anchor="_Toc16299" w:history="1">
        <w:r>
          <w:rPr>
            <w:rFonts w:ascii="仿宋" w:eastAsia="仿宋" w:hAnsi="仿宋" w:cs="仿宋" w:hint="eastAsia"/>
            <w:lang w:val="en-GB"/>
          </w:rPr>
          <w:t>(三)、政策与法规</w:t>
        </w:r>
        <w:r>
          <w:tab/>
        </w:r>
        <w:r>
          <w:fldChar w:fldCharType="begin"/>
        </w:r>
        <w:r>
          <w:instrText xml:space="preserve"> PAGEREF _Toc16299 \h </w:instrText>
        </w:r>
        <w:r>
          <w:fldChar w:fldCharType="separate"/>
        </w:r>
        <w:r>
          <w:t>25</w:t>
        </w:r>
        <w:r>
          <w:fldChar w:fldCharType="end"/>
        </w:r>
      </w:hyperlink>
    </w:p>
    <w:p>
      <w:pPr>
        <w:pStyle w:val="TOC2"/>
        <w:tabs>
          <w:tab w:val="right" w:leader="dot" w:pos="8306"/>
        </w:tabs>
      </w:pPr>
      <w:hyperlink w:anchor="_Toc24003" w:history="1">
        <w:r>
          <w:rPr>
            <w:rFonts w:ascii="仿宋" w:eastAsia="仿宋" w:hAnsi="仿宋" w:cs="仿宋" w:hint="eastAsia"/>
            <w:lang w:val="en-GB"/>
          </w:rPr>
          <w:t>(四)、消费者需求变化</w:t>
        </w:r>
        <w:r>
          <w:tab/>
        </w:r>
        <w:r>
          <w:fldChar w:fldCharType="begin"/>
        </w:r>
        <w:r>
          <w:instrText xml:space="preserve"> PAGEREF _Toc24003 \h </w:instrText>
        </w:r>
        <w:r>
          <w:fldChar w:fldCharType="separate"/>
        </w:r>
        <w:r>
          <w:t>26</w:t>
        </w:r>
        <w:r>
          <w:fldChar w:fldCharType="end"/>
        </w:r>
      </w:hyperlink>
    </w:p>
    <w:p>
      <w:pPr>
        <w:pStyle w:val="TOC1"/>
        <w:tabs>
          <w:tab w:val="right" w:leader="dot" w:pos="8306"/>
        </w:tabs>
      </w:pPr>
      <w:hyperlink w:anchor="_Toc21491" w:history="1">
        <w:r>
          <w:rPr>
            <w:rFonts w:ascii="仿宋" w:eastAsia="仿宋" w:hAnsi="仿宋" w:cs="仿宋" w:hint="eastAsia"/>
            <w:lang w:val="en-GB"/>
          </w:rPr>
          <w:t>四、人力资源分析</w:t>
        </w:r>
        <w:r>
          <w:tab/>
        </w:r>
        <w:r>
          <w:fldChar w:fldCharType="begin"/>
        </w:r>
        <w:r>
          <w:instrText xml:space="preserve"> PAGEREF _Toc21491 \h </w:instrText>
        </w:r>
        <w:r>
          <w:fldChar w:fldCharType="separate"/>
        </w:r>
        <w:r>
          <w:t>27</w:t>
        </w:r>
        <w:r>
          <w:fldChar w:fldCharType="end"/>
        </w:r>
      </w:hyperlink>
    </w:p>
    <w:p>
      <w:pPr>
        <w:pStyle w:val="TOC2"/>
        <w:tabs>
          <w:tab w:val="right" w:leader="dot" w:pos="8306"/>
        </w:tabs>
      </w:pPr>
      <w:hyperlink w:anchor="_Toc22571" w:history="1">
        <w:r>
          <w:rPr>
            <w:rFonts w:ascii="仿宋" w:eastAsia="仿宋" w:hAnsi="仿宋" w:cs="仿宋" w:hint="eastAsia"/>
            <w:lang w:val="en-GB"/>
          </w:rPr>
          <w:t>(一)、人力资源配置</w:t>
        </w:r>
        <w:r>
          <w:tab/>
        </w:r>
        <w:r>
          <w:fldChar w:fldCharType="begin"/>
        </w:r>
        <w:r>
          <w:instrText xml:space="preserve"> PAGEREF _Toc22571 \h </w:instrText>
        </w:r>
        <w:r>
          <w:fldChar w:fldCharType="separate"/>
        </w:r>
        <w:r>
          <w:t>27</w:t>
        </w:r>
        <w:r>
          <w:fldChar w:fldCharType="end"/>
        </w:r>
      </w:hyperlink>
    </w:p>
    <w:p>
      <w:pPr>
        <w:pStyle w:val="TOC2"/>
        <w:tabs>
          <w:tab w:val="right" w:leader="dot" w:pos="8306"/>
        </w:tabs>
      </w:pPr>
      <w:hyperlink w:anchor="_Toc20124" w:history="1">
        <w:r>
          <w:rPr>
            <w:rFonts w:ascii="仿宋" w:eastAsia="仿宋" w:hAnsi="仿宋" w:cs="仿宋" w:hint="eastAsia"/>
            <w:lang w:val="en-GB"/>
          </w:rPr>
          <w:t>(二)、员工技能培训</w:t>
        </w:r>
        <w:r>
          <w:tab/>
        </w:r>
        <w:r>
          <w:fldChar w:fldCharType="begin"/>
        </w:r>
        <w:r>
          <w:instrText xml:space="preserve"> PAGEREF _Toc20124 \h </w:instrText>
        </w:r>
        <w:r>
          <w:fldChar w:fldCharType="separate"/>
        </w:r>
        <w:r>
          <w:t>30</w:t>
        </w:r>
        <w:r>
          <w:fldChar w:fldCharType="end"/>
        </w:r>
      </w:hyperlink>
    </w:p>
    <w:p>
      <w:pPr>
        <w:pStyle w:val="TOC1"/>
        <w:tabs>
          <w:tab w:val="right" w:leader="dot" w:pos="8306"/>
        </w:tabs>
      </w:pPr>
      <w:hyperlink w:anchor="_Toc31659" w:history="1">
        <w:r>
          <w:rPr>
            <w:rFonts w:ascii="仿宋" w:eastAsia="仿宋" w:hAnsi="仿宋" w:cs="仿宋" w:hint="eastAsia"/>
            <w:lang w:val="en-GB"/>
          </w:rPr>
          <w:t>五、SWOT分析说明</w:t>
        </w:r>
        <w:r>
          <w:tab/>
        </w:r>
        <w:r>
          <w:fldChar w:fldCharType="begin"/>
        </w:r>
        <w:r>
          <w:instrText xml:space="preserve"> PAGEREF _Toc31659 \h </w:instrText>
        </w:r>
        <w:r>
          <w:fldChar w:fldCharType="separate"/>
        </w:r>
        <w:r>
          <w:t>31</w:t>
        </w:r>
        <w:r>
          <w:fldChar w:fldCharType="end"/>
        </w:r>
      </w:hyperlink>
    </w:p>
    <w:p>
      <w:pPr>
        <w:pStyle w:val="TOC2"/>
        <w:tabs>
          <w:tab w:val="right" w:leader="dot" w:pos="8306"/>
        </w:tabs>
      </w:pPr>
      <w:hyperlink w:anchor="_Toc13901" w:history="1">
        <w:r>
          <w:rPr>
            <w:rFonts w:ascii="仿宋" w:eastAsia="仿宋" w:hAnsi="仿宋" w:cs="仿宋" w:hint="eastAsia"/>
            <w:lang w:val="en-GB"/>
          </w:rPr>
          <w:t>(一)、优势分析(S)</w:t>
        </w:r>
        <w:r>
          <w:tab/>
        </w:r>
        <w:r>
          <w:fldChar w:fldCharType="begin"/>
        </w:r>
        <w:r>
          <w:instrText xml:space="preserve"> PAGEREF _Toc13901 \h </w:instrText>
        </w:r>
        <w:r>
          <w:fldChar w:fldCharType="separate"/>
        </w:r>
        <w:r>
          <w:t>31</w:t>
        </w:r>
        <w:r>
          <w:fldChar w:fldCharType="end"/>
        </w:r>
      </w:hyperlink>
    </w:p>
    <w:p>
      <w:pPr>
        <w:pStyle w:val="TOC2"/>
        <w:tabs>
          <w:tab w:val="right" w:leader="dot" w:pos="8306"/>
        </w:tabs>
      </w:pPr>
      <w:hyperlink w:anchor="_Toc10278" w:history="1">
        <w:r>
          <w:rPr>
            <w:rFonts w:ascii="仿宋" w:eastAsia="仿宋" w:hAnsi="仿宋" w:cs="仿宋" w:hint="eastAsia"/>
            <w:lang w:val="en-GB"/>
          </w:rPr>
          <w:t>(二)、劣势分析(W)</w:t>
        </w:r>
        <w:r>
          <w:tab/>
        </w:r>
        <w:r>
          <w:fldChar w:fldCharType="begin"/>
        </w:r>
        <w:r>
          <w:instrText xml:space="preserve"> PAGEREF _Toc10278 \h </w:instrText>
        </w:r>
        <w:r>
          <w:fldChar w:fldCharType="separate"/>
        </w:r>
        <w:r>
          <w:t>33</w:t>
        </w:r>
        <w:r>
          <w:fldChar w:fldCharType="end"/>
        </w:r>
      </w:hyperlink>
    </w:p>
    <w:p>
      <w:pPr>
        <w:pStyle w:val="TOC2"/>
        <w:tabs>
          <w:tab w:val="right" w:leader="dot" w:pos="8306"/>
        </w:tabs>
      </w:pPr>
      <w:hyperlink w:anchor="_Toc30668" w:history="1">
        <w:r>
          <w:rPr>
            <w:rFonts w:ascii="仿宋" w:eastAsia="仿宋" w:hAnsi="仿宋" w:cs="仿宋" w:hint="eastAsia"/>
            <w:lang w:val="en-GB"/>
          </w:rPr>
          <w:t>(三)、机会分析(O)</w:t>
        </w:r>
        <w:r>
          <w:tab/>
        </w:r>
        <w:r>
          <w:fldChar w:fldCharType="begin"/>
        </w:r>
        <w:r>
          <w:instrText xml:space="preserve"> PAGEREF _Toc30668 \h </w:instrText>
        </w:r>
        <w:r>
          <w:fldChar w:fldCharType="separate"/>
        </w:r>
        <w:r>
          <w:t>34</w:t>
        </w:r>
        <w:r>
          <w:fldChar w:fldCharType="end"/>
        </w:r>
      </w:hyperlink>
    </w:p>
    <w:p>
      <w:pPr>
        <w:pStyle w:val="TOC2"/>
        <w:tabs>
          <w:tab w:val="right" w:leader="dot" w:pos="8306"/>
        </w:tabs>
      </w:pPr>
      <w:hyperlink w:anchor="_Toc14841" w:history="1">
        <w:r>
          <w:rPr>
            <w:rFonts w:ascii="仿宋" w:eastAsia="仿宋" w:hAnsi="仿宋" w:cs="仿宋" w:hint="eastAsia"/>
            <w:lang w:val="en-GB"/>
          </w:rPr>
          <w:t>(四)、威胁分析(T)</w:t>
        </w:r>
        <w:r>
          <w:tab/>
        </w:r>
        <w:r>
          <w:fldChar w:fldCharType="begin"/>
        </w:r>
        <w:r>
          <w:instrText xml:space="preserve"> PAGEREF _Toc14841 \h </w:instrText>
        </w:r>
        <w:r>
          <w:fldChar w:fldCharType="separate"/>
        </w:r>
        <w:r>
          <w:t>35</w:t>
        </w:r>
        <w:r>
          <w:fldChar w:fldCharType="end"/>
        </w:r>
      </w:hyperlink>
    </w:p>
    <w:p>
      <w:pPr>
        <w:pStyle w:val="TOC1"/>
        <w:tabs>
          <w:tab w:val="right" w:leader="dot" w:pos="8306"/>
        </w:tabs>
      </w:pPr>
      <w:hyperlink w:anchor="_Toc15878" w:history="1">
        <w:r>
          <w:rPr>
            <w:rFonts w:ascii="仿宋" w:eastAsia="仿宋" w:hAnsi="仿宋" w:cs="仿宋" w:hint="eastAsia"/>
            <w:lang w:val="en-GB"/>
          </w:rPr>
          <w:t>六、技术与生产管理</w:t>
        </w:r>
        <w:r>
          <w:tab/>
        </w:r>
        <w:r>
          <w:fldChar w:fldCharType="begin"/>
        </w:r>
        <w:r>
          <w:instrText xml:space="preserve"> PAGEREF _Toc15878 \h </w:instrText>
        </w:r>
        <w:r>
          <w:fldChar w:fldCharType="separate"/>
        </w:r>
        <w:r>
          <w:t>37</w:t>
        </w:r>
        <w:r>
          <w:fldChar w:fldCharType="end"/>
        </w:r>
      </w:hyperlink>
    </w:p>
    <w:p>
      <w:pPr>
        <w:pStyle w:val="TOC2"/>
        <w:tabs>
          <w:tab w:val="right" w:leader="dot" w:pos="8306"/>
        </w:tabs>
      </w:pPr>
      <w:hyperlink w:anchor="_Toc30805" w:history="1">
        <w:r>
          <w:rPr>
            <w:rFonts w:ascii="仿宋" w:eastAsia="仿宋" w:hAnsi="仿宋" w:cs="仿宋" w:hint="eastAsia"/>
            <w:lang w:val="en-GB"/>
          </w:rPr>
          <w:t>(一)、生产流程与工艺优化</w:t>
        </w:r>
        <w:r>
          <w:tab/>
        </w:r>
        <w:r>
          <w:fldChar w:fldCharType="begin"/>
        </w:r>
        <w:r>
          <w:instrText xml:space="preserve"> PAGEREF _Toc30805 \h </w:instrText>
        </w:r>
        <w:r>
          <w:fldChar w:fldCharType="separate"/>
        </w:r>
        <w:r>
          <w:t>37</w:t>
        </w:r>
        <w:r>
          <w:fldChar w:fldCharType="end"/>
        </w:r>
      </w:hyperlink>
    </w:p>
    <w:p>
      <w:pPr>
        <w:pStyle w:val="TOC2"/>
        <w:tabs>
          <w:tab w:val="right" w:leader="dot" w:pos="8306"/>
        </w:tabs>
      </w:pPr>
      <w:hyperlink w:anchor="_Toc17273" w:history="1">
        <w:r>
          <w:rPr>
            <w:rFonts w:ascii="仿宋" w:eastAsia="仿宋" w:hAnsi="仿宋" w:cs="仿宋" w:hint="eastAsia"/>
            <w:lang w:val="en-GB"/>
          </w:rPr>
          <w:t>(二)、技术创新与研发投入</w:t>
        </w:r>
        <w:r>
          <w:tab/>
        </w:r>
        <w:r>
          <w:fldChar w:fldCharType="begin"/>
        </w:r>
        <w:r>
          <w:instrText xml:space="preserve"> PAGEREF _Toc17273 \h </w:instrText>
        </w:r>
        <w:r>
          <w:fldChar w:fldCharType="separate"/>
        </w:r>
        <w:r>
          <w:t>39</w:t>
        </w:r>
        <w:r>
          <w:fldChar w:fldCharType="end"/>
        </w:r>
      </w:hyperlink>
    </w:p>
    <w:p>
      <w:pPr>
        <w:pStyle w:val="TOC2"/>
        <w:tabs>
          <w:tab w:val="right" w:leader="dot" w:pos="8306"/>
        </w:tabs>
      </w:pPr>
      <w:hyperlink w:anchor="_Toc19333" w:history="1">
        <w:r>
          <w:rPr>
            <w:rFonts w:ascii="仿宋" w:eastAsia="仿宋" w:hAnsi="仿宋" w:cs="仿宋" w:hint="eastAsia"/>
            <w:lang w:val="en-GB"/>
          </w:rPr>
          <w:t>(三)、设备与技术更新计划</w:t>
        </w:r>
        <w:r>
          <w:tab/>
        </w:r>
        <w:r>
          <w:fldChar w:fldCharType="begin"/>
        </w:r>
        <w:r>
          <w:instrText xml:space="preserve"> PAGEREF _Toc19333 \h </w:instrText>
        </w:r>
        <w:r>
          <w:fldChar w:fldCharType="separate"/>
        </w:r>
        <w:r>
          <w:t>40</w:t>
        </w:r>
        <w:r>
          <w:fldChar w:fldCharType="end"/>
        </w:r>
      </w:hyperlink>
    </w:p>
    <w:p>
      <w:pPr>
        <w:pStyle w:val="TOC2"/>
        <w:tabs>
          <w:tab w:val="right" w:leader="dot" w:pos="8306"/>
        </w:tabs>
      </w:pPr>
      <w:hyperlink w:anchor="_Toc12262" w:history="1">
        <w:r>
          <w:rPr>
            <w:rFonts w:ascii="仿宋" w:eastAsia="仿宋" w:hAnsi="仿宋" w:cs="仿宋" w:hint="eastAsia"/>
            <w:lang w:val="en-GB"/>
          </w:rPr>
          <w:t>(四)、质量管理与生产效率提升</w:t>
        </w:r>
        <w:r>
          <w:tab/>
        </w:r>
        <w:r>
          <w:fldChar w:fldCharType="begin"/>
        </w:r>
        <w:r>
          <w:instrText xml:space="preserve"> PAGEREF _Toc12262 \h </w:instrText>
        </w:r>
        <w:r>
          <w:fldChar w:fldCharType="separate"/>
        </w:r>
        <w:r>
          <w:t>41</w:t>
        </w:r>
        <w:r>
          <w:fldChar w:fldCharType="end"/>
        </w:r>
      </w:hyperlink>
    </w:p>
    <w:p>
      <w:pPr>
        <w:pStyle w:val="TOC1"/>
        <w:tabs>
          <w:tab w:val="right" w:leader="dot" w:pos="8306"/>
        </w:tabs>
      </w:pPr>
      <w:hyperlink w:anchor="_Toc8807" w:history="1">
        <w:r>
          <w:rPr>
            <w:rFonts w:ascii="仿宋" w:eastAsia="仿宋" w:hAnsi="仿宋" w:cs="仿宋" w:hint="eastAsia"/>
            <w:lang w:val="en-GB"/>
          </w:rPr>
          <w:t>七、节水设备消费者市场分析</w:t>
        </w:r>
        <w:r>
          <w:tab/>
        </w:r>
        <w:r>
          <w:fldChar w:fldCharType="begin"/>
        </w:r>
        <w:r>
          <w:instrText xml:space="preserve"> PAGEREF _Toc8807 \h </w:instrText>
        </w:r>
        <w:r>
          <w:fldChar w:fldCharType="separate"/>
        </w:r>
        <w:r>
          <w:t>42</w:t>
        </w:r>
        <w:r>
          <w:fldChar w:fldCharType="end"/>
        </w:r>
      </w:hyperlink>
    </w:p>
    <w:p>
      <w:pPr>
        <w:pStyle w:val="TOC2"/>
        <w:tabs>
          <w:tab w:val="right" w:leader="dot" w:pos="8306"/>
        </w:tabs>
      </w:pPr>
      <w:hyperlink w:anchor="_Toc27749" w:history="1">
        <w:r>
          <w:rPr>
            <w:rFonts w:ascii="仿宋" w:eastAsia="仿宋" w:hAnsi="仿宋" w:cs="仿宋" w:hint="eastAsia"/>
            <w:lang w:val="en-GB"/>
          </w:rPr>
          <w:t>(一)、目标客户群体</w:t>
        </w:r>
        <w:r>
          <w:tab/>
        </w:r>
        <w:r>
          <w:fldChar w:fldCharType="begin"/>
        </w:r>
        <w:r>
          <w:instrText xml:space="preserve"> PAGEREF _Toc27749 \h </w:instrText>
        </w:r>
        <w:r>
          <w:fldChar w:fldCharType="separate"/>
        </w:r>
        <w:r>
          <w:t>42</w:t>
        </w:r>
        <w:r>
          <w:fldChar w:fldCharType="end"/>
        </w:r>
      </w:hyperlink>
    </w:p>
    <w:p>
      <w:pPr>
        <w:pStyle w:val="TOC2"/>
        <w:tabs>
          <w:tab w:val="right" w:leader="dot" w:pos="8306"/>
        </w:tabs>
      </w:pPr>
      <w:hyperlink w:anchor="_Toc26779" w:history="1">
        <w:r>
          <w:rPr>
            <w:rFonts w:ascii="仿宋" w:eastAsia="仿宋" w:hAnsi="仿宋" w:cs="仿宋" w:hint="eastAsia"/>
            <w:lang w:val="en-GB"/>
          </w:rPr>
          <w:t>(二)、消费者需求</w:t>
        </w:r>
        <w:r>
          <w:tab/>
        </w:r>
        <w:r>
          <w:fldChar w:fldCharType="begin"/>
        </w:r>
        <w:r>
          <w:instrText xml:space="preserve"> PAGEREF _Toc26779 \h </w:instrText>
        </w:r>
        <w:r>
          <w:fldChar w:fldCharType="separate"/>
        </w:r>
        <w:r>
          <w:t>43</w:t>
        </w:r>
        <w:r>
          <w:fldChar w:fldCharType="end"/>
        </w:r>
      </w:hyperlink>
    </w:p>
    <w:p>
      <w:pPr>
        <w:pStyle w:val="TOC1"/>
        <w:tabs>
          <w:tab w:val="right" w:leader="dot" w:pos="8306"/>
        </w:tabs>
      </w:pPr>
      <w:hyperlink w:anchor="_Toc26968" w:history="1">
        <w:r>
          <w:rPr>
            <w:rFonts w:ascii="仿宋" w:eastAsia="仿宋" w:hAnsi="仿宋" w:cs="仿宋" w:hint="eastAsia"/>
            <w:lang w:val="en-GB"/>
          </w:rPr>
          <w:t>八、节水设备促销策略</w:t>
        </w:r>
        <w:r>
          <w:tab/>
        </w:r>
        <w:r>
          <w:fldChar w:fldCharType="begin"/>
        </w:r>
        <w:r>
          <w:instrText xml:space="preserve"> PAGEREF _Toc26968 \h </w:instrText>
        </w:r>
        <w:r>
          <w:fldChar w:fldCharType="separate"/>
        </w:r>
        <w:r>
          <w:t>45</w:t>
        </w:r>
        <w:r>
          <w:fldChar w:fldCharType="end"/>
        </w:r>
      </w:hyperlink>
    </w:p>
    <w:p>
      <w:pPr>
        <w:pStyle w:val="TOC2"/>
        <w:tabs>
          <w:tab w:val="right" w:leader="dot" w:pos="8306"/>
        </w:tabs>
      </w:pPr>
      <w:hyperlink w:anchor="_Toc15157" w:history="1">
        <w:r>
          <w:rPr>
            <w:rFonts w:ascii="仿宋" w:eastAsia="仿宋" w:hAnsi="仿宋" w:cs="仿宋" w:hint="eastAsia"/>
            <w:lang w:val="en-GB"/>
          </w:rPr>
          <w:t>(一)、广告与宣传</w:t>
        </w:r>
        <w:r>
          <w:tab/>
        </w:r>
        <w:r>
          <w:fldChar w:fldCharType="begin"/>
        </w:r>
        <w:r>
          <w:instrText xml:space="preserve"> PAGEREF _Toc15157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63" w:history="1">
        <w:r>
          <w:rPr>
            <w:rFonts w:ascii="仿宋" w:eastAsia="仿宋" w:hAnsi="仿宋" w:cs="仿宋" w:hint="eastAsia"/>
            <w:lang w:val="en-GB"/>
          </w:rPr>
          <w:t>(二)、促销活动</w:t>
        </w:r>
        <w:r>
          <w:tab/>
        </w:r>
        <w:r>
          <w:fldChar w:fldCharType="begin"/>
        </w:r>
        <w:r>
          <w:instrText xml:space="preserve"> PAGEREF _Toc27863 \h </w:instrText>
        </w:r>
        <w:r>
          <w:fldChar w:fldCharType="separate"/>
        </w:r>
        <w:r>
          <w:t>46</w:t>
        </w:r>
        <w:r>
          <w:fldChar w:fldCharType="end"/>
        </w:r>
      </w:hyperlink>
    </w:p>
    <w:p>
      <w:pPr>
        <w:pStyle w:val="TOC2"/>
        <w:tabs>
          <w:tab w:val="right" w:leader="dot" w:pos="8306"/>
        </w:tabs>
      </w:pPr>
      <w:hyperlink w:anchor="_Toc14324" w:history="1">
        <w:r>
          <w:rPr>
            <w:rFonts w:ascii="仿宋" w:eastAsia="仿宋" w:hAnsi="仿宋" w:cs="仿宋" w:hint="eastAsia"/>
            <w:lang w:val="en-GB"/>
          </w:rPr>
          <w:t>(三)、品牌推广</w:t>
        </w:r>
        <w:r>
          <w:tab/>
        </w:r>
        <w:r>
          <w:fldChar w:fldCharType="begin"/>
        </w:r>
        <w:r>
          <w:instrText xml:space="preserve"> PAGEREF _Toc14324 \h </w:instrText>
        </w:r>
        <w:r>
          <w:fldChar w:fldCharType="separate"/>
        </w:r>
        <w:r>
          <w:t>47</w:t>
        </w:r>
        <w:r>
          <w:fldChar w:fldCharType="end"/>
        </w:r>
      </w:hyperlink>
    </w:p>
    <w:p>
      <w:pPr>
        <w:pStyle w:val="TOC2"/>
        <w:tabs>
          <w:tab w:val="right" w:leader="dot" w:pos="8306"/>
        </w:tabs>
      </w:pPr>
      <w:hyperlink w:anchor="_Toc30082" w:history="1">
        <w:r>
          <w:rPr>
            <w:rFonts w:ascii="仿宋" w:eastAsia="仿宋" w:hAnsi="仿宋" w:cs="仿宋" w:hint="eastAsia"/>
            <w:lang w:val="en-GB"/>
          </w:rPr>
          <w:t>(四)、数字营销</w:t>
        </w:r>
        <w:r>
          <w:tab/>
        </w:r>
        <w:r>
          <w:fldChar w:fldCharType="begin"/>
        </w:r>
        <w:r>
          <w:instrText xml:space="preserve"> PAGEREF _Toc30082 \h </w:instrText>
        </w:r>
        <w:r>
          <w:fldChar w:fldCharType="separate"/>
        </w:r>
        <w:r>
          <w:t>49</w:t>
        </w:r>
        <w:r>
          <w:fldChar w:fldCharType="end"/>
        </w:r>
      </w:hyperlink>
    </w:p>
    <w:p>
      <w:pPr>
        <w:pStyle w:val="TOC1"/>
        <w:tabs>
          <w:tab w:val="right" w:leader="dot" w:pos="8306"/>
        </w:tabs>
      </w:pPr>
      <w:hyperlink w:anchor="_Toc25426" w:history="1">
        <w:r>
          <w:rPr>
            <w:rFonts w:ascii="仿宋" w:eastAsia="仿宋" w:hAnsi="仿宋" w:cs="仿宋" w:hint="eastAsia"/>
            <w:lang w:val="en-GB"/>
          </w:rPr>
          <w:t>九、市场趋势与消费者洞察</w:t>
        </w:r>
        <w:r>
          <w:tab/>
        </w:r>
        <w:r>
          <w:fldChar w:fldCharType="begin"/>
        </w:r>
        <w:r>
          <w:instrText xml:space="preserve"> PAGEREF _Toc25426 \h </w:instrText>
        </w:r>
        <w:r>
          <w:fldChar w:fldCharType="separate"/>
        </w:r>
        <w:r>
          <w:t>51</w:t>
        </w:r>
        <w:r>
          <w:fldChar w:fldCharType="end"/>
        </w:r>
      </w:hyperlink>
    </w:p>
    <w:p>
      <w:pPr>
        <w:pStyle w:val="TOC2"/>
        <w:tabs>
          <w:tab w:val="right" w:leader="dot" w:pos="8306"/>
        </w:tabs>
      </w:pPr>
      <w:hyperlink w:anchor="_Toc23778" w:history="1">
        <w:r>
          <w:rPr>
            <w:rFonts w:ascii="仿宋" w:eastAsia="仿宋" w:hAnsi="仿宋" w:cs="仿宋" w:hint="eastAsia"/>
            <w:lang w:val="en-GB"/>
          </w:rPr>
          <w:t>(一)、市场趋势分析与预测</w:t>
        </w:r>
        <w:r>
          <w:tab/>
        </w:r>
        <w:r>
          <w:fldChar w:fldCharType="begin"/>
        </w:r>
        <w:r>
          <w:instrText xml:space="preserve"> PAGEREF _Toc23778 \h </w:instrText>
        </w:r>
        <w:r>
          <w:fldChar w:fldCharType="separate"/>
        </w:r>
        <w:r>
          <w:t>51</w:t>
        </w:r>
        <w:r>
          <w:fldChar w:fldCharType="end"/>
        </w:r>
      </w:hyperlink>
    </w:p>
    <w:p>
      <w:pPr>
        <w:pStyle w:val="TOC2"/>
        <w:tabs>
          <w:tab w:val="right" w:leader="dot" w:pos="8306"/>
        </w:tabs>
      </w:pPr>
      <w:hyperlink w:anchor="_Toc17381" w:history="1">
        <w:r>
          <w:rPr>
            <w:rFonts w:ascii="仿宋" w:eastAsia="仿宋" w:hAnsi="仿宋" w:cs="仿宋" w:hint="eastAsia"/>
            <w:lang w:val="en-GB"/>
          </w:rPr>
          <w:t>(二)、消费者洞察与行为研究</w:t>
        </w:r>
        <w:r>
          <w:tab/>
        </w:r>
        <w:r>
          <w:fldChar w:fldCharType="begin"/>
        </w:r>
        <w:r>
          <w:instrText xml:space="preserve"> PAGEREF _Toc17381 \h </w:instrText>
        </w:r>
        <w:r>
          <w:fldChar w:fldCharType="separate"/>
        </w:r>
        <w:r>
          <w:t>52</w:t>
        </w:r>
        <w:r>
          <w:fldChar w:fldCharType="end"/>
        </w:r>
      </w:hyperlink>
    </w:p>
    <w:p>
      <w:pPr>
        <w:pStyle w:val="TOC2"/>
        <w:tabs>
          <w:tab w:val="right" w:leader="dot" w:pos="8306"/>
        </w:tabs>
      </w:pPr>
      <w:hyperlink w:anchor="_Toc32182" w:history="1">
        <w:r>
          <w:rPr>
            <w:rFonts w:ascii="仿宋" w:eastAsia="仿宋" w:hAnsi="仿宋" w:cs="仿宋" w:hint="eastAsia"/>
            <w:lang w:val="en-GB"/>
          </w:rPr>
          <w:t>(三)、产品创新与市场适应性</w:t>
        </w:r>
        <w:r>
          <w:tab/>
        </w:r>
        <w:r>
          <w:fldChar w:fldCharType="begin"/>
        </w:r>
        <w:r>
          <w:instrText xml:space="preserve"> PAGEREF _Toc32182 \h </w:instrText>
        </w:r>
        <w:r>
          <w:fldChar w:fldCharType="separate"/>
        </w:r>
        <w:r>
          <w:t>54</w:t>
        </w:r>
        <w:r>
          <w:fldChar w:fldCharType="end"/>
        </w:r>
      </w:hyperlink>
    </w:p>
    <w:p>
      <w:pPr>
        <w:pStyle w:val="TOC2"/>
        <w:tabs>
          <w:tab w:val="right" w:leader="dot" w:pos="8306"/>
        </w:tabs>
      </w:pPr>
      <w:hyperlink w:anchor="_Toc1508" w:history="1">
        <w:r>
          <w:rPr>
            <w:rFonts w:ascii="仿宋" w:eastAsia="仿宋" w:hAnsi="仿宋" w:cs="仿宋" w:hint="eastAsia"/>
            <w:lang w:val="en-GB"/>
          </w:rPr>
          <w:t>(四)、服务体验与客户满意度</w:t>
        </w:r>
        <w:r>
          <w:tab/>
        </w:r>
        <w:r>
          <w:fldChar w:fldCharType="begin"/>
        </w:r>
        <w:r>
          <w:instrText xml:space="preserve"> PAGEREF _Toc1508 \h </w:instrText>
        </w:r>
        <w:r>
          <w:fldChar w:fldCharType="separate"/>
        </w:r>
        <w:r>
          <w:t>56</w:t>
        </w:r>
        <w:r>
          <w:fldChar w:fldCharType="end"/>
        </w:r>
      </w:hyperlink>
    </w:p>
    <w:p>
      <w:pPr>
        <w:pStyle w:val="TOC1"/>
        <w:tabs>
          <w:tab w:val="right" w:leader="dot" w:pos="8306"/>
        </w:tabs>
      </w:pPr>
      <w:hyperlink w:anchor="_Toc1513" w:history="1">
        <w:r>
          <w:rPr>
            <w:rFonts w:ascii="仿宋" w:eastAsia="仿宋" w:hAnsi="仿宋" w:cs="仿宋" w:hint="eastAsia"/>
            <w:lang w:val="en-GB"/>
          </w:rPr>
          <w:t>十、节水设备行业竞争对选址的影响</w:t>
        </w:r>
        <w:r>
          <w:tab/>
        </w:r>
        <w:r>
          <w:fldChar w:fldCharType="begin"/>
        </w:r>
        <w:r>
          <w:instrText xml:space="preserve"> PAGEREF _Toc1513 \h </w:instrText>
        </w:r>
        <w:r>
          <w:fldChar w:fldCharType="separate"/>
        </w:r>
        <w:r>
          <w:t>57</w:t>
        </w:r>
        <w:r>
          <w:fldChar w:fldCharType="end"/>
        </w:r>
      </w:hyperlink>
    </w:p>
    <w:p>
      <w:pPr>
        <w:pStyle w:val="TOC2"/>
        <w:tabs>
          <w:tab w:val="right" w:leader="dot" w:pos="8306"/>
        </w:tabs>
      </w:pPr>
      <w:hyperlink w:anchor="_Toc20439" w:history="1">
        <w:r>
          <w:rPr>
            <w:rFonts w:ascii="仿宋" w:eastAsia="仿宋" w:hAnsi="仿宋" w:cs="仿宋" w:hint="eastAsia"/>
            <w:lang w:val="en-GB"/>
          </w:rPr>
          <w:t>(一)、地理位置分析</w:t>
        </w:r>
        <w:r>
          <w:tab/>
        </w:r>
        <w:r>
          <w:fldChar w:fldCharType="begin"/>
        </w:r>
        <w:r>
          <w:instrText xml:space="preserve"> PAGEREF _Toc20439 \h </w:instrText>
        </w:r>
        <w:r>
          <w:fldChar w:fldCharType="separate"/>
        </w:r>
        <w:r>
          <w:t>57</w:t>
        </w:r>
        <w:r>
          <w:fldChar w:fldCharType="end"/>
        </w:r>
      </w:hyperlink>
    </w:p>
    <w:p>
      <w:pPr>
        <w:pStyle w:val="TOC2"/>
        <w:tabs>
          <w:tab w:val="right" w:leader="dot" w:pos="8306"/>
        </w:tabs>
      </w:pPr>
      <w:hyperlink w:anchor="_Toc6409" w:history="1">
        <w:r>
          <w:rPr>
            <w:rFonts w:ascii="仿宋" w:eastAsia="仿宋" w:hAnsi="仿宋" w:cs="仿宋" w:hint="eastAsia"/>
            <w:lang w:val="en-GB"/>
          </w:rPr>
          <w:t>(二)、供应链优势</w:t>
        </w:r>
        <w:r>
          <w:tab/>
        </w:r>
        <w:r>
          <w:fldChar w:fldCharType="begin"/>
        </w:r>
        <w:r>
          <w:instrText xml:space="preserve"> PAGEREF _Toc6409 \h </w:instrText>
        </w:r>
        <w:r>
          <w:fldChar w:fldCharType="separate"/>
        </w:r>
        <w:r>
          <w:t>59</w:t>
        </w:r>
        <w:r>
          <w:fldChar w:fldCharType="end"/>
        </w:r>
      </w:hyperlink>
    </w:p>
    <w:p>
      <w:pPr>
        <w:pStyle w:val="TOC2"/>
        <w:tabs>
          <w:tab w:val="right" w:leader="dot" w:pos="8306"/>
        </w:tabs>
      </w:pPr>
      <w:hyperlink w:anchor="_Toc31155" w:history="1">
        <w:r>
          <w:rPr>
            <w:rFonts w:ascii="仿宋" w:eastAsia="仿宋" w:hAnsi="仿宋" w:cs="仿宋" w:hint="eastAsia"/>
            <w:lang w:val="en-GB"/>
          </w:rPr>
          <w:t>(三)、人才资源</w:t>
        </w:r>
        <w:r>
          <w:tab/>
        </w:r>
        <w:r>
          <w:fldChar w:fldCharType="begin"/>
        </w:r>
        <w:r>
          <w:instrText xml:space="preserve"> PAGEREF _Toc31155 \h </w:instrText>
        </w:r>
        <w:r>
          <w:fldChar w:fldCharType="separate"/>
        </w:r>
        <w:r>
          <w:t>60</w:t>
        </w:r>
        <w:r>
          <w:fldChar w:fldCharType="end"/>
        </w:r>
      </w:hyperlink>
    </w:p>
    <w:p>
      <w:pPr>
        <w:pStyle w:val="TOC2"/>
        <w:tabs>
          <w:tab w:val="right" w:leader="dot" w:pos="8306"/>
        </w:tabs>
      </w:pPr>
      <w:hyperlink w:anchor="_Toc20323" w:history="1">
        <w:r>
          <w:rPr>
            <w:rFonts w:ascii="仿宋" w:eastAsia="仿宋" w:hAnsi="仿宋" w:cs="仿宋" w:hint="eastAsia"/>
            <w:lang w:val="en-GB"/>
          </w:rPr>
          <w:t>(四)、政策支持</w:t>
        </w:r>
        <w:r>
          <w:tab/>
        </w:r>
        <w:r>
          <w:fldChar w:fldCharType="begin"/>
        </w:r>
        <w:r>
          <w:instrText xml:space="preserve"> PAGEREF _Toc20323 \h </w:instrText>
        </w:r>
        <w:r>
          <w:fldChar w:fldCharType="separate"/>
        </w:r>
        <w:r>
          <w:t>61</w:t>
        </w:r>
        <w:r>
          <w:fldChar w:fldCharType="end"/>
        </w:r>
      </w:hyperlink>
    </w:p>
    <w:p>
      <w:pPr>
        <w:pStyle w:val="TOC1"/>
        <w:tabs>
          <w:tab w:val="right" w:leader="dot" w:pos="8306"/>
        </w:tabs>
      </w:pPr>
      <w:hyperlink w:anchor="_Toc8695" w:history="1">
        <w:r>
          <w:rPr>
            <w:rFonts w:ascii="仿宋" w:eastAsia="仿宋" w:hAnsi="仿宋" w:cs="仿宋" w:hint="eastAsia"/>
            <w:lang w:val="en-GB"/>
          </w:rPr>
          <w:t>十一、节水设备供应链管理</w:t>
        </w:r>
        <w:r>
          <w:tab/>
        </w:r>
        <w:r>
          <w:fldChar w:fldCharType="begin"/>
        </w:r>
        <w:r>
          <w:instrText xml:space="preserve"> PAGEREF _Toc8695 \h </w:instrText>
        </w:r>
        <w:r>
          <w:fldChar w:fldCharType="separate"/>
        </w:r>
        <w:r>
          <w:t>62</w:t>
        </w:r>
        <w:r>
          <w:fldChar w:fldCharType="end"/>
        </w:r>
      </w:hyperlink>
    </w:p>
    <w:p>
      <w:pPr>
        <w:pStyle w:val="TOC2"/>
        <w:tabs>
          <w:tab w:val="right" w:leader="dot" w:pos="8306"/>
        </w:tabs>
      </w:pPr>
      <w:hyperlink w:anchor="_Toc16193" w:history="1">
        <w:r>
          <w:rPr>
            <w:rFonts w:ascii="仿宋" w:eastAsia="仿宋" w:hAnsi="仿宋" w:cs="仿宋" w:hint="eastAsia"/>
            <w:lang w:val="en-GB"/>
          </w:rPr>
          <w:t>(一)、供应链优化策略</w:t>
        </w:r>
        <w:r>
          <w:tab/>
        </w:r>
        <w:r>
          <w:fldChar w:fldCharType="begin"/>
        </w:r>
        <w:r>
          <w:instrText xml:space="preserve"> PAGEREF _Toc16193 \h </w:instrText>
        </w:r>
        <w:r>
          <w:fldChar w:fldCharType="separate"/>
        </w:r>
        <w:r>
          <w:t>62</w:t>
        </w:r>
        <w:r>
          <w:fldChar w:fldCharType="end"/>
        </w:r>
      </w:hyperlink>
    </w:p>
    <w:p>
      <w:pPr>
        <w:pStyle w:val="TOC2"/>
        <w:tabs>
          <w:tab w:val="right" w:leader="dot" w:pos="8306"/>
        </w:tabs>
      </w:pPr>
      <w:hyperlink w:anchor="_Toc14464" w:history="1">
        <w:r>
          <w:rPr>
            <w:rFonts w:ascii="仿宋" w:eastAsia="仿宋" w:hAnsi="仿宋" w:cs="仿宋" w:hint="eastAsia"/>
            <w:lang w:val="en-GB"/>
          </w:rPr>
          <w:t>(二)、供应商合作与管理</w:t>
        </w:r>
        <w:r>
          <w:tab/>
        </w:r>
        <w:r>
          <w:fldChar w:fldCharType="begin"/>
        </w:r>
        <w:r>
          <w:instrText xml:space="preserve"> PAGEREF _Toc14464 \h </w:instrText>
        </w:r>
        <w:r>
          <w:fldChar w:fldCharType="separate"/>
        </w:r>
        <w:r>
          <w:t>63</w:t>
        </w:r>
        <w:r>
          <w:fldChar w:fldCharType="end"/>
        </w:r>
      </w:hyperlink>
    </w:p>
    <w:p>
      <w:pPr>
        <w:pStyle w:val="TOC2"/>
        <w:tabs>
          <w:tab w:val="right" w:leader="dot" w:pos="8306"/>
        </w:tabs>
      </w:pPr>
      <w:hyperlink w:anchor="_Toc26844" w:history="1">
        <w:r>
          <w:rPr>
            <w:rFonts w:ascii="仿宋" w:eastAsia="仿宋" w:hAnsi="仿宋" w:cs="仿宋" w:hint="eastAsia"/>
            <w:lang w:val="en-GB"/>
          </w:rPr>
          <w:t>(三)、物流与库存管理</w:t>
        </w:r>
        <w:r>
          <w:tab/>
        </w:r>
        <w:r>
          <w:fldChar w:fldCharType="begin"/>
        </w:r>
        <w:r>
          <w:instrText xml:space="preserve"> PAGEREF _Toc26844 \h </w:instrText>
        </w:r>
        <w:r>
          <w:fldChar w:fldCharType="separate"/>
        </w:r>
        <w:r>
          <w:t>64</w:t>
        </w:r>
        <w:r>
          <w:fldChar w:fldCharType="end"/>
        </w:r>
      </w:hyperlink>
    </w:p>
    <w:p>
      <w:pPr>
        <w:pStyle w:val="TOC2"/>
        <w:tabs>
          <w:tab w:val="right" w:leader="dot" w:pos="8306"/>
        </w:tabs>
      </w:pPr>
      <w:hyperlink w:anchor="_Toc5423" w:history="1">
        <w:r>
          <w:rPr>
            <w:rFonts w:ascii="仿宋" w:eastAsia="仿宋" w:hAnsi="仿宋" w:cs="仿宋" w:hint="eastAsia"/>
            <w:lang w:val="en-GB"/>
          </w:rPr>
          <w:t>(四)、风险管理与应对策略</w:t>
        </w:r>
        <w:r>
          <w:tab/>
        </w:r>
        <w:r>
          <w:fldChar w:fldCharType="begin"/>
        </w:r>
        <w:r>
          <w:instrText xml:space="preserve"> PAGEREF _Toc5423 \h </w:instrText>
        </w:r>
        <w:r>
          <w:fldChar w:fldCharType="separate"/>
        </w:r>
        <w:r>
          <w:t>65</w:t>
        </w:r>
        <w:r>
          <w:fldChar w:fldCharType="end"/>
        </w:r>
      </w:hyperlink>
    </w:p>
    <w:p>
      <w:pPr>
        <w:pStyle w:val="TOC1"/>
        <w:tabs>
          <w:tab w:val="right" w:leader="dot" w:pos="8306"/>
        </w:tabs>
      </w:pPr>
      <w:hyperlink w:anchor="_Toc25333" w:history="1">
        <w:r>
          <w:rPr>
            <w:rFonts w:ascii="仿宋" w:eastAsia="仿宋" w:hAnsi="仿宋" w:cs="仿宋" w:hint="eastAsia"/>
            <w:lang w:val="en-GB"/>
          </w:rPr>
          <w:t>十二、市场营销与销售策略</w:t>
        </w:r>
        <w:r>
          <w:tab/>
        </w:r>
        <w:r>
          <w:fldChar w:fldCharType="begin"/>
        </w:r>
        <w:r>
          <w:instrText xml:space="preserve"> PAGEREF _Toc25333 \h </w:instrText>
        </w:r>
        <w:r>
          <w:fldChar w:fldCharType="separate"/>
        </w:r>
        <w:r>
          <w:t>66</w:t>
        </w:r>
        <w:r>
          <w:fldChar w:fldCharType="end"/>
        </w:r>
      </w:hyperlink>
    </w:p>
    <w:p>
      <w:pPr>
        <w:pStyle w:val="TOC2"/>
        <w:tabs>
          <w:tab w:val="right" w:leader="dot" w:pos="8306"/>
        </w:tabs>
      </w:pPr>
      <w:hyperlink w:anchor="_Toc8344" w:history="1">
        <w:r>
          <w:rPr>
            <w:rFonts w:ascii="仿宋" w:eastAsia="仿宋" w:hAnsi="仿宋" w:cs="仿宋" w:hint="eastAsia"/>
            <w:lang w:val="en-GB"/>
          </w:rPr>
          <w:t>(一)、市场推广与品牌建设</w:t>
        </w:r>
        <w:r>
          <w:tab/>
        </w:r>
        <w:r>
          <w:fldChar w:fldCharType="begin"/>
        </w:r>
        <w:r>
          <w:instrText xml:space="preserve"> PAGEREF _Toc8344 \h </w:instrText>
        </w:r>
        <w:r>
          <w:fldChar w:fldCharType="separate"/>
        </w:r>
        <w:r>
          <w:t>66</w:t>
        </w:r>
        <w:r>
          <w:fldChar w:fldCharType="end"/>
        </w:r>
      </w:hyperlink>
    </w:p>
    <w:p>
      <w:pPr>
        <w:pStyle w:val="TOC2"/>
        <w:tabs>
          <w:tab w:val="right" w:leader="dot" w:pos="8306"/>
        </w:tabs>
      </w:pPr>
      <w:hyperlink w:anchor="_Toc21820" w:history="1">
        <w:r>
          <w:rPr>
            <w:rFonts w:ascii="仿宋" w:eastAsia="仿宋" w:hAnsi="仿宋" w:cs="仿宋" w:hint="eastAsia"/>
            <w:lang w:val="en-GB"/>
          </w:rPr>
          <w:t>(二)、销售渠道与分销网络</w:t>
        </w:r>
        <w:r>
          <w:tab/>
        </w:r>
        <w:r>
          <w:fldChar w:fldCharType="begin"/>
        </w:r>
        <w:r>
          <w:instrText xml:space="preserve"> PAGEREF _Toc21820 \h </w:instrText>
        </w:r>
        <w:r>
          <w:fldChar w:fldCharType="separate"/>
        </w:r>
        <w:r>
          <w:t>67</w:t>
        </w:r>
        <w:r>
          <w:fldChar w:fldCharType="end"/>
        </w:r>
      </w:hyperlink>
    </w:p>
    <w:p>
      <w:pPr>
        <w:pStyle w:val="TOC2"/>
        <w:tabs>
          <w:tab w:val="right" w:leader="dot" w:pos="8306"/>
        </w:tabs>
      </w:pPr>
      <w:hyperlink w:anchor="_Toc1876" w:history="1">
        <w:r>
          <w:rPr>
            <w:rFonts w:ascii="仿宋" w:eastAsia="仿宋" w:hAnsi="仿宋" w:cs="仿宋" w:hint="eastAsia"/>
            <w:lang w:val="en-GB"/>
          </w:rPr>
          <w:t>(三)、客户关系管理与维护</w:t>
        </w:r>
        <w:r>
          <w:tab/>
        </w:r>
        <w:r>
          <w:fldChar w:fldCharType="begin"/>
        </w:r>
        <w:r>
          <w:instrText xml:space="preserve"> PAGEREF _Toc1876 \h </w:instrText>
        </w:r>
        <w:r>
          <w:fldChar w:fldCharType="separate"/>
        </w:r>
        <w:r>
          <w:t>68</w:t>
        </w:r>
        <w:r>
          <w:fldChar w:fldCharType="end"/>
        </w:r>
      </w:hyperlink>
    </w:p>
    <w:p>
      <w:pPr>
        <w:pStyle w:val="TOC2"/>
        <w:tabs>
          <w:tab w:val="right" w:leader="dot" w:pos="8306"/>
        </w:tabs>
      </w:pPr>
      <w:hyperlink w:anchor="_Toc30447" w:history="1">
        <w:r>
          <w:rPr>
            <w:rFonts w:ascii="仿宋" w:eastAsia="仿宋" w:hAnsi="仿宋" w:cs="仿宋" w:hint="eastAsia"/>
            <w:lang w:val="en-GB"/>
          </w:rPr>
          <w:t>(四)、市场反馈与调整策略</w:t>
        </w:r>
        <w:r>
          <w:tab/>
        </w:r>
        <w:r>
          <w:fldChar w:fldCharType="begin"/>
        </w:r>
        <w:r>
          <w:instrText xml:space="preserve"> PAGEREF _Toc30447 \h </w:instrText>
        </w:r>
        <w:r>
          <w:fldChar w:fldCharType="separate"/>
        </w:r>
        <w:r>
          <w:t>69</w:t>
        </w:r>
        <w:r>
          <w:fldChar w:fldCharType="end"/>
        </w:r>
      </w:hyperlink>
    </w:p>
    <w:p>
      <w:pPr>
        <w:pStyle w:val="TOC1"/>
        <w:tabs>
          <w:tab w:val="right" w:leader="dot" w:pos="8306"/>
        </w:tabs>
      </w:pPr>
      <w:hyperlink w:anchor="_Toc29865" w:history="1">
        <w:r>
          <w:rPr>
            <w:rFonts w:ascii="仿宋" w:eastAsia="仿宋" w:hAnsi="仿宋" w:cs="仿宋" w:hint="eastAsia"/>
            <w:lang w:val="en-GB"/>
          </w:rPr>
          <w:t>十三、节水设备行业高质量发展</w:t>
        </w:r>
        <w:r>
          <w:tab/>
        </w:r>
        <w:r>
          <w:fldChar w:fldCharType="begin"/>
        </w:r>
        <w:r>
          <w:instrText xml:space="preserve"> PAGEREF _Toc29865 \h </w:instrText>
        </w:r>
        <w:r>
          <w:fldChar w:fldCharType="separate"/>
        </w:r>
        <w:r>
          <w:t>70</w:t>
        </w:r>
        <w:r>
          <w:fldChar w:fldCharType="end"/>
        </w:r>
      </w:hyperlink>
    </w:p>
    <w:p>
      <w:pPr>
        <w:pStyle w:val="TOC2"/>
        <w:tabs>
          <w:tab w:val="right" w:leader="dot" w:pos="8306"/>
        </w:tabs>
      </w:pPr>
      <w:hyperlink w:anchor="_Toc15180" w:history="1">
        <w:r>
          <w:rPr>
            <w:rFonts w:ascii="仿宋" w:eastAsia="仿宋" w:hAnsi="仿宋" w:cs="仿宋" w:hint="eastAsia"/>
            <w:lang w:val="en-GB"/>
          </w:rPr>
          <w:t>(一)、质量管理体系</w:t>
        </w:r>
        <w:r>
          <w:tab/>
        </w:r>
        <w:r>
          <w:fldChar w:fldCharType="begin"/>
        </w:r>
        <w:r>
          <w:instrText xml:space="preserve"> PAGEREF _Toc15180 \h </w:instrText>
        </w:r>
        <w:r>
          <w:fldChar w:fldCharType="separate"/>
        </w:r>
        <w:r>
          <w:t>70</w:t>
        </w:r>
        <w:r>
          <w:fldChar w:fldCharType="end"/>
        </w:r>
      </w:hyperlink>
    </w:p>
    <w:p>
      <w:pPr>
        <w:pStyle w:val="TOC2"/>
        <w:tabs>
          <w:tab w:val="right" w:leader="dot" w:pos="8306"/>
        </w:tabs>
      </w:pPr>
      <w:hyperlink w:anchor="_Toc30625" w:history="1">
        <w:r>
          <w:rPr>
            <w:rFonts w:ascii="仿宋" w:eastAsia="仿宋" w:hAnsi="仿宋" w:cs="仿宋" w:hint="eastAsia"/>
            <w:lang w:val="en-GB"/>
          </w:rPr>
          <w:t>(二)、创新与研发投入</w:t>
        </w:r>
        <w:r>
          <w:tab/>
        </w:r>
        <w:r>
          <w:fldChar w:fldCharType="begin"/>
        </w:r>
        <w:r>
          <w:instrText xml:space="preserve"> PAGEREF _Toc30625 \h </w:instrText>
        </w:r>
        <w:r>
          <w:fldChar w:fldCharType="separate"/>
        </w:r>
        <w:r>
          <w:t>72</w:t>
        </w:r>
        <w:r>
          <w:fldChar w:fldCharType="end"/>
        </w:r>
      </w:hyperlink>
    </w:p>
    <w:p>
      <w:pPr>
        <w:pStyle w:val="TOC2"/>
        <w:tabs>
          <w:tab w:val="right" w:leader="dot" w:pos="8306"/>
        </w:tabs>
      </w:pPr>
      <w:hyperlink w:anchor="_Toc25301" w:history="1">
        <w:r>
          <w:rPr>
            <w:rFonts w:ascii="仿宋" w:eastAsia="仿宋" w:hAnsi="仿宋" w:cs="仿宋" w:hint="eastAsia"/>
            <w:lang w:val="en-GB"/>
          </w:rPr>
          <w:t>(三)、生产效率提升</w:t>
        </w:r>
        <w:r>
          <w:tab/>
        </w:r>
        <w:r>
          <w:fldChar w:fldCharType="begin"/>
        </w:r>
        <w:r>
          <w:instrText xml:space="preserve"> PAGEREF _Toc25301 \h </w:instrText>
        </w:r>
        <w:r>
          <w:fldChar w:fldCharType="separate"/>
        </w:r>
        <w:r>
          <w:t>73</w:t>
        </w:r>
        <w:r>
          <w:fldChar w:fldCharType="end"/>
        </w:r>
      </w:hyperlink>
    </w:p>
    <w:p>
      <w:pPr>
        <w:pStyle w:val="TOC2"/>
        <w:tabs>
          <w:tab w:val="right" w:leader="dot" w:pos="8306"/>
        </w:tabs>
      </w:pPr>
      <w:hyperlink w:anchor="_Toc3539" w:history="1">
        <w:r>
          <w:rPr>
            <w:rFonts w:ascii="仿宋" w:eastAsia="仿宋" w:hAnsi="仿宋" w:cs="仿宋" w:hint="eastAsia"/>
            <w:lang w:val="en-GB"/>
          </w:rPr>
          <w:t>(四)、环保与可持续发展</w:t>
        </w:r>
        <w:r>
          <w:tab/>
        </w:r>
        <w:r>
          <w:fldChar w:fldCharType="begin"/>
        </w:r>
        <w:r>
          <w:instrText xml:space="preserve"> PAGEREF _Toc3539 \h </w:instrText>
        </w:r>
        <w:r>
          <w:fldChar w:fldCharType="separate"/>
        </w:r>
        <w:r>
          <w:t>75</w:t>
        </w:r>
        <w:r>
          <w:fldChar w:fldCharType="end"/>
        </w:r>
      </w:hyperlink>
    </w:p>
    <w:p>
      <w:pPr>
        <w:pStyle w:val="TOC1"/>
        <w:tabs>
          <w:tab w:val="right" w:leader="dot" w:pos="8306"/>
        </w:tabs>
      </w:pPr>
      <w:hyperlink w:anchor="_Toc8054" w:history="1">
        <w:r>
          <w:rPr>
            <w:rFonts w:ascii="仿宋" w:eastAsia="仿宋" w:hAnsi="仿宋" w:cs="仿宋" w:hint="eastAsia"/>
            <w:lang w:val="en-GB"/>
          </w:rPr>
          <w:t>十四、节水设备可持续发展战略</w:t>
        </w:r>
        <w:r>
          <w:tab/>
        </w:r>
        <w:r>
          <w:fldChar w:fldCharType="begin"/>
        </w:r>
        <w:r>
          <w:instrText xml:space="preserve"> PAGEREF _Toc8054 \h </w:instrText>
        </w:r>
        <w:r>
          <w:fldChar w:fldCharType="separate"/>
        </w:r>
        <w:r>
          <w:t>76</w:t>
        </w:r>
        <w:r>
          <w:fldChar w:fldCharType="end"/>
        </w:r>
      </w:hyperlink>
    </w:p>
    <w:p>
      <w:pPr>
        <w:pStyle w:val="TOC2"/>
        <w:tabs>
          <w:tab w:val="right" w:leader="dot" w:pos="8306"/>
        </w:tabs>
      </w:pPr>
      <w:hyperlink w:anchor="_Toc26980" w:history="1">
        <w:r>
          <w:rPr>
            <w:rFonts w:ascii="仿宋" w:eastAsia="仿宋" w:hAnsi="仿宋" w:cs="仿宋" w:hint="eastAsia"/>
            <w:lang w:val="en-GB"/>
          </w:rPr>
          <w:t>(一)、环保与社会责任</w:t>
        </w:r>
        <w:r>
          <w:tab/>
        </w:r>
        <w:r>
          <w:fldChar w:fldCharType="begin"/>
        </w:r>
        <w:r>
          <w:instrText xml:space="preserve"> PAGEREF _Toc26980 \h </w:instrText>
        </w:r>
        <w:r>
          <w:fldChar w:fldCharType="separate"/>
        </w:r>
        <w:r>
          <w:t>76</w:t>
        </w:r>
        <w:r>
          <w:fldChar w:fldCharType="end"/>
        </w:r>
      </w:hyperlink>
    </w:p>
    <w:p>
      <w:pPr>
        <w:pStyle w:val="TOC2"/>
        <w:tabs>
          <w:tab w:val="right" w:leader="dot" w:pos="8306"/>
        </w:tabs>
      </w:pPr>
      <w:hyperlink w:anchor="_Toc11017" w:history="1">
        <w:r>
          <w:rPr>
            <w:rFonts w:ascii="仿宋" w:eastAsia="仿宋" w:hAnsi="仿宋" w:cs="仿宋" w:hint="eastAsia"/>
            <w:lang w:val="en-GB"/>
          </w:rPr>
          <w:t>(二)、资源有效利用与循环经济</w:t>
        </w:r>
        <w:r>
          <w:tab/>
        </w:r>
        <w:r>
          <w:fldChar w:fldCharType="begin"/>
        </w:r>
        <w:r>
          <w:instrText xml:space="preserve"> PAGEREF _Toc11017 \h </w:instrText>
        </w:r>
        <w:r>
          <w:fldChar w:fldCharType="separate"/>
        </w:r>
        <w:r>
          <w:t>77</w:t>
        </w:r>
        <w:r>
          <w:fldChar w:fldCharType="end"/>
        </w:r>
      </w:hyperlink>
    </w:p>
    <w:p>
      <w:pPr>
        <w:pStyle w:val="TOC2"/>
        <w:tabs>
          <w:tab w:val="right" w:leader="dot" w:pos="8306"/>
        </w:tabs>
      </w:pPr>
      <w:hyperlink w:anchor="_Toc29698" w:history="1">
        <w:r>
          <w:rPr>
            <w:rFonts w:ascii="仿宋" w:eastAsia="仿宋" w:hAnsi="仿宋" w:cs="仿宋" w:hint="eastAsia"/>
            <w:lang w:val="en-GB"/>
          </w:rPr>
          <w:t>(三)、社会影响与公益活动</w:t>
        </w:r>
        <w:r>
          <w:tab/>
        </w:r>
        <w:r>
          <w:fldChar w:fldCharType="begin"/>
        </w:r>
        <w:r>
          <w:instrText xml:space="preserve"> PAGEREF _Toc29698 \h </w:instrText>
        </w:r>
        <w:r>
          <w:fldChar w:fldCharType="separate"/>
        </w:r>
        <w:r>
          <w:t>79</w:t>
        </w:r>
        <w:r>
          <w:fldChar w:fldCharType="end"/>
        </w:r>
      </w:hyperlink>
    </w:p>
    <w:p>
      <w:pPr>
        <w:pStyle w:val="TOC2"/>
        <w:tabs>
          <w:tab w:val="right" w:leader="dot" w:pos="8306"/>
        </w:tabs>
      </w:pPr>
      <w:hyperlink w:anchor="_Toc27341" w:history="1">
        <w:r>
          <w:rPr>
            <w:rFonts w:ascii="仿宋" w:eastAsia="仿宋" w:hAnsi="仿宋" w:cs="仿宋" w:hint="eastAsia"/>
            <w:lang w:val="en-GB"/>
          </w:rPr>
          <w:t>(四)、可持续供应链与生产模式</w:t>
        </w:r>
        <w:r>
          <w:tab/>
        </w:r>
        <w:r>
          <w:fldChar w:fldCharType="begin"/>
        </w:r>
        <w:r>
          <w:instrText xml:space="preserve"> PAGEREF _Toc27341 \h </w:instrText>
        </w:r>
        <w:r>
          <w:fldChar w:fldCharType="separate"/>
        </w:r>
        <w:r>
          <w:t>80</w:t>
        </w:r>
        <w:r>
          <w:fldChar w:fldCharType="end"/>
        </w:r>
      </w:hyperlink>
    </w:p>
    <w:p>
      <w:pPr>
        <w:pStyle w:val="TOC1"/>
        <w:tabs>
          <w:tab w:val="right" w:leader="dot" w:pos="8306"/>
        </w:tabs>
      </w:pPr>
      <w:hyperlink w:anchor="_Toc24311" w:history="1">
        <w:r>
          <w:rPr>
            <w:rFonts w:ascii="仿宋" w:eastAsia="仿宋" w:hAnsi="仿宋" w:cs="仿宋" w:hint="eastAsia"/>
            <w:lang w:val="en-GB"/>
          </w:rPr>
          <w:t>十五、节水设备数字化发展方案</w:t>
        </w:r>
        <w:r>
          <w:tab/>
        </w:r>
        <w:r>
          <w:fldChar w:fldCharType="begin"/>
        </w:r>
        <w:r>
          <w:instrText xml:space="preserve"> PAGEREF _Toc24311 \h </w:instrText>
        </w:r>
        <w:r>
          <w:fldChar w:fldCharType="separate"/>
        </w:r>
        <w:r>
          <w:t>81</w:t>
        </w:r>
        <w:r>
          <w:fldChar w:fldCharType="end"/>
        </w:r>
      </w:hyperlink>
    </w:p>
    <w:p>
      <w:pPr>
        <w:pStyle w:val="TOC2"/>
        <w:tabs>
          <w:tab w:val="right" w:leader="dot" w:pos="8306"/>
        </w:tabs>
      </w:pPr>
      <w:hyperlink w:anchor="_Toc20429" w:history="1">
        <w:r>
          <w:rPr>
            <w:rFonts w:ascii="仿宋" w:eastAsia="仿宋" w:hAnsi="仿宋" w:cs="仿宋" w:hint="eastAsia"/>
            <w:lang w:val="en-GB"/>
          </w:rPr>
          <w:t>(一)、数字化战略规划</w:t>
        </w:r>
        <w:r>
          <w:tab/>
        </w:r>
        <w:r>
          <w:fldChar w:fldCharType="begin"/>
        </w:r>
        <w:r>
          <w:instrText xml:space="preserve"> PAGEREF _Toc20429 \h </w:instrText>
        </w:r>
        <w:r>
          <w:fldChar w:fldCharType="separate"/>
        </w:r>
        <w:r>
          <w:t>81</w:t>
        </w:r>
        <w:r>
          <w:fldChar w:fldCharType="end"/>
        </w:r>
      </w:hyperlink>
    </w:p>
    <w:p>
      <w:pPr>
        <w:pStyle w:val="TOC2"/>
        <w:tabs>
          <w:tab w:val="right" w:leader="dot" w:pos="8306"/>
        </w:tabs>
      </w:pPr>
      <w:hyperlink w:anchor="_Toc20604" w:history="1">
        <w:r>
          <w:rPr>
            <w:rFonts w:ascii="仿宋" w:eastAsia="仿宋" w:hAnsi="仿宋" w:cs="仿宋" w:hint="eastAsia"/>
            <w:lang w:val="en-GB"/>
          </w:rPr>
          <w:t>(二)、数据安全与隐私保护</w:t>
        </w:r>
        <w:r>
          <w:tab/>
        </w:r>
        <w:r>
          <w:fldChar w:fldCharType="begin"/>
        </w:r>
        <w:r>
          <w:instrText xml:space="preserve"> PAGEREF _Toc20604 \h </w:instrText>
        </w:r>
        <w:r>
          <w:fldChar w:fldCharType="separate"/>
        </w:r>
        <w:r>
          <w:t>82</w:t>
        </w:r>
        <w:r>
          <w:fldChar w:fldCharType="end"/>
        </w:r>
      </w:hyperlink>
    </w:p>
    <w:p>
      <w:pPr>
        <w:pStyle w:val="TOC2"/>
        <w:tabs>
          <w:tab w:val="right" w:leader="dot" w:pos="8306"/>
        </w:tabs>
      </w:pPr>
      <w:hyperlink w:anchor="_Toc25421" w:history="1">
        <w:r>
          <w:rPr>
            <w:rFonts w:ascii="仿宋" w:eastAsia="仿宋" w:hAnsi="仿宋" w:cs="仿宋" w:hint="eastAsia"/>
            <w:lang w:val="en-GB"/>
          </w:rPr>
          <w:t>(三)、人工智能与大数据应用</w:t>
        </w:r>
        <w:r>
          <w:tab/>
        </w:r>
        <w:r>
          <w:fldChar w:fldCharType="begin"/>
        </w:r>
        <w:r>
          <w:instrText xml:space="preserve"> PAGEREF _Toc25421 \h </w:instrText>
        </w:r>
        <w:r>
          <w:fldChar w:fldCharType="separate"/>
        </w:r>
        <w:r>
          <w:t>84</w:t>
        </w:r>
        <w:r>
          <w:fldChar w:fldCharType="end"/>
        </w:r>
      </w:hyperlink>
    </w:p>
    <w:p>
      <w:pPr>
        <w:pStyle w:val="TOC2"/>
        <w:tabs>
          <w:tab w:val="right" w:leader="dot" w:pos="8306"/>
        </w:tabs>
      </w:pPr>
      <w:hyperlink w:anchor="_Toc242" w:history="1">
        <w:r>
          <w:rPr>
            <w:rFonts w:ascii="仿宋" w:eastAsia="仿宋" w:hAnsi="仿宋" w:cs="仿宋" w:hint="eastAsia"/>
            <w:lang w:val="en-GB"/>
          </w:rPr>
          <w:t>(四)、信息技术基础设施建设</w:t>
        </w:r>
        <w:r>
          <w:tab/>
        </w:r>
        <w:r>
          <w:fldChar w:fldCharType="begin"/>
        </w:r>
        <w:r>
          <w:instrText xml:space="preserve"> PAGEREF _Toc242 \h </w:instrText>
        </w:r>
        <w:r>
          <w:fldChar w:fldCharType="separate"/>
        </w:r>
        <w:r>
          <w:t>85</w:t>
        </w:r>
        <w:r>
          <w:fldChar w:fldCharType="end"/>
        </w:r>
      </w:hyperlink>
    </w:p>
    <w:p>
      <w:pPr>
        <w:pStyle w:val="TOC1"/>
        <w:tabs>
          <w:tab w:val="right" w:leader="dot" w:pos="8306"/>
        </w:tabs>
      </w:pPr>
      <w:hyperlink w:anchor="_Toc10155" w:history="1">
        <w:r>
          <w:rPr>
            <w:rFonts w:ascii="仿宋" w:eastAsia="仿宋" w:hAnsi="仿宋" w:cs="仿宋" w:hint="eastAsia"/>
            <w:lang w:val="en-GB"/>
          </w:rPr>
          <w:t>十六、节水设备行业发展方向</w:t>
        </w:r>
        <w:r>
          <w:tab/>
        </w:r>
        <w:r>
          <w:fldChar w:fldCharType="begin"/>
        </w:r>
        <w:r>
          <w:instrText xml:space="preserve"> PAGEREF _Toc10155 \h </w:instrText>
        </w:r>
        <w:r>
          <w:fldChar w:fldCharType="separate"/>
        </w:r>
        <w:r>
          <w:t>87</w:t>
        </w:r>
        <w:r>
          <w:fldChar w:fldCharType="end"/>
        </w:r>
      </w:hyperlink>
    </w:p>
    <w:p>
      <w:pPr>
        <w:pStyle w:val="TOC2"/>
        <w:tabs>
          <w:tab w:val="right" w:leader="dot" w:pos="8306"/>
        </w:tabs>
      </w:pPr>
      <w:hyperlink w:anchor="_Toc28342" w:history="1">
        <w:r>
          <w:rPr>
            <w:rFonts w:ascii="仿宋" w:eastAsia="仿宋" w:hAnsi="仿宋" w:cs="仿宋" w:hint="eastAsia"/>
            <w:lang w:val="en-GB"/>
          </w:rPr>
          <w:t>(一)、未来趋势与预测</w:t>
        </w:r>
        <w:r>
          <w:tab/>
        </w:r>
        <w:r>
          <w:fldChar w:fldCharType="begin"/>
        </w:r>
        <w:r>
          <w:instrText xml:space="preserve"> PAGEREF _Toc28342 \h </w:instrText>
        </w:r>
        <w:r>
          <w:fldChar w:fldCharType="separate"/>
        </w:r>
        <w:r>
          <w:t>87</w:t>
        </w:r>
        <w:r>
          <w:fldChar w:fldCharType="end"/>
        </w:r>
      </w:hyperlink>
    </w:p>
    <w:p>
      <w:pPr>
        <w:pStyle w:val="TOC2"/>
        <w:tabs>
          <w:tab w:val="right" w:leader="dot" w:pos="8306"/>
        </w:tabs>
      </w:pPr>
      <w:hyperlink w:anchor="_Toc31075" w:history="1">
        <w:r>
          <w:rPr>
            <w:rFonts w:ascii="仿宋" w:eastAsia="仿宋" w:hAnsi="仿宋" w:cs="仿宋" w:hint="eastAsia"/>
            <w:lang w:val="en-GB"/>
          </w:rPr>
          <w:t>(二)、新兴技术应用</w:t>
        </w:r>
        <w:r>
          <w:tab/>
        </w:r>
        <w:r>
          <w:fldChar w:fldCharType="begin"/>
        </w:r>
        <w:r>
          <w:instrText xml:space="preserve"> PAGEREF _Toc31075 \h </w:instrText>
        </w:r>
        <w:r>
          <w:fldChar w:fldCharType="separate"/>
        </w:r>
        <w:r>
          <w:t>88</w:t>
        </w:r>
        <w:r>
          <w:fldChar w:fldCharType="end"/>
        </w:r>
      </w:hyperlink>
    </w:p>
    <w:p>
      <w:pPr>
        <w:pStyle w:val="TOC2"/>
        <w:tabs>
          <w:tab w:val="right" w:leader="dot" w:pos="8306"/>
        </w:tabs>
      </w:pPr>
      <w:hyperlink w:anchor="_Toc17823" w:history="1">
        <w:r>
          <w:rPr>
            <w:rFonts w:ascii="仿宋" w:eastAsia="仿宋" w:hAnsi="仿宋" w:cs="仿宋" w:hint="eastAsia"/>
            <w:lang w:val="en-GB"/>
          </w:rPr>
          <w:t>(三)、节水设备行业生态系统构建</w:t>
        </w:r>
        <w:r>
          <w:tab/>
        </w:r>
        <w:r>
          <w:fldChar w:fldCharType="begin"/>
        </w:r>
        <w:r>
          <w:instrText xml:space="preserve"> PAGEREF _Toc17823 \h </w:instrText>
        </w:r>
        <w:r>
          <w:fldChar w:fldCharType="separate"/>
        </w:r>
        <w:r>
          <w:t>89</w:t>
        </w:r>
        <w:r>
          <w:fldChar w:fldCharType="end"/>
        </w:r>
      </w:hyperlink>
    </w:p>
    <w:p>
      <w:pPr>
        <w:pStyle w:val="TOC2"/>
        <w:tabs>
          <w:tab w:val="right" w:leader="dot" w:pos="8306"/>
        </w:tabs>
      </w:pPr>
      <w:hyperlink w:anchor="_Toc14612" w:history="1">
        <w:r>
          <w:rPr>
            <w:rFonts w:ascii="仿宋" w:eastAsia="仿宋" w:hAnsi="仿宋" w:cs="仿宋" w:hint="eastAsia"/>
            <w:lang w:val="en-GB"/>
          </w:rPr>
          <w:t>(四)、国际市场拓展策略</w:t>
        </w:r>
        <w:r>
          <w:tab/>
        </w:r>
        <w:r>
          <w:fldChar w:fldCharType="begin"/>
        </w:r>
        <w:r>
          <w:instrText xml:space="preserve"> PAGEREF _Toc14612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446"/>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节水设备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7582"/>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5523"/>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确实，顾客忠诚是节水设备企业在市场中取得长期竞争优势的关键因素之一。下面是一些关于顾客忠诚的重要方面和实现策略：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建立互信的关系，将顾客视为节水设备企业的合作伙伴，参与产品改进、新产品开发的过程，让顾客感到他们的意见和反馈被重视。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30393"/>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节水设备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13557"/>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节水设备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节水设备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32164"/>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市场营销学的研究方法主要分为定性研究和定量研究两大类，这两种方法互补共生，为深入理解节水设备市场和制定有效策略提供了全面的视角。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https://d.book118.com/568023023026006025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节水设备产业分析报告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节水设备产业分析报告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节水设备产业分析报告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节水设备产业分析报告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节水设备产业分析报告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节水设备产业分析报告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节水设备产业分析报告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0E503F"/>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70E503F"/>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68023023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2024-01-09T13:45:00Z</dcterms:created>
  <dcterms:modified xsi:type="dcterms:W3CDTF">2024-01-09T13:45:29Z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6F878DCAB9E5471C899AA5135A819DE3_11</vt:lpwstr>
  </property>
  <property fmtid="{D5CDD505-2E9C-101B-9397-08002B2CF9AE}" pid="3" name="KSOProductBuildVer">
    <vt:lpwstr>2052-12.1.0.16120</vt:lpwstr>
  </property>
</Properties>
</file>