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服装、鞋帽加工机械行业商业计划书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01" w:history="1">
        <w:r>
          <w:rPr>
            <w:rFonts w:ascii="仿宋" w:eastAsia="仿宋" w:hAnsi="仿宋" w:cs="仿宋" w:hint="eastAsia"/>
            <w:lang w:eastAsia="zh-CN"/>
          </w:rPr>
          <w:t>概论</w:t>
        </w:r>
        <w:r>
          <w:tab/>
        </w:r>
        <w:r>
          <w:fldChar w:fldCharType="begin"/>
        </w:r>
        <w:r>
          <w:instrText xml:space="preserve"> PAGEREF _Toc6501 \h </w:instrText>
        </w:r>
        <w:r>
          <w:fldChar w:fldCharType="separate"/>
        </w:r>
        <w:r>
          <w:t>4</w:t>
        </w:r>
        <w:r>
          <w:fldChar w:fldCharType="end"/>
        </w:r>
      </w:hyperlink>
    </w:p>
    <w:p>
      <w:pPr>
        <w:pStyle w:val="TOC1"/>
        <w:tabs>
          <w:tab w:val="right" w:leader="dot" w:pos="8306"/>
        </w:tabs>
      </w:pPr>
      <w:hyperlink w:anchor="_Toc28254" w:history="1">
        <w:r>
          <w:rPr>
            <w:rFonts w:ascii="仿宋" w:eastAsia="仿宋" w:hAnsi="仿宋" w:cs="仿宋" w:hint="eastAsia"/>
            <w:lang w:eastAsia="zh-CN"/>
          </w:rPr>
          <w:t>一、建设内容与产品方案</w:t>
        </w:r>
        <w:r>
          <w:tab/>
        </w:r>
        <w:r>
          <w:fldChar w:fldCharType="begin"/>
        </w:r>
        <w:r>
          <w:instrText xml:space="preserve"> PAGEREF _Toc28254 \h </w:instrText>
        </w:r>
        <w:r>
          <w:fldChar w:fldCharType="separate"/>
        </w:r>
        <w:r>
          <w:t>4</w:t>
        </w:r>
        <w:r>
          <w:fldChar w:fldCharType="end"/>
        </w:r>
      </w:hyperlink>
    </w:p>
    <w:p>
      <w:pPr>
        <w:pStyle w:val="TOC2"/>
        <w:tabs>
          <w:tab w:val="right" w:leader="dot" w:pos="8306"/>
        </w:tabs>
      </w:pPr>
      <w:hyperlink w:anchor="_Toc22824" w:history="1">
        <w:r>
          <w:rPr>
            <w:rFonts w:ascii="仿宋" w:eastAsia="仿宋" w:hAnsi="仿宋" w:cs="仿宋" w:hint="eastAsia"/>
            <w:lang w:eastAsia="zh-CN"/>
          </w:rPr>
          <w:t>(一)、建设规模及主要建设内容</w:t>
        </w:r>
        <w:r>
          <w:tab/>
        </w:r>
        <w:r>
          <w:fldChar w:fldCharType="begin"/>
        </w:r>
        <w:r>
          <w:instrText xml:space="preserve"> PAGEREF _Toc22824 \h </w:instrText>
        </w:r>
        <w:r>
          <w:fldChar w:fldCharType="separate"/>
        </w:r>
        <w:r>
          <w:t>4</w:t>
        </w:r>
        <w:r>
          <w:fldChar w:fldCharType="end"/>
        </w:r>
      </w:hyperlink>
    </w:p>
    <w:p>
      <w:pPr>
        <w:pStyle w:val="TOC2"/>
        <w:tabs>
          <w:tab w:val="right" w:leader="dot" w:pos="8306"/>
        </w:tabs>
      </w:pPr>
      <w:hyperlink w:anchor="_Toc29272" w:history="1">
        <w:r>
          <w:rPr>
            <w:rFonts w:ascii="仿宋" w:eastAsia="仿宋" w:hAnsi="仿宋" w:cs="仿宋" w:hint="eastAsia"/>
            <w:lang w:eastAsia="zh-CN"/>
          </w:rPr>
          <w:t>(二)、服装、鞋帽加工机械产品规划方案及生产纲领</w:t>
        </w:r>
        <w:r>
          <w:tab/>
        </w:r>
        <w:r>
          <w:fldChar w:fldCharType="begin"/>
        </w:r>
        <w:r>
          <w:instrText xml:space="preserve"> PAGEREF _Toc29272 \h </w:instrText>
        </w:r>
        <w:r>
          <w:fldChar w:fldCharType="separate"/>
        </w:r>
        <w:r>
          <w:t>4</w:t>
        </w:r>
        <w:r>
          <w:fldChar w:fldCharType="end"/>
        </w:r>
      </w:hyperlink>
    </w:p>
    <w:p>
      <w:pPr>
        <w:pStyle w:val="TOC1"/>
        <w:tabs>
          <w:tab w:val="right" w:leader="dot" w:pos="8306"/>
        </w:tabs>
      </w:pPr>
      <w:hyperlink w:anchor="_Toc5646" w:history="1">
        <w:r>
          <w:rPr>
            <w:rFonts w:ascii="仿宋" w:eastAsia="仿宋" w:hAnsi="仿宋" w:cs="仿宋" w:hint="eastAsia"/>
            <w:lang w:eastAsia="zh-CN"/>
          </w:rPr>
          <w:t>二、安全评价范围、目的及依据</w:t>
        </w:r>
        <w:r>
          <w:tab/>
        </w:r>
        <w:r>
          <w:fldChar w:fldCharType="begin"/>
        </w:r>
        <w:r>
          <w:instrText xml:space="preserve"> PAGEREF _Toc5646 \h </w:instrText>
        </w:r>
        <w:r>
          <w:fldChar w:fldCharType="separate"/>
        </w:r>
        <w:r>
          <w:t>5</w:t>
        </w:r>
        <w:r>
          <w:fldChar w:fldCharType="end"/>
        </w:r>
      </w:hyperlink>
    </w:p>
    <w:p>
      <w:pPr>
        <w:pStyle w:val="TOC2"/>
        <w:tabs>
          <w:tab w:val="right" w:leader="dot" w:pos="8306"/>
        </w:tabs>
      </w:pPr>
      <w:hyperlink w:anchor="_Toc10571" w:history="1">
        <w:r>
          <w:rPr>
            <w:rFonts w:ascii="仿宋" w:eastAsia="仿宋" w:hAnsi="仿宋" w:cs="仿宋" w:hint="eastAsia"/>
            <w:lang w:eastAsia="zh-CN"/>
          </w:rPr>
          <w:t>(一)、评价范围</w:t>
        </w:r>
        <w:r>
          <w:tab/>
        </w:r>
        <w:r>
          <w:fldChar w:fldCharType="begin"/>
        </w:r>
        <w:r>
          <w:instrText xml:space="preserve"> PAGEREF _Toc10571 \h </w:instrText>
        </w:r>
        <w:r>
          <w:fldChar w:fldCharType="separate"/>
        </w:r>
        <w:r>
          <w:t>5</w:t>
        </w:r>
        <w:r>
          <w:fldChar w:fldCharType="end"/>
        </w:r>
      </w:hyperlink>
    </w:p>
    <w:p>
      <w:pPr>
        <w:pStyle w:val="TOC2"/>
        <w:tabs>
          <w:tab w:val="right" w:leader="dot" w:pos="8306"/>
        </w:tabs>
      </w:pPr>
      <w:hyperlink w:anchor="_Toc20453" w:history="1">
        <w:r>
          <w:rPr>
            <w:rFonts w:ascii="仿宋" w:eastAsia="仿宋" w:hAnsi="仿宋" w:cs="仿宋" w:hint="eastAsia"/>
            <w:lang w:eastAsia="zh-CN"/>
          </w:rPr>
          <w:t>(二)、评价目的</w:t>
        </w:r>
        <w:r>
          <w:tab/>
        </w:r>
        <w:r>
          <w:fldChar w:fldCharType="begin"/>
        </w:r>
        <w:r>
          <w:instrText xml:space="preserve"> PAGEREF _Toc20453 \h </w:instrText>
        </w:r>
        <w:r>
          <w:fldChar w:fldCharType="separate"/>
        </w:r>
        <w:r>
          <w:t>7</w:t>
        </w:r>
        <w:r>
          <w:fldChar w:fldCharType="end"/>
        </w:r>
      </w:hyperlink>
    </w:p>
    <w:p>
      <w:pPr>
        <w:pStyle w:val="TOC2"/>
        <w:tabs>
          <w:tab w:val="right" w:leader="dot" w:pos="8306"/>
        </w:tabs>
      </w:pPr>
      <w:hyperlink w:anchor="_Toc26840" w:history="1">
        <w:r>
          <w:rPr>
            <w:rFonts w:ascii="仿宋" w:eastAsia="仿宋" w:hAnsi="仿宋" w:cs="仿宋" w:hint="eastAsia"/>
            <w:lang w:eastAsia="zh-CN"/>
          </w:rPr>
          <w:t>(三)、评价依据</w:t>
        </w:r>
        <w:r>
          <w:tab/>
        </w:r>
        <w:r>
          <w:fldChar w:fldCharType="begin"/>
        </w:r>
        <w:r>
          <w:instrText xml:space="preserve"> PAGEREF _Toc26840 \h </w:instrText>
        </w:r>
        <w:r>
          <w:fldChar w:fldCharType="separate"/>
        </w:r>
        <w:r>
          <w:t>8</w:t>
        </w:r>
        <w:r>
          <w:fldChar w:fldCharType="end"/>
        </w:r>
      </w:hyperlink>
    </w:p>
    <w:p>
      <w:pPr>
        <w:pStyle w:val="TOC1"/>
        <w:tabs>
          <w:tab w:val="right" w:leader="dot" w:pos="8306"/>
        </w:tabs>
      </w:pPr>
      <w:hyperlink w:anchor="_Toc11947" w:history="1">
        <w:r>
          <w:rPr>
            <w:rFonts w:ascii="仿宋" w:eastAsia="仿宋" w:hAnsi="仿宋" w:cs="仿宋" w:hint="eastAsia"/>
            <w:lang w:eastAsia="zh-CN"/>
          </w:rPr>
          <w:t>三、危险、有害因素辨识与分析</w:t>
        </w:r>
        <w:r>
          <w:tab/>
        </w:r>
        <w:r>
          <w:fldChar w:fldCharType="begin"/>
        </w:r>
        <w:r>
          <w:instrText xml:space="preserve"> PAGEREF _Toc11947 \h </w:instrText>
        </w:r>
        <w:r>
          <w:fldChar w:fldCharType="separate"/>
        </w:r>
        <w:r>
          <w:t>9</w:t>
        </w:r>
        <w:r>
          <w:fldChar w:fldCharType="end"/>
        </w:r>
      </w:hyperlink>
    </w:p>
    <w:p>
      <w:pPr>
        <w:pStyle w:val="TOC2"/>
        <w:tabs>
          <w:tab w:val="right" w:leader="dot" w:pos="8306"/>
        </w:tabs>
      </w:pPr>
      <w:hyperlink w:anchor="_Toc18011" w:history="1">
        <w:r>
          <w:rPr>
            <w:rFonts w:ascii="仿宋" w:eastAsia="仿宋" w:hAnsi="仿宋" w:cs="仿宋" w:hint="eastAsia"/>
            <w:lang w:eastAsia="zh-CN"/>
          </w:rPr>
          <w:t>(一)、危险、有害因素辨识依据</w:t>
        </w:r>
        <w:r>
          <w:tab/>
        </w:r>
        <w:r>
          <w:fldChar w:fldCharType="begin"/>
        </w:r>
        <w:r>
          <w:instrText xml:space="preserve"> PAGEREF _Toc18011 \h </w:instrText>
        </w:r>
        <w:r>
          <w:fldChar w:fldCharType="separate"/>
        </w:r>
        <w:r>
          <w:t>9</w:t>
        </w:r>
        <w:r>
          <w:fldChar w:fldCharType="end"/>
        </w:r>
      </w:hyperlink>
    </w:p>
    <w:p>
      <w:pPr>
        <w:pStyle w:val="TOC2"/>
        <w:tabs>
          <w:tab w:val="right" w:leader="dot" w:pos="8306"/>
        </w:tabs>
      </w:pPr>
      <w:hyperlink w:anchor="_Toc12866" w:history="1">
        <w:r>
          <w:rPr>
            <w:rFonts w:ascii="仿宋" w:eastAsia="仿宋" w:hAnsi="仿宋" w:cs="仿宋" w:hint="eastAsia"/>
            <w:lang w:eastAsia="zh-CN"/>
          </w:rPr>
          <w:t>(二)、物料危险、有害因素</w:t>
        </w:r>
        <w:r>
          <w:tab/>
        </w:r>
        <w:r>
          <w:fldChar w:fldCharType="begin"/>
        </w:r>
        <w:r>
          <w:instrText xml:space="preserve"> PAGEREF _Toc12866 \h </w:instrText>
        </w:r>
        <w:r>
          <w:fldChar w:fldCharType="separate"/>
        </w:r>
        <w:r>
          <w:t>10</w:t>
        </w:r>
        <w:r>
          <w:fldChar w:fldCharType="end"/>
        </w:r>
      </w:hyperlink>
    </w:p>
    <w:p>
      <w:pPr>
        <w:pStyle w:val="TOC2"/>
        <w:tabs>
          <w:tab w:val="right" w:leader="dot" w:pos="8306"/>
        </w:tabs>
      </w:pPr>
      <w:hyperlink w:anchor="_Toc19037" w:history="1">
        <w:r>
          <w:rPr>
            <w:rFonts w:ascii="仿宋" w:eastAsia="仿宋" w:hAnsi="仿宋" w:cs="仿宋" w:hint="eastAsia"/>
            <w:lang w:eastAsia="zh-CN"/>
          </w:rPr>
          <w:t>(三)、重大危险源辨识</w:t>
        </w:r>
        <w:r>
          <w:tab/>
        </w:r>
        <w:r>
          <w:fldChar w:fldCharType="begin"/>
        </w:r>
        <w:r>
          <w:instrText xml:space="preserve"> PAGEREF _Toc19037 \h </w:instrText>
        </w:r>
        <w:r>
          <w:fldChar w:fldCharType="separate"/>
        </w:r>
        <w:r>
          <w:t>11</w:t>
        </w:r>
        <w:r>
          <w:fldChar w:fldCharType="end"/>
        </w:r>
      </w:hyperlink>
    </w:p>
    <w:p>
      <w:pPr>
        <w:pStyle w:val="TOC2"/>
        <w:tabs>
          <w:tab w:val="right" w:leader="dot" w:pos="8306"/>
        </w:tabs>
      </w:pPr>
      <w:hyperlink w:anchor="_Toc20620" w:history="1">
        <w:r>
          <w:rPr>
            <w:rFonts w:ascii="仿宋" w:eastAsia="仿宋" w:hAnsi="仿宋" w:cs="仿宋" w:hint="eastAsia"/>
            <w:lang w:eastAsia="zh-CN"/>
          </w:rPr>
          <w:t>(四)、正常运行时的危险、有害因素辨识与分析</w:t>
        </w:r>
        <w:r>
          <w:tab/>
        </w:r>
        <w:r>
          <w:fldChar w:fldCharType="begin"/>
        </w:r>
        <w:r>
          <w:instrText xml:space="preserve"> PAGEREF _Toc20620 \h </w:instrText>
        </w:r>
        <w:r>
          <w:fldChar w:fldCharType="separate"/>
        </w:r>
        <w:r>
          <w:t>12</w:t>
        </w:r>
        <w:r>
          <w:fldChar w:fldCharType="end"/>
        </w:r>
      </w:hyperlink>
    </w:p>
    <w:p>
      <w:pPr>
        <w:pStyle w:val="TOC2"/>
        <w:tabs>
          <w:tab w:val="right" w:leader="dot" w:pos="8306"/>
        </w:tabs>
      </w:pPr>
      <w:hyperlink w:anchor="_Toc27820" w:history="1">
        <w:r>
          <w:rPr>
            <w:rFonts w:ascii="仿宋" w:eastAsia="仿宋" w:hAnsi="仿宋" w:cs="仿宋" w:hint="eastAsia"/>
            <w:lang w:eastAsia="zh-CN"/>
          </w:rPr>
          <w:t>(五)、设施、设备的危险、有害因素</w:t>
        </w:r>
        <w:r>
          <w:tab/>
        </w:r>
        <w:r>
          <w:fldChar w:fldCharType="begin"/>
        </w:r>
        <w:r>
          <w:instrText xml:space="preserve"> PAGEREF _Toc27820 \h </w:instrText>
        </w:r>
        <w:r>
          <w:fldChar w:fldCharType="separate"/>
        </w:r>
        <w:r>
          <w:t>13</w:t>
        </w:r>
        <w:r>
          <w:fldChar w:fldCharType="end"/>
        </w:r>
      </w:hyperlink>
    </w:p>
    <w:p>
      <w:pPr>
        <w:pStyle w:val="TOC2"/>
        <w:tabs>
          <w:tab w:val="right" w:leader="dot" w:pos="8306"/>
        </w:tabs>
      </w:pPr>
      <w:hyperlink w:anchor="_Toc32179" w:history="1">
        <w:r>
          <w:rPr>
            <w:rFonts w:ascii="仿宋" w:eastAsia="仿宋" w:hAnsi="仿宋" w:cs="仿宋" w:hint="eastAsia"/>
            <w:lang w:eastAsia="zh-CN"/>
          </w:rPr>
          <w:t>(六)、建筑施工过程中的危险、有害因素辨识与分析</w:t>
        </w:r>
        <w:r>
          <w:tab/>
        </w:r>
        <w:r>
          <w:fldChar w:fldCharType="begin"/>
        </w:r>
        <w:r>
          <w:instrText xml:space="preserve"> PAGEREF _Toc32179 \h </w:instrText>
        </w:r>
        <w:r>
          <w:fldChar w:fldCharType="separate"/>
        </w:r>
        <w:r>
          <w:t>14</w:t>
        </w:r>
        <w:r>
          <w:fldChar w:fldCharType="end"/>
        </w:r>
      </w:hyperlink>
    </w:p>
    <w:p>
      <w:pPr>
        <w:pStyle w:val="TOC2"/>
        <w:tabs>
          <w:tab w:val="right" w:leader="dot" w:pos="8306"/>
        </w:tabs>
      </w:pPr>
      <w:hyperlink w:anchor="_Toc1560" w:history="1">
        <w:r>
          <w:rPr>
            <w:rFonts w:ascii="仿宋" w:eastAsia="仿宋" w:hAnsi="仿宋" w:cs="仿宋" w:hint="eastAsia"/>
            <w:lang w:eastAsia="zh-CN"/>
          </w:rPr>
          <w:t>(七)、建设服装、鞋帽加工机械项目对周边环境的影响</w:t>
        </w:r>
        <w:r>
          <w:tab/>
        </w:r>
        <w:r>
          <w:fldChar w:fldCharType="begin"/>
        </w:r>
        <w:r>
          <w:instrText xml:space="preserve"> PAGEREF _Toc1560 \h </w:instrText>
        </w:r>
        <w:r>
          <w:fldChar w:fldCharType="separate"/>
        </w:r>
        <w:r>
          <w:t>17</w:t>
        </w:r>
        <w:r>
          <w:fldChar w:fldCharType="end"/>
        </w:r>
      </w:hyperlink>
    </w:p>
    <w:p>
      <w:pPr>
        <w:pStyle w:val="TOC2"/>
        <w:tabs>
          <w:tab w:val="right" w:leader="dot" w:pos="8306"/>
        </w:tabs>
      </w:pPr>
      <w:hyperlink w:anchor="_Toc14186" w:history="1">
        <w:r>
          <w:rPr>
            <w:rFonts w:ascii="仿宋" w:eastAsia="仿宋" w:hAnsi="仿宋" w:cs="仿宋" w:hint="eastAsia"/>
            <w:lang w:eastAsia="zh-CN"/>
          </w:rPr>
          <w:t>(八)、周边环境对建设服装、鞋帽加工机械项目的影响</w:t>
        </w:r>
        <w:r>
          <w:tab/>
        </w:r>
        <w:r>
          <w:fldChar w:fldCharType="begin"/>
        </w:r>
        <w:r>
          <w:instrText xml:space="preserve"> PAGEREF _Toc14186 \h </w:instrText>
        </w:r>
        <w:r>
          <w:fldChar w:fldCharType="separate"/>
        </w:r>
        <w:r>
          <w:t>18</w:t>
        </w:r>
        <w:r>
          <w:fldChar w:fldCharType="end"/>
        </w:r>
      </w:hyperlink>
    </w:p>
    <w:p>
      <w:pPr>
        <w:pStyle w:val="TOC2"/>
        <w:tabs>
          <w:tab w:val="right" w:leader="dot" w:pos="8306"/>
        </w:tabs>
      </w:pPr>
      <w:hyperlink w:anchor="_Toc3361" w:history="1">
        <w:r>
          <w:rPr>
            <w:rFonts w:ascii="仿宋" w:eastAsia="仿宋" w:hAnsi="仿宋" w:cs="仿宋" w:hint="eastAsia"/>
            <w:lang w:eastAsia="zh-CN"/>
          </w:rPr>
          <w:t>(九)、建筑危险性分析</w:t>
        </w:r>
        <w:r>
          <w:tab/>
        </w:r>
        <w:r>
          <w:fldChar w:fldCharType="begin"/>
        </w:r>
        <w:r>
          <w:instrText xml:space="preserve"> PAGEREF _Toc3361 \h </w:instrText>
        </w:r>
        <w:r>
          <w:fldChar w:fldCharType="separate"/>
        </w:r>
        <w:r>
          <w:t>18</w:t>
        </w:r>
        <w:r>
          <w:fldChar w:fldCharType="end"/>
        </w:r>
      </w:hyperlink>
    </w:p>
    <w:p>
      <w:pPr>
        <w:pStyle w:val="TOC1"/>
        <w:tabs>
          <w:tab w:val="right" w:leader="dot" w:pos="8306"/>
        </w:tabs>
      </w:pPr>
      <w:hyperlink w:anchor="_Toc13154" w:history="1">
        <w:r>
          <w:rPr>
            <w:rFonts w:ascii="仿宋" w:eastAsia="仿宋" w:hAnsi="仿宋" w:cs="仿宋" w:hint="eastAsia"/>
            <w:lang w:eastAsia="zh-CN"/>
          </w:rPr>
          <w:t>四、服装、鞋帽加工机械项目土建工程</w:t>
        </w:r>
        <w:r>
          <w:tab/>
        </w:r>
        <w:r>
          <w:fldChar w:fldCharType="begin"/>
        </w:r>
        <w:r>
          <w:instrText xml:space="preserve"> PAGEREF _Toc13154 \h </w:instrText>
        </w:r>
        <w:r>
          <w:fldChar w:fldCharType="separate"/>
        </w:r>
        <w:r>
          <w:t>20</w:t>
        </w:r>
        <w:r>
          <w:fldChar w:fldCharType="end"/>
        </w:r>
      </w:hyperlink>
    </w:p>
    <w:p>
      <w:pPr>
        <w:pStyle w:val="TOC2"/>
        <w:tabs>
          <w:tab w:val="right" w:leader="dot" w:pos="8306"/>
        </w:tabs>
      </w:pPr>
      <w:hyperlink w:anchor="_Toc23842" w:history="1">
        <w:r>
          <w:rPr>
            <w:rFonts w:ascii="仿宋" w:eastAsia="仿宋" w:hAnsi="仿宋" w:cs="仿宋" w:hint="eastAsia"/>
            <w:lang w:eastAsia="zh-CN"/>
          </w:rPr>
          <w:t>(一)、建筑工程设计原则</w:t>
        </w:r>
        <w:r>
          <w:tab/>
        </w:r>
        <w:r>
          <w:fldChar w:fldCharType="begin"/>
        </w:r>
        <w:r>
          <w:instrText xml:space="preserve"> PAGEREF _Toc23842 \h </w:instrText>
        </w:r>
        <w:r>
          <w:fldChar w:fldCharType="separate"/>
        </w:r>
        <w:r>
          <w:t>20</w:t>
        </w:r>
        <w:r>
          <w:fldChar w:fldCharType="end"/>
        </w:r>
      </w:hyperlink>
    </w:p>
    <w:p>
      <w:pPr>
        <w:pStyle w:val="TOC2"/>
        <w:tabs>
          <w:tab w:val="right" w:leader="dot" w:pos="8306"/>
        </w:tabs>
      </w:pPr>
      <w:hyperlink w:anchor="_Toc4686" w:history="1">
        <w:r>
          <w:rPr>
            <w:rFonts w:ascii="仿宋" w:eastAsia="仿宋" w:hAnsi="仿宋" w:cs="仿宋" w:hint="eastAsia"/>
            <w:lang w:eastAsia="zh-CN"/>
          </w:rPr>
          <w:t>(二)、服装、鞋帽加工机械项目工程建设标准规范</w:t>
        </w:r>
        <w:r>
          <w:tab/>
        </w:r>
        <w:r>
          <w:fldChar w:fldCharType="begin"/>
        </w:r>
        <w:r>
          <w:instrText xml:space="preserve"> PAGEREF _Toc4686 \h </w:instrText>
        </w:r>
        <w:r>
          <w:fldChar w:fldCharType="separate"/>
        </w:r>
        <w:r>
          <w:t>21</w:t>
        </w:r>
        <w:r>
          <w:fldChar w:fldCharType="end"/>
        </w:r>
      </w:hyperlink>
    </w:p>
    <w:p>
      <w:pPr>
        <w:pStyle w:val="TOC2"/>
        <w:tabs>
          <w:tab w:val="right" w:leader="dot" w:pos="8306"/>
        </w:tabs>
      </w:pPr>
      <w:hyperlink w:anchor="_Toc950" w:history="1">
        <w:r>
          <w:rPr>
            <w:rFonts w:ascii="仿宋" w:eastAsia="仿宋" w:hAnsi="仿宋" w:cs="仿宋" w:hint="eastAsia"/>
            <w:lang w:eastAsia="zh-CN"/>
          </w:rPr>
          <w:t>(三)、服装、鞋帽加工机械项目总平面设计要求</w:t>
        </w:r>
        <w:r>
          <w:tab/>
        </w:r>
        <w:r>
          <w:fldChar w:fldCharType="begin"/>
        </w:r>
        <w:r>
          <w:instrText xml:space="preserve"> PAGEREF _Toc950 \h </w:instrText>
        </w:r>
        <w:r>
          <w:fldChar w:fldCharType="separate"/>
        </w:r>
        <w:r>
          <w:t>21</w:t>
        </w:r>
        <w:r>
          <w:fldChar w:fldCharType="end"/>
        </w:r>
      </w:hyperlink>
    </w:p>
    <w:p>
      <w:pPr>
        <w:pStyle w:val="TOC2"/>
        <w:tabs>
          <w:tab w:val="right" w:leader="dot" w:pos="8306"/>
        </w:tabs>
      </w:pPr>
      <w:hyperlink w:anchor="_Toc17452" w:history="1">
        <w:r>
          <w:rPr>
            <w:rFonts w:ascii="仿宋" w:eastAsia="仿宋" w:hAnsi="仿宋" w:cs="仿宋" w:hint="eastAsia"/>
            <w:lang w:eastAsia="zh-CN"/>
          </w:rPr>
          <w:t>(四)、建筑设计规范</w:t>
        </w:r>
        <w:r>
          <w:tab/>
        </w:r>
        <w:r>
          <w:fldChar w:fldCharType="begin"/>
        </w:r>
        <w:r>
          <w:instrText xml:space="preserve"> PAGEREF _Toc17452 \h </w:instrText>
        </w:r>
        <w:r>
          <w:fldChar w:fldCharType="separate"/>
        </w:r>
        <w:r>
          <w:t>22</w:t>
        </w:r>
        <w:r>
          <w:fldChar w:fldCharType="end"/>
        </w:r>
      </w:hyperlink>
    </w:p>
    <w:p>
      <w:pPr>
        <w:pStyle w:val="TOC2"/>
        <w:tabs>
          <w:tab w:val="right" w:leader="dot" w:pos="8306"/>
        </w:tabs>
      </w:pPr>
      <w:hyperlink w:anchor="_Toc11885" w:history="1">
        <w:r>
          <w:rPr>
            <w:rFonts w:ascii="仿宋" w:eastAsia="仿宋" w:hAnsi="仿宋" w:cs="仿宋" w:hint="eastAsia"/>
            <w:lang w:eastAsia="zh-CN"/>
          </w:rPr>
          <w:t>(五)、土建工程设计年限及安全等级</w:t>
        </w:r>
        <w:r>
          <w:tab/>
        </w:r>
        <w:r>
          <w:fldChar w:fldCharType="begin"/>
        </w:r>
        <w:r>
          <w:instrText xml:space="preserve"> PAGEREF _Toc11885 \h </w:instrText>
        </w:r>
        <w:r>
          <w:fldChar w:fldCharType="separate"/>
        </w:r>
        <w:r>
          <w:t>22</w:t>
        </w:r>
        <w:r>
          <w:fldChar w:fldCharType="end"/>
        </w:r>
      </w:hyperlink>
    </w:p>
    <w:p>
      <w:pPr>
        <w:pStyle w:val="TOC2"/>
        <w:tabs>
          <w:tab w:val="right" w:leader="dot" w:pos="8306"/>
        </w:tabs>
      </w:pPr>
      <w:hyperlink w:anchor="_Toc28589" w:history="1">
        <w:r>
          <w:rPr>
            <w:rFonts w:ascii="仿宋" w:eastAsia="仿宋" w:hAnsi="仿宋" w:cs="仿宋" w:hint="eastAsia"/>
            <w:lang w:eastAsia="zh-CN"/>
          </w:rPr>
          <w:t>(六)、建筑工程设计总体要求</w:t>
        </w:r>
        <w:r>
          <w:tab/>
        </w:r>
        <w:r>
          <w:fldChar w:fldCharType="begin"/>
        </w:r>
        <w:r>
          <w:instrText xml:space="preserve"> PAGEREF _Toc28589 \h </w:instrText>
        </w:r>
        <w:r>
          <w:fldChar w:fldCharType="separate"/>
        </w:r>
        <w:r>
          <w:t>22</w:t>
        </w:r>
        <w:r>
          <w:fldChar w:fldCharType="end"/>
        </w:r>
      </w:hyperlink>
    </w:p>
    <w:p>
      <w:pPr>
        <w:pStyle w:val="TOC2"/>
        <w:tabs>
          <w:tab w:val="right" w:leader="dot" w:pos="8306"/>
        </w:tabs>
      </w:pPr>
      <w:hyperlink w:anchor="_Toc25360" w:history="1">
        <w:r>
          <w:rPr>
            <w:rFonts w:ascii="仿宋" w:eastAsia="仿宋" w:hAnsi="仿宋" w:cs="仿宋" w:hint="eastAsia"/>
            <w:lang w:eastAsia="zh-CN"/>
          </w:rPr>
          <w:t>(七)、土建工程建设指标</w:t>
        </w:r>
        <w:r>
          <w:tab/>
        </w:r>
        <w:r>
          <w:fldChar w:fldCharType="begin"/>
        </w:r>
        <w:r>
          <w:instrText xml:space="preserve"> PAGEREF _Toc25360 \h </w:instrText>
        </w:r>
        <w:r>
          <w:fldChar w:fldCharType="separate"/>
        </w:r>
        <w:r>
          <w:t>23</w:t>
        </w:r>
        <w:r>
          <w:fldChar w:fldCharType="end"/>
        </w:r>
      </w:hyperlink>
    </w:p>
    <w:p>
      <w:pPr>
        <w:pStyle w:val="TOC1"/>
        <w:tabs>
          <w:tab w:val="right" w:leader="dot" w:pos="8306"/>
        </w:tabs>
      </w:pPr>
      <w:hyperlink w:anchor="_Toc32236" w:history="1">
        <w:r>
          <w:rPr>
            <w:rFonts w:ascii="仿宋" w:eastAsia="仿宋" w:hAnsi="仿宋" w:cs="仿宋" w:hint="eastAsia"/>
            <w:lang w:eastAsia="zh-CN"/>
          </w:rPr>
          <w:t>五、服装、鞋帽加工机械项目建设背景及必要性分析</w:t>
        </w:r>
        <w:r>
          <w:tab/>
        </w:r>
        <w:r>
          <w:fldChar w:fldCharType="begin"/>
        </w:r>
        <w:r>
          <w:instrText xml:space="preserve"> PAGEREF _Toc32236 \h </w:instrText>
        </w:r>
        <w:r>
          <w:fldChar w:fldCharType="separate"/>
        </w:r>
        <w:r>
          <w:t>23</w:t>
        </w:r>
        <w:r>
          <w:fldChar w:fldCharType="end"/>
        </w:r>
      </w:hyperlink>
    </w:p>
    <w:p>
      <w:pPr>
        <w:pStyle w:val="TOC2"/>
        <w:tabs>
          <w:tab w:val="right" w:leader="dot" w:pos="8306"/>
        </w:tabs>
      </w:pPr>
      <w:hyperlink w:anchor="_Toc16123" w:history="1">
        <w:r>
          <w:rPr>
            <w:rFonts w:ascii="仿宋" w:eastAsia="仿宋" w:hAnsi="仿宋" w:cs="仿宋" w:hint="eastAsia"/>
            <w:lang w:eastAsia="zh-CN"/>
          </w:rPr>
          <w:t>(一)、服装、鞋帽加工机械项目背景分析</w:t>
        </w:r>
        <w:r>
          <w:tab/>
        </w:r>
        <w:r>
          <w:fldChar w:fldCharType="begin"/>
        </w:r>
        <w:r>
          <w:instrText xml:space="preserve"> PAGEREF _Toc16123 \h </w:instrText>
        </w:r>
        <w:r>
          <w:fldChar w:fldCharType="separate"/>
        </w:r>
        <w:r>
          <w:t>23</w:t>
        </w:r>
        <w:r>
          <w:fldChar w:fldCharType="end"/>
        </w:r>
      </w:hyperlink>
    </w:p>
    <w:p>
      <w:pPr>
        <w:pStyle w:val="TOC2"/>
        <w:tabs>
          <w:tab w:val="right" w:leader="dot" w:pos="8306"/>
        </w:tabs>
      </w:pPr>
      <w:hyperlink w:anchor="_Toc13528" w:history="1">
        <w:r>
          <w:rPr>
            <w:rFonts w:ascii="仿宋" w:eastAsia="仿宋" w:hAnsi="仿宋" w:cs="仿宋" w:hint="eastAsia"/>
            <w:lang w:eastAsia="zh-CN"/>
          </w:rPr>
          <w:t>(二)、服装、鞋帽加工机械项目建设必要性分析</w:t>
        </w:r>
        <w:r>
          <w:tab/>
        </w:r>
        <w:r>
          <w:fldChar w:fldCharType="begin"/>
        </w:r>
        <w:r>
          <w:instrText xml:space="preserve"> PAGEREF _Toc13528 \h </w:instrText>
        </w:r>
        <w:r>
          <w:fldChar w:fldCharType="separate"/>
        </w:r>
        <w:r>
          <w:t>25</w:t>
        </w:r>
        <w:r>
          <w:fldChar w:fldCharType="end"/>
        </w:r>
      </w:hyperlink>
    </w:p>
    <w:p>
      <w:pPr>
        <w:pStyle w:val="TOC1"/>
        <w:tabs>
          <w:tab w:val="right" w:leader="dot" w:pos="8306"/>
        </w:tabs>
      </w:pPr>
      <w:hyperlink w:anchor="_Toc7769" w:history="1">
        <w:r>
          <w:rPr>
            <w:rFonts w:ascii="仿宋" w:eastAsia="仿宋" w:hAnsi="仿宋" w:cs="仿宋" w:hint="eastAsia"/>
            <w:lang w:eastAsia="zh-CN"/>
          </w:rPr>
          <w:t>六、服装、鞋帽加工机械项目进度计划</w:t>
        </w:r>
        <w:r>
          <w:tab/>
        </w:r>
        <w:r>
          <w:fldChar w:fldCharType="begin"/>
        </w:r>
        <w:r>
          <w:instrText xml:space="preserve"> PAGEREF _Toc7769 \h </w:instrText>
        </w:r>
        <w:r>
          <w:fldChar w:fldCharType="separate"/>
        </w:r>
        <w:r>
          <w:t>26</w:t>
        </w:r>
        <w:r>
          <w:fldChar w:fldCharType="end"/>
        </w:r>
      </w:hyperlink>
    </w:p>
    <w:p>
      <w:pPr>
        <w:pStyle w:val="TOC2"/>
        <w:tabs>
          <w:tab w:val="right" w:leader="dot" w:pos="8306"/>
        </w:tabs>
      </w:pPr>
      <w:hyperlink w:anchor="_Toc24061" w:history="1">
        <w:r>
          <w:rPr>
            <w:rFonts w:ascii="仿宋" w:eastAsia="仿宋" w:hAnsi="仿宋" w:cs="仿宋" w:hint="eastAsia"/>
            <w:lang w:eastAsia="zh-CN"/>
          </w:rPr>
          <w:t>(一)、建设周期</w:t>
        </w:r>
        <w:r>
          <w:tab/>
        </w:r>
        <w:r>
          <w:fldChar w:fldCharType="begin"/>
        </w:r>
        <w:r>
          <w:instrText xml:space="preserve"> PAGEREF _Toc24061 \h </w:instrText>
        </w:r>
        <w:r>
          <w:fldChar w:fldCharType="separate"/>
        </w:r>
        <w:r>
          <w:t>26</w:t>
        </w:r>
        <w:r>
          <w:fldChar w:fldCharType="end"/>
        </w:r>
      </w:hyperlink>
    </w:p>
    <w:p>
      <w:pPr>
        <w:pStyle w:val="TOC2"/>
        <w:tabs>
          <w:tab w:val="right" w:leader="dot" w:pos="8306"/>
        </w:tabs>
      </w:pPr>
      <w:hyperlink w:anchor="_Toc21069" w:history="1">
        <w:r>
          <w:rPr>
            <w:rFonts w:ascii="仿宋" w:eastAsia="仿宋" w:hAnsi="仿宋" w:cs="仿宋" w:hint="eastAsia"/>
            <w:lang w:eastAsia="zh-CN"/>
          </w:rPr>
          <w:t>(二)、建设进度</w:t>
        </w:r>
        <w:r>
          <w:tab/>
        </w:r>
        <w:r>
          <w:fldChar w:fldCharType="begin"/>
        </w:r>
        <w:r>
          <w:instrText xml:space="preserve"> PAGEREF _Toc21069 \h </w:instrText>
        </w:r>
        <w:r>
          <w:fldChar w:fldCharType="separate"/>
        </w:r>
        <w:r>
          <w:t>26</w:t>
        </w:r>
        <w:r>
          <w:fldChar w:fldCharType="end"/>
        </w:r>
      </w:hyperlink>
    </w:p>
    <w:p>
      <w:pPr>
        <w:pStyle w:val="TOC2"/>
        <w:tabs>
          <w:tab w:val="right" w:leader="dot" w:pos="8306"/>
        </w:tabs>
      </w:pPr>
      <w:hyperlink w:anchor="_Toc9364" w:history="1">
        <w:r>
          <w:rPr>
            <w:rFonts w:ascii="仿宋" w:eastAsia="仿宋" w:hAnsi="仿宋" w:cs="仿宋" w:hint="eastAsia"/>
            <w:lang w:eastAsia="zh-CN"/>
          </w:rPr>
          <w:t>(三)、进度安排注意事项</w:t>
        </w:r>
        <w:r>
          <w:tab/>
        </w:r>
        <w:r>
          <w:fldChar w:fldCharType="begin"/>
        </w:r>
        <w:r>
          <w:instrText xml:space="preserve"> PAGEREF _Toc9364 \h </w:instrText>
        </w:r>
        <w:r>
          <w:fldChar w:fldCharType="separate"/>
        </w:r>
        <w:r>
          <w:t>27</w:t>
        </w:r>
        <w:r>
          <w:fldChar w:fldCharType="end"/>
        </w:r>
      </w:hyperlink>
    </w:p>
    <w:p>
      <w:pPr>
        <w:pStyle w:val="TOC2"/>
        <w:tabs>
          <w:tab w:val="right" w:leader="dot" w:pos="8306"/>
        </w:tabs>
      </w:pPr>
      <w:hyperlink w:anchor="_Toc1354" w:history="1">
        <w:r>
          <w:rPr>
            <w:rFonts w:ascii="仿宋" w:eastAsia="仿宋" w:hAnsi="仿宋" w:cs="仿宋" w:hint="eastAsia"/>
            <w:lang w:eastAsia="zh-CN"/>
          </w:rPr>
          <w:t>(四)、人力资源配置</w:t>
        </w:r>
        <w:r>
          <w:tab/>
        </w:r>
        <w:r>
          <w:fldChar w:fldCharType="begin"/>
        </w:r>
        <w:r>
          <w:instrText xml:space="preserve"> PAGEREF _Toc1354 \h </w:instrText>
        </w:r>
        <w:r>
          <w:fldChar w:fldCharType="separate"/>
        </w:r>
        <w:r>
          <w:t>28</w:t>
        </w:r>
        <w:r>
          <w:fldChar w:fldCharType="end"/>
        </w:r>
      </w:hyperlink>
    </w:p>
    <w:p>
      <w:pPr>
        <w:pStyle w:val="TOC2"/>
        <w:tabs>
          <w:tab w:val="right" w:leader="dot" w:pos="8306"/>
        </w:tabs>
      </w:pPr>
      <w:hyperlink w:anchor="_Toc27898" w:history="1">
        <w:r>
          <w:rPr>
            <w:rFonts w:ascii="仿宋" w:eastAsia="仿宋" w:hAnsi="仿宋" w:cs="仿宋" w:hint="eastAsia"/>
            <w:lang w:eastAsia="zh-CN"/>
          </w:rPr>
          <w:t>(五)、员工培训</w:t>
        </w:r>
        <w:r>
          <w:tab/>
        </w:r>
        <w:r>
          <w:fldChar w:fldCharType="begin"/>
        </w:r>
        <w:r>
          <w:instrText xml:space="preserve"> PAGEREF _Toc27898 \h </w:instrText>
        </w:r>
        <w:r>
          <w:fldChar w:fldCharType="separate"/>
        </w:r>
        <w:r>
          <w:t>28</w:t>
        </w:r>
        <w:r>
          <w:fldChar w:fldCharType="end"/>
        </w:r>
      </w:hyperlink>
    </w:p>
    <w:p>
      <w:pPr>
        <w:pStyle w:val="TOC2"/>
        <w:tabs>
          <w:tab w:val="right" w:leader="dot" w:pos="8306"/>
        </w:tabs>
      </w:pPr>
      <w:hyperlink w:anchor="_Toc10015" w:history="1">
        <w:r>
          <w:rPr>
            <w:rFonts w:ascii="仿宋" w:eastAsia="仿宋" w:hAnsi="仿宋" w:cs="仿宋" w:hint="eastAsia"/>
            <w:lang w:eastAsia="zh-CN"/>
          </w:rPr>
          <w:t>(六)、服装、鞋帽加工机械项目实施保障</w:t>
        </w:r>
        <w:r>
          <w:tab/>
        </w:r>
        <w:r>
          <w:fldChar w:fldCharType="begin"/>
        </w:r>
        <w:r>
          <w:instrText xml:space="preserve"> PAGEREF _Toc10015 \h </w:instrText>
        </w:r>
        <w:r>
          <w:fldChar w:fldCharType="separate"/>
        </w:r>
        <w:r>
          <w:t>29</w:t>
        </w:r>
        <w:r>
          <w:fldChar w:fldCharType="end"/>
        </w:r>
      </w:hyperlink>
    </w:p>
    <w:p>
      <w:pPr>
        <w:pStyle w:val="TOC1"/>
        <w:tabs>
          <w:tab w:val="right" w:leader="dot" w:pos="8306"/>
        </w:tabs>
      </w:pPr>
      <w:hyperlink w:anchor="_Toc14596" w:history="1">
        <w:r>
          <w:rPr>
            <w:rFonts w:ascii="仿宋" w:eastAsia="仿宋" w:hAnsi="仿宋" w:cs="仿宋" w:hint="eastAsia"/>
            <w:lang w:eastAsia="zh-CN"/>
          </w:rPr>
          <w:t>七、产品规划分析</w:t>
        </w:r>
        <w:r>
          <w:tab/>
        </w:r>
        <w:r>
          <w:fldChar w:fldCharType="begin"/>
        </w:r>
        <w:r>
          <w:instrText xml:space="preserve"> PAGEREF _Toc14596 \h </w:instrText>
        </w:r>
        <w:r>
          <w:fldChar w:fldCharType="separate"/>
        </w:r>
        <w:r>
          <w:t>30</w:t>
        </w:r>
        <w:r>
          <w:fldChar w:fldCharType="end"/>
        </w:r>
      </w:hyperlink>
    </w:p>
    <w:p>
      <w:pPr>
        <w:pStyle w:val="TOC2"/>
        <w:tabs>
          <w:tab w:val="right" w:leader="dot" w:pos="8306"/>
        </w:tabs>
      </w:pPr>
      <w:hyperlink w:anchor="_Toc18057" w:history="1">
        <w:r>
          <w:rPr>
            <w:rFonts w:ascii="仿宋" w:eastAsia="仿宋" w:hAnsi="仿宋" w:cs="仿宋" w:hint="eastAsia"/>
            <w:lang w:eastAsia="zh-CN"/>
          </w:rPr>
          <w:t>(一)、产品规划</w:t>
        </w:r>
        <w:r>
          <w:tab/>
        </w:r>
        <w:r>
          <w:fldChar w:fldCharType="begin"/>
        </w:r>
        <w:r>
          <w:instrText xml:space="preserve"> PAGEREF _Toc18057 \h </w:instrText>
        </w:r>
        <w:r>
          <w:fldChar w:fldCharType="separate"/>
        </w:r>
        <w:r>
          <w:t>30</w:t>
        </w:r>
        <w:r>
          <w:fldChar w:fldCharType="end"/>
        </w:r>
      </w:hyperlink>
    </w:p>
    <w:p>
      <w:pPr>
        <w:pStyle w:val="TOC2"/>
        <w:tabs>
          <w:tab w:val="right" w:leader="dot" w:pos="8306"/>
        </w:tabs>
      </w:pPr>
      <w:hyperlink w:anchor="_Toc1992" w:history="1">
        <w:r>
          <w:rPr>
            <w:rFonts w:ascii="仿宋" w:eastAsia="仿宋" w:hAnsi="仿宋" w:cs="仿宋" w:hint="eastAsia"/>
            <w:lang w:eastAsia="zh-CN"/>
          </w:rPr>
          <w:t>(二)、建设规模</w:t>
        </w:r>
        <w:r>
          <w:tab/>
        </w:r>
        <w:r>
          <w:fldChar w:fldCharType="begin"/>
        </w:r>
        <w:r>
          <w:instrText xml:space="preserve"> PAGEREF _Toc1992 \h </w:instrText>
        </w:r>
        <w:r>
          <w:fldChar w:fldCharType="separate"/>
        </w:r>
        <w:r>
          <w:t>30</w:t>
        </w:r>
        <w:r>
          <w:fldChar w:fldCharType="end"/>
        </w:r>
      </w:hyperlink>
    </w:p>
    <w:p>
      <w:pPr>
        <w:pStyle w:val="TOC1"/>
        <w:tabs>
          <w:tab w:val="right" w:leader="dot" w:pos="8306"/>
        </w:tabs>
      </w:pPr>
      <w:hyperlink w:anchor="_Toc11346" w:history="1">
        <w:r>
          <w:rPr>
            <w:rFonts w:ascii="仿宋" w:eastAsia="仿宋" w:hAnsi="仿宋" w:cs="仿宋" w:hint="eastAsia"/>
            <w:lang w:eastAsia="zh-CN"/>
          </w:rPr>
          <w:t>八、团队和合作伙伴</w:t>
        </w:r>
        <w:r>
          <w:tab/>
        </w:r>
        <w:r>
          <w:fldChar w:fldCharType="begin"/>
        </w:r>
        <w:r>
          <w:instrText xml:space="preserve"> PAGEREF _Toc11346 \h </w:instrText>
        </w:r>
        <w:r>
          <w:fldChar w:fldCharType="separate"/>
        </w:r>
        <w:r>
          <w:t>32</w:t>
        </w:r>
        <w:r>
          <w:fldChar w:fldCharType="end"/>
        </w:r>
      </w:hyperlink>
    </w:p>
    <w:p>
      <w:pPr>
        <w:pStyle w:val="TOC2"/>
        <w:tabs>
          <w:tab w:val="right" w:leader="dot" w:pos="8306"/>
        </w:tabs>
      </w:pPr>
      <w:hyperlink w:anchor="_Toc21712" w:history="1">
        <w:r>
          <w:rPr>
            <w:rFonts w:ascii="仿宋" w:eastAsia="仿宋" w:hAnsi="仿宋" w:cs="仿宋" w:hint="eastAsia"/>
            <w:lang w:eastAsia="zh-CN"/>
          </w:rPr>
          <w:t>(一)、服装、鞋帽加工机械项目团队</w:t>
        </w:r>
        <w:r>
          <w:tab/>
        </w:r>
        <w:r>
          <w:fldChar w:fldCharType="begin"/>
        </w:r>
        <w:r>
          <w:instrText xml:space="preserve"> PAGEREF _Toc21712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702" w:history="1">
        <w:r>
          <w:rPr>
            <w:rFonts w:ascii="仿宋" w:eastAsia="仿宋" w:hAnsi="仿宋" w:cs="仿宋" w:hint="eastAsia"/>
            <w:lang w:eastAsia="zh-CN"/>
          </w:rPr>
          <w:t>(二)、合作伙伴和利益相关者</w:t>
        </w:r>
        <w:r>
          <w:tab/>
        </w:r>
        <w:r>
          <w:fldChar w:fldCharType="begin"/>
        </w:r>
        <w:r>
          <w:instrText xml:space="preserve"> PAGEREF _Toc27702 \h </w:instrText>
        </w:r>
        <w:r>
          <w:fldChar w:fldCharType="separate"/>
        </w:r>
        <w:r>
          <w:t>34</w:t>
        </w:r>
        <w:r>
          <w:fldChar w:fldCharType="end"/>
        </w:r>
      </w:hyperlink>
    </w:p>
    <w:p>
      <w:pPr>
        <w:pStyle w:val="TOC1"/>
        <w:tabs>
          <w:tab w:val="right" w:leader="dot" w:pos="8306"/>
        </w:tabs>
      </w:pPr>
      <w:hyperlink w:anchor="_Toc14807" w:history="1">
        <w:r>
          <w:rPr>
            <w:rFonts w:ascii="仿宋" w:eastAsia="仿宋" w:hAnsi="仿宋" w:cs="仿宋" w:hint="eastAsia"/>
            <w:lang w:eastAsia="zh-CN"/>
          </w:rPr>
          <w:t>九、劳动安全评价</w:t>
        </w:r>
        <w:r>
          <w:tab/>
        </w:r>
        <w:r>
          <w:fldChar w:fldCharType="begin"/>
        </w:r>
        <w:r>
          <w:instrText xml:space="preserve"> PAGEREF _Toc14807 \h </w:instrText>
        </w:r>
        <w:r>
          <w:fldChar w:fldCharType="separate"/>
        </w:r>
        <w:r>
          <w:t>36</w:t>
        </w:r>
        <w:r>
          <w:fldChar w:fldCharType="end"/>
        </w:r>
      </w:hyperlink>
    </w:p>
    <w:p>
      <w:pPr>
        <w:pStyle w:val="TOC2"/>
        <w:tabs>
          <w:tab w:val="right" w:leader="dot" w:pos="8306"/>
        </w:tabs>
      </w:pPr>
      <w:hyperlink w:anchor="_Toc554" w:history="1">
        <w:r>
          <w:rPr>
            <w:rFonts w:ascii="仿宋" w:eastAsia="仿宋" w:hAnsi="仿宋" w:cs="仿宋" w:hint="eastAsia"/>
            <w:lang w:eastAsia="zh-CN"/>
          </w:rPr>
          <w:t>(一)、设计依据</w:t>
        </w:r>
        <w:r>
          <w:tab/>
        </w:r>
        <w:r>
          <w:fldChar w:fldCharType="begin"/>
        </w:r>
        <w:r>
          <w:instrText xml:space="preserve"> PAGEREF _Toc554 \h </w:instrText>
        </w:r>
        <w:r>
          <w:fldChar w:fldCharType="separate"/>
        </w:r>
        <w:r>
          <w:t>36</w:t>
        </w:r>
        <w:r>
          <w:fldChar w:fldCharType="end"/>
        </w:r>
      </w:hyperlink>
    </w:p>
    <w:p>
      <w:pPr>
        <w:pStyle w:val="TOC2"/>
        <w:tabs>
          <w:tab w:val="right" w:leader="dot" w:pos="8306"/>
        </w:tabs>
      </w:pPr>
      <w:hyperlink w:anchor="_Toc3968" w:history="1">
        <w:r>
          <w:rPr>
            <w:rFonts w:ascii="仿宋" w:eastAsia="仿宋" w:hAnsi="仿宋" w:cs="仿宋" w:hint="eastAsia"/>
            <w:lang w:eastAsia="zh-CN"/>
          </w:rPr>
          <w:t>(二)、主要防范措施</w:t>
        </w:r>
        <w:r>
          <w:tab/>
        </w:r>
        <w:r>
          <w:fldChar w:fldCharType="begin"/>
        </w:r>
        <w:r>
          <w:instrText xml:space="preserve"> PAGEREF _Toc3968 \h </w:instrText>
        </w:r>
        <w:r>
          <w:fldChar w:fldCharType="separate"/>
        </w:r>
        <w:r>
          <w:t>38</w:t>
        </w:r>
        <w:r>
          <w:fldChar w:fldCharType="end"/>
        </w:r>
      </w:hyperlink>
    </w:p>
    <w:p>
      <w:pPr>
        <w:pStyle w:val="TOC2"/>
        <w:tabs>
          <w:tab w:val="right" w:leader="dot" w:pos="8306"/>
        </w:tabs>
      </w:pPr>
      <w:hyperlink w:anchor="_Toc1728" w:history="1">
        <w:r>
          <w:rPr>
            <w:rFonts w:ascii="仿宋" w:eastAsia="仿宋" w:hAnsi="仿宋" w:cs="仿宋" w:hint="eastAsia"/>
            <w:lang w:eastAsia="zh-CN"/>
          </w:rPr>
          <w:t>(三)、劳动安全预期效果评价</w:t>
        </w:r>
        <w:r>
          <w:tab/>
        </w:r>
        <w:r>
          <w:fldChar w:fldCharType="begin"/>
        </w:r>
        <w:r>
          <w:instrText xml:space="preserve"> PAGEREF _Toc1728 \h </w:instrText>
        </w:r>
        <w:r>
          <w:fldChar w:fldCharType="separate"/>
        </w:r>
        <w:r>
          <w:t>40</w:t>
        </w:r>
        <w:r>
          <w:fldChar w:fldCharType="end"/>
        </w:r>
      </w:hyperlink>
    </w:p>
    <w:p>
      <w:pPr>
        <w:pStyle w:val="TOC1"/>
        <w:tabs>
          <w:tab w:val="right" w:leader="dot" w:pos="8306"/>
        </w:tabs>
      </w:pPr>
      <w:hyperlink w:anchor="_Toc3236" w:history="1">
        <w:r>
          <w:rPr>
            <w:rFonts w:ascii="仿宋" w:eastAsia="仿宋" w:hAnsi="仿宋" w:cs="仿宋" w:hint="eastAsia"/>
            <w:lang w:eastAsia="zh-CN"/>
          </w:rPr>
          <w:t>十、节能方案</w:t>
        </w:r>
        <w:r>
          <w:tab/>
        </w:r>
        <w:r>
          <w:fldChar w:fldCharType="begin"/>
        </w:r>
        <w:r>
          <w:instrText xml:space="preserve"> PAGEREF _Toc3236 \h </w:instrText>
        </w:r>
        <w:r>
          <w:fldChar w:fldCharType="separate"/>
        </w:r>
        <w:r>
          <w:t>40</w:t>
        </w:r>
        <w:r>
          <w:fldChar w:fldCharType="end"/>
        </w:r>
      </w:hyperlink>
    </w:p>
    <w:p>
      <w:pPr>
        <w:pStyle w:val="TOC2"/>
        <w:tabs>
          <w:tab w:val="right" w:leader="dot" w:pos="8306"/>
        </w:tabs>
      </w:pPr>
      <w:hyperlink w:anchor="_Toc7097" w:history="1">
        <w:r>
          <w:rPr>
            <w:rFonts w:ascii="仿宋" w:eastAsia="仿宋" w:hAnsi="仿宋" w:cs="仿宋" w:hint="eastAsia"/>
            <w:lang w:eastAsia="zh-CN"/>
          </w:rPr>
          <w:t>(一)、服装、鞋帽加工机械项目节能概述</w:t>
        </w:r>
        <w:r>
          <w:tab/>
        </w:r>
        <w:r>
          <w:fldChar w:fldCharType="begin"/>
        </w:r>
        <w:r>
          <w:instrText xml:space="preserve"> PAGEREF _Toc7097 \h </w:instrText>
        </w:r>
        <w:r>
          <w:fldChar w:fldCharType="separate"/>
        </w:r>
        <w:r>
          <w:t>40</w:t>
        </w:r>
        <w:r>
          <w:fldChar w:fldCharType="end"/>
        </w:r>
      </w:hyperlink>
    </w:p>
    <w:p>
      <w:pPr>
        <w:pStyle w:val="TOC2"/>
        <w:tabs>
          <w:tab w:val="right" w:leader="dot" w:pos="8306"/>
        </w:tabs>
      </w:pPr>
      <w:hyperlink w:anchor="_Toc8489" w:history="1">
        <w:r>
          <w:rPr>
            <w:rFonts w:ascii="仿宋" w:eastAsia="仿宋" w:hAnsi="仿宋" w:cs="仿宋" w:hint="eastAsia"/>
            <w:lang w:eastAsia="zh-CN"/>
          </w:rPr>
          <w:t>(二)、能源消费种类和数量分析</w:t>
        </w:r>
        <w:r>
          <w:tab/>
        </w:r>
        <w:r>
          <w:fldChar w:fldCharType="begin"/>
        </w:r>
        <w:r>
          <w:instrText xml:space="preserve"> PAGEREF _Toc8489 \h </w:instrText>
        </w:r>
        <w:r>
          <w:fldChar w:fldCharType="separate"/>
        </w:r>
        <w:r>
          <w:t>42</w:t>
        </w:r>
        <w:r>
          <w:fldChar w:fldCharType="end"/>
        </w:r>
      </w:hyperlink>
    </w:p>
    <w:p>
      <w:pPr>
        <w:pStyle w:val="TOC2"/>
        <w:tabs>
          <w:tab w:val="right" w:leader="dot" w:pos="8306"/>
        </w:tabs>
      </w:pPr>
      <w:hyperlink w:anchor="_Toc31230" w:history="1">
        <w:r>
          <w:rPr>
            <w:rFonts w:ascii="仿宋" w:eastAsia="仿宋" w:hAnsi="仿宋" w:cs="仿宋" w:hint="eastAsia"/>
            <w:lang w:eastAsia="zh-CN"/>
          </w:rPr>
          <w:t>(三)、服装、鞋帽加工机械项目节能措施</w:t>
        </w:r>
        <w:r>
          <w:tab/>
        </w:r>
        <w:r>
          <w:fldChar w:fldCharType="begin"/>
        </w:r>
        <w:r>
          <w:instrText xml:space="preserve"> PAGEREF _Toc31230 \h </w:instrText>
        </w:r>
        <w:r>
          <w:fldChar w:fldCharType="separate"/>
        </w:r>
        <w:r>
          <w:t>43</w:t>
        </w:r>
        <w:r>
          <w:fldChar w:fldCharType="end"/>
        </w:r>
      </w:hyperlink>
    </w:p>
    <w:p>
      <w:pPr>
        <w:pStyle w:val="TOC2"/>
        <w:tabs>
          <w:tab w:val="right" w:leader="dot" w:pos="8306"/>
        </w:tabs>
      </w:pPr>
      <w:hyperlink w:anchor="_Toc28803" w:history="1">
        <w:r>
          <w:rPr>
            <w:rFonts w:ascii="仿宋" w:eastAsia="仿宋" w:hAnsi="仿宋" w:cs="仿宋" w:hint="eastAsia"/>
            <w:lang w:eastAsia="zh-CN"/>
          </w:rPr>
          <w:t>(四)、节能综合评价</w:t>
        </w:r>
        <w:r>
          <w:tab/>
        </w:r>
        <w:r>
          <w:fldChar w:fldCharType="begin"/>
        </w:r>
        <w:r>
          <w:instrText xml:space="preserve"> PAGEREF _Toc28803 \h </w:instrText>
        </w:r>
        <w:r>
          <w:fldChar w:fldCharType="separate"/>
        </w:r>
        <w:r>
          <w:t>45</w:t>
        </w:r>
        <w:r>
          <w:fldChar w:fldCharType="end"/>
        </w:r>
      </w:hyperlink>
    </w:p>
    <w:p>
      <w:pPr>
        <w:pStyle w:val="TOC1"/>
        <w:tabs>
          <w:tab w:val="right" w:leader="dot" w:pos="8306"/>
        </w:tabs>
      </w:pPr>
      <w:hyperlink w:anchor="_Toc5275" w:history="1">
        <w:r>
          <w:rPr>
            <w:rFonts w:ascii="仿宋" w:eastAsia="仿宋" w:hAnsi="仿宋" w:cs="仿宋" w:hint="eastAsia"/>
            <w:lang w:eastAsia="zh-CN"/>
          </w:rPr>
          <w:t>十一、第十三章技术与创新支持</w:t>
        </w:r>
        <w:r>
          <w:tab/>
        </w:r>
        <w:r>
          <w:fldChar w:fldCharType="begin"/>
        </w:r>
        <w:r>
          <w:instrText xml:space="preserve"> PAGEREF _Toc5275 \h </w:instrText>
        </w:r>
        <w:r>
          <w:fldChar w:fldCharType="separate"/>
        </w:r>
        <w:r>
          <w:t>45</w:t>
        </w:r>
        <w:r>
          <w:fldChar w:fldCharType="end"/>
        </w:r>
      </w:hyperlink>
    </w:p>
    <w:p>
      <w:pPr>
        <w:pStyle w:val="TOC2"/>
        <w:tabs>
          <w:tab w:val="right" w:leader="dot" w:pos="8306"/>
        </w:tabs>
      </w:pPr>
      <w:hyperlink w:anchor="_Toc12620" w:history="1">
        <w:r>
          <w:rPr>
            <w:rFonts w:ascii="仿宋" w:eastAsia="仿宋" w:hAnsi="仿宋" w:cs="仿宋" w:hint="eastAsia"/>
            <w:lang w:eastAsia="zh-CN"/>
          </w:rPr>
          <w:t>(一)、技术培训与更新</w:t>
        </w:r>
        <w:r>
          <w:tab/>
        </w:r>
        <w:r>
          <w:fldChar w:fldCharType="begin"/>
        </w:r>
        <w:r>
          <w:instrText xml:space="preserve"> PAGEREF _Toc12620 \h </w:instrText>
        </w:r>
        <w:r>
          <w:fldChar w:fldCharType="separate"/>
        </w:r>
        <w:r>
          <w:t>45</w:t>
        </w:r>
        <w:r>
          <w:fldChar w:fldCharType="end"/>
        </w:r>
      </w:hyperlink>
    </w:p>
    <w:p>
      <w:pPr>
        <w:pStyle w:val="TOC2"/>
        <w:tabs>
          <w:tab w:val="right" w:leader="dot" w:pos="8306"/>
        </w:tabs>
      </w:pPr>
      <w:hyperlink w:anchor="_Toc8315" w:history="1">
        <w:r>
          <w:rPr>
            <w:rFonts w:ascii="仿宋" w:eastAsia="仿宋" w:hAnsi="仿宋" w:cs="仿宋" w:hint="eastAsia"/>
            <w:lang w:eastAsia="zh-CN"/>
          </w:rPr>
          <w:t>(二)、创新文化与项目支持</w:t>
        </w:r>
        <w:r>
          <w:tab/>
        </w:r>
        <w:r>
          <w:fldChar w:fldCharType="begin"/>
        </w:r>
        <w:r>
          <w:instrText xml:space="preserve"> PAGEREF _Toc8315 \h </w:instrText>
        </w:r>
        <w:r>
          <w:fldChar w:fldCharType="separate"/>
        </w:r>
        <w:r>
          <w:t>46</w:t>
        </w:r>
        <w:r>
          <w:fldChar w:fldCharType="end"/>
        </w:r>
      </w:hyperlink>
    </w:p>
    <w:p>
      <w:pPr>
        <w:pStyle w:val="TOC1"/>
        <w:tabs>
          <w:tab w:val="right" w:leader="dot" w:pos="8306"/>
        </w:tabs>
      </w:pPr>
      <w:hyperlink w:anchor="_Toc8859" w:history="1">
        <w:r>
          <w:rPr>
            <w:rFonts w:ascii="仿宋" w:eastAsia="仿宋" w:hAnsi="仿宋" w:cs="仿宋" w:hint="eastAsia"/>
            <w:lang w:eastAsia="zh-CN"/>
          </w:rPr>
          <w:t>十二、企业研究与发展管理</w:t>
        </w:r>
        <w:r>
          <w:tab/>
        </w:r>
        <w:r>
          <w:fldChar w:fldCharType="begin"/>
        </w:r>
        <w:r>
          <w:instrText xml:space="preserve"> PAGEREF _Toc8859 \h </w:instrText>
        </w:r>
        <w:r>
          <w:fldChar w:fldCharType="separate"/>
        </w:r>
        <w:r>
          <w:t>47</w:t>
        </w:r>
        <w:r>
          <w:fldChar w:fldCharType="end"/>
        </w:r>
      </w:hyperlink>
    </w:p>
    <w:p>
      <w:pPr>
        <w:pStyle w:val="TOC2"/>
        <w:tabs>
          <w:tab w:val="right" w:leader="dot" w:pos="8306"/>
        </w:tabs>
      </w:pPr>
      <w:hyperlink w:anchor="_Toc3812" w:history="1">
        <w:r>
          <w:rPr>
            <w:rFonts w:ascii="仿宋" w:eastAsia="仿宋" w:hAnsi="仿宋" w:cs="仿宋" w:hint="eastAsia"/>
            <w:lang w:eastAsia="zh-CN"/>
          </w:rPr>
          <w:t>(一)、研究与发展的主要类型</w:t>
        </w:r>
        <w:r>
          <w:tab/>
        </w:r>
        <w:r>
          <w:fldChar w:fldCharType="begin"/>
        </w:r>
        <w:r>
          <w:instrText xml:space="preserve"> PAGEREF _Toc3812 \h </w:instrText>
        </w:r>
        <w:r>
          <w:fldChar w:fldCharType="separate"/>
        </w:r>
        <w:r>
          <w:t>47</w:t>
        </w:r>
        <w:r>
          <w:fldChar w:fldCharType="end"/>
        </w:r>
      </w:hyperlink>
    </w:p>
    <w:p>
      <w:pPr>
        <w:pStyle w:val="TOC1"/>
        <w:tabs>
          <w:tab w:val="right" w:leader="dot" w:pos="8306"/>
        </w:tabs>
      </w:pPr>
      <w:hyperlink w:anchor="_Toc3323" w:history="1">
        <w:r>
          <w:rPr>
            <w:rFonts w:ascii="仿宋" w:eastAsia="仿宋" w:hAnsi="仿宋" w:cs="仿宋" w:hint="eastAsia"/>
            <w:lang w:eastAsia="zh-CN"/>
          </w:rPr>
          <w:t>十三、服装、鞋帽加工机械行业市场营销总体思路</w:t>
        </w:r>
        <w:r>
          <w:tab/>
        </w:r>
        <w:r>
          <w:fldChar w:fldCharType="begin"/>
        </w:r>
        <w:r>
          <w:instrText xml:space="preserve"> PAGEREF _Toc3323 \h </w:instrText>
        </w:r>
        <w:r>
          <w:fldChar w:fldCharType="separate"/>
        </w:r>
        <w:r>
          <w:t>49</w:t>
        </w:r>
        <w:r>
          <w:fldChar w:fldCharType="end"/>
        </w:r>
      </w:hyperlink>
    </w:p>
    <w:p>
      <w:pPr>
        <w:pStyle w:val="TOC2"/>
        <w:tabs>
          <w:tab w:val="right" w:leader="dot" w:pos="8306"/>
        </w:tabs>
      </w:pPr>
      <w:hyperlink w:anchor="_Toc14609" w:history="1">
        <w:r>
          <w:rPr>
            <w:rFonts w:ascii="仿宋" w:eastAsia="仿宋" w:hAnsi="仿宋" w:cs="仿宋" w:hint="eastAsia"/>
            <w:lang w:eastAsia="zh-CN"/>
          </w:rPr>
          <w:t>(一)、定位目标市场</w:t>
        </w:r>
        <w:r>
          <w:tab/>
        </w:r>
        <w:r>
          <w:fldChar w:fldCharType="begin"/>
        </w:r>
        <w:r>
          <w:instrText xml:space="preserve"> PAGEREF _Toc14609 \h </w:instrText>
        </w:r>
        <w:r>
          <w:fldChar w:fldCharType="separate"/>
        </w:r>
        <w:r>
          <w:t>49</w:t>
        </w:r>
        <w:r>
          <w:fldChar w:fldCharType="end"/>
        </w:r>
      </w:hyperlink>
    </w:p>
    <w:p>
      <w:pPr>
        <w:pStyle w:val="TOC2"/>
        <w:tabs>
          <w:tab w:val="right" w:leader="dot" w:pos="8306"/>
        </w:tabs>
      </w:pPr>
      <w:hyperlink w:anchor="_Toc13362" w:history="1">
        <w:r>
          <w:rPr>
            <w:rFonts w:ascii="仿宋" w:eastAsia="仿宋" w:hAnsi="仿宋" w:cs="仿宋" w:hint="eastAsia"/>
            <w:lang w:eastAsia="zh-CN"/>
          </w:rPr>
          <w:t>(二)、品牌建设和推广</w:t>
        </w:r>
        <w:r>
          <w:tab/>
        </w:r>
        <w:r>
          <w:fldChar w:fldCharType="begin"/>
        </w:r>
        <w:r>
          <w:instrText xml:space="preserve"> PAGEREF _Toc13362 \h </w:instrText>
        </w:r>
        <w:r>
          <w:fldChar w:fldCharType="separate"/>
        </w:r>
        <w:r>
          <w:t>49</w:t>
        </w:r>
        <w:r>
          <w:fldChar w:fldCharType="end"/>
        </w:r>
      </w:hyperlink>
    </w:p>
    <w:p>
      <w:pPr>
        <w:pStyle w:val="TOC2"/>
        <w:tabs>
          <w:tab w:val="right" w:leader="dot" w:pos="8306"/>
        </w:tabs>
      </w:pPr>
      <w:hyperlink w:anchor="_Toc11607" w:history="1">
        <w:r>
          <w:rPr>
            <w:rFonts w:ascii="仿宋" w:eastAsia="仿宋" w:hAnsi="仿宋" w:cs="仿宋" w:hint="eastAsia"/>
            <w:lang w:eastAsia="zh-CN"/>
          </w:rPr>
          <w:t>(三)、产品策略</w:t>
        </w:r>
        <w:r>
          <w:tab/>
        </w:r>
        <w:r>
          <w:fldChar w:fldCharType="begin"/>
        </w:r>
        <w:r>
          <w:instrText xml:space="preserve"> PAGEREF _Toc11607 \h </w:instrText>
        </w:r>
        <w:r>
          <w:fldChar w:fldCharType="separate"/>
        </w:r>
        <w:r>
          <w:t>49</w:t>
        </w:r>
        <w:r>
          <w:fldChar w:fldCharType="end"/>
        </w:r>
      </w:hyperlink>
    </w:p>
    <w:p>
      <w:pPr>
        <w:pStyle w:val="TOC2"/>
        <w:tabs>
          <w:tab w:val="right" w:leader="dot" w:pos="8306"/>
        </w:tabs>
      </w:pPr>
      <w:hyperlink w:anchor="_Toc2109" w:history="1">
        <w:r>
          <w:rPr>
            <w:rFonts w:ascii="仿宋" w:eastAsia="仿宋" w:hAnsi="仿宋" w:cs="仿宋" w:hint="eastAsia"/>
            <w:lang w:eastAsia="zh-CN"/>
          </w:rPr>
          <w:t>(四)、渠道与分销策略</w:t>
        </w:r>
        <w:r>
          <w:tab/>
        </w:r>
        <w:r>
          <w:fldChar w:fldCharType="begin"/>
        </w:r>
        <w:r>
          <w:instrText xml:space="preserve"> PAGEREF _Toc2109 \h </w:instrText>
        </w:r>
        <w:r>
          <w:fldChar w:fldCharType="separate"/>
        </w:r>
        <w:r>
          <w:t>50</w:t>
        </w:r>
        <w:r>
          <w:fldChar w:fldCharType="end"/>
        </w:r>
      </w:hyperlink>
    </w:p>
    <w:p>
      <w:pPr>
        <w:pStyle w:val="TOC2"/>
        <w:tabs>
          <w:tab w:val="right" w:leader="dot" w:pos="8306"/>
        </w:tabs>
      </w:pPr>
      <w:hyperlink w:anchor="_Toc21177" w:history="1">
        <w:r>
          <w:rPr>
            <w:rFonts w:ascii="仿宋" w:eastAsia="仿宋" w:hAnsi="仿宋" w:cs="仿宋" w:hint="eastAsia"/>
            <w:lang w:eastAsia="zh-CN"/>
          </w:rPr>
          <w:t>(五)、促销和营销活动</w:t>
        </w:r>
        <w:r>
          <w:tab/>
        </w:r>
        <w:r>
          <w:fldChar w:fldCharType="begin"/>
        </w:r>
        <w:r>
          <w:instrText xml:space="preserve"> PAGEREF _Toc21177 \h </w:instrText>
        </w:r>
        <w:r>
          <w:fldChar w:fldCharType="separate"/>
        </w:r>
        <w:r>
          <w:t>50</w:t>
        </w:r>
        <w:r>
          <w:fldChar w:fldCharType="end"/>
        </w:r>
      </w:hyperlink>
    </w:p>
    <w:p>
      <w:pPr>
        <w:pStyle w:val="TOC2"/>
        <w:tabs>
          <w:tab w:val="right" w:leader="dot" w:pos="8306"/>
        </w:tabs>
      </w:pPr>
      <w:hyperlink w:anchor="_Toc5931" w:history="1">
        <w:r>
          <w:rPr>
            <w:rFonts w:ascii="仿宋" w:eastAsia="仿宋" w:hAnsi="仿宋" w:cs="仿宋" w:hint="eastAsia"/>
            <w:lang w:eastAsia="zh-CN"/>
          </w:rPr>
          <w:t>(六)、客户关系管理</w:t>
        </w:r>
        <w:r>
          <w:tab/>
        </w:r>
        <w:r>
          <w:fldChar w:fldCharType="begin"/>
        </w:r>
        <w:r>
          <w:instrText xml:space="preserve"> PAGEREF _Toc5931 \h </w:instrText>
        </w:r>
        <w:r>
          <w:fldChar w:fldCharType="separate"/>
        </w:r>
        <w:r>
          <w:t>50</w:t>
        </w:r>
        <w:r>
          <w:fldChar w:fldCharType="end"/>
        </w:r>
      </w:hyperlink>
    </w:p>
    <w:p>
      <w:pPr>
        <w:pStyle w:val="TOC1"/>
        <w:tabs>
          <w:tab w:val="right" w:leader="dot" w:pos="8306"/>
        </w:tabs>
      </w:pPr>
      <w:hyperlink w:anchor="_Toc32217" w:history="1">
        <w:r>
          <w:rPr>
            <w:rFonts w:ascii="仿宋" w:eastAsia="仿宋" w:hAnsi="仿宋" w:cs="仿宋" w:hint="eastAsia"/>
            <w:lang w:eastAsia="zh-CN"/>
          </w:rPr>
          <w:t>十四、员工家庭与工作平衡支持计划</w:t>
        </w:r>
        <w:r>
          <w:tab/>
        </w:r>
        <w:r>
          <w:fldChar w:fldCharType="begin"/>
        </w:r>
        <w:r>
          <w:instrText xml:space="preserve"> PAGEREF _Toc32217 \h </w:instrText>
        </w:r>
        <w:r>
          <w:fldChar w:fldCharType="separate"/>
        </w:r>
        <w:r>
          <w:t>50</w:t>
        </w:r>
        <w:r>
          <w:fldChar w:fldCharType="end"/>
        </w:r>
      </w:hyperlink>
    </w:p>
    <w:p>
      <w:pPr>
        <w:pStyle w:val="TOC2"/>
        <w:tabs>
          <w:tab w:val="right" w:leader="dot" w:pos="8306"/>
        </w:tabs>
      </w:pPr>
      <w:hyperlink w:anchor="_Toc3764" w:history="1">
        <w:r>
          <w:rPr>
            <w:rFonts w:ascii="仿宋" w:eastAsia="仿宋" w:hAnsi="仿宋" w:cs="仿宋" w:hint="eastAsia"/>
            <w:lang w:eastAsia="zh-CN"/>
          </w:rPr>
          <w:t>(一)、家庭与工作平衡的重要性分析</w:t>
        </w:r>
        <w:r>
          <w:tab/>
        </w:r>
        <w:r>
          <w:fldChar w:fldCharType="begin"/>
        </w:r>
        <w:r>
          <w:instrText xml:space="preserve"> PAGEREF _Toc3764 \h </w:instrText>
        </w:r>
        <w:r>
          <w:fldChar w:fldCharType="separate"/>
        </w:r>
        <w:r>
          <w:t>50</w:t>
        </w:r>
        <w:r>
          <w:fldChar w:fldCharType="end"/>
        </w:r>
      </w:hyperlink>
    </w:p>
    <w:p>
      <w:pPr>
        <w:pStyle w:val="TOC2"/>
        <w:tabs>
          <w:tab w:val="right" w:leader="dot" w:pos="8306"/>
        </w:tabs>
      </w:pPr>
      <w:hyperlink w:anchor="_Toc10913" w:history="1">
        <w:r>
          <w:rPr>
            <w:rFonts w:ascii="仿宋" w:eastAsia="仿宋" w:hAnsi="仿宋" w:cs="仿宋" w:hint="eastAsia"/>
            <w:lang w:eastAsia="zh-CN"/>
          </w:rPr>
          <w:t>(二)、支持计划的制定与实施步骤</w:t>
        </w:r>
        <w:r>
          <w:tab/>
        </w:r>
        <w:r>
          <w:fldChar w:fldCharType="begin"/>
        </w:r>
        <w:r>
          <w:instrText xml:space="preserve"> PAGEREF _Toc10913 \h </w:instrText>
        </w:r>
        <w:r>
          <w:fldChar w:fldCharType="separate"/>
        </w:r>
        <w:r>
          <w:t>51</w:t>
        </w:r>
        <w:r>
          <w:fldChar w:fldCharType="end"/>
        </w:r>
      </w:hyperlink>
    </w:p>
    <w:p>
      <w:pPr>
        <w:pStyle w:val="TOC2"/>
        <w:tabs>
          <w:tab w:val="right" w:leader="dot" w:pos="8306"/>
        </w:tabs>
      </w:pPr>
      <w:hyperlink w:anchor="_Toc21452" w:history="1">
        <w:r>
          <w:rPr>
            <w:rFonts w:ascii="仿宋" w:eastAsia="仿宋" w:hAnsi="仿宋" w:cs="仿宋" w:hint="eastAsia"/>
            <w:lang w:eastAsia="zh-CN"/>
          </w:rPr>
          <w:t>(三)、平衡效果的评估及调整优化</w:t>
        </w:r>
        <w:r>
          <w:tab/>
        </w:r>
        <w:r>
          <w:fldChar w:fldCharType="begin"/>
        </w:r>
        <w:r>
          <w:instrText xml:space="preserve"> PAGEREF _Toc21452 \h </w:instrText>
        </w:r>
        <w:r>
          <w:fldChar w:fldCharType="separate"/>
        </w:r>
        <w:r>
          <w:t>51</w:t>
        </w:r>
        <w:r>
          <w:fldChar w:fldCharType="end"/>
        </w:r>
      </w:hyperlink>
    </w:p>
    <w:p>
      <w:pPr>
        <w:pStyle w:val="TOC1"/>
        <w:tabs>
          <w:tab w:val="right" w:leader="dot" w:pos="8306"/>
        </w:tabs>
      </w:pPr>
      <w:hyperlink w:anchor="_Toc26661" w:history="1">
        <w:r>
          <w:rPr>
            <w:rFonts w:ascii="仿宋" w:eastAsia="仿宋" w:hAnsi="仿宋" w:cs="仿宋" w:hint="eastAsia"/>
            <w:lang w:eastAsia="zh-CN"/>
          </w:rPr>
          <w:t>十五、人力资源与员工培训</w:t>
        </w:r>
        <w:r>
          <w:tab/>
        </w:r>
        <w:r>
          <w:fldChar w:fldCharType="begin"/>
        </w:r>
        <w:r>
          <w:instrText xml:space="preserve"> PAGEREF _Toc26661 \h </w:instrText>
        </w:r>
        <w:r>
          <w:fldChar w:fldCharType="separate"/>
        </w:r>
        <w:r>
          <w:t>52</w:t>
        </w:r>
        <w:r>
          <w:fldChar w:fldCharType="end"/>
        </w:r>
      </w:hyperlink>
    </w:p>
    <w:p>
      <w:pPr>
        <w:pStyle w:val="TOC2"/>
        <w:tabs>
          <w:tab w:val="right" w:leader="dot" w:pos="8306"/>
        </w:tabs>
      </w:pPr>
      <w:hyperlink w:anchor="_Toc10109" w:history="1">
        <w:r>
          <w:rPr>
            <w:rFonts w:ascii="仿宋" w:eastAsia="仿宋" w:hAnsi="仿宋" w:cs="仿宋" w:hint="eastAsia"/>
            <w:lang w:eastAsia="zh-CN"/>
          </w:rPr>
          <w:t>(一)、人才招聘与选拔</w:t>
        </w:r>
        <w:r>
          <w:tab/>
        </w:r>
        <w:r>
          <w:fldChar w:fldCharType="begin"/>
        </w:r>
        <w:r>
          <w:instrText xml:space="preserve"> PAGEREF _Toc10109 \h </w:instrText>
        </w:r>
        <w:r>
          <w:fldChar w:fldCharType="separate"/>
        </w:r>
        <w:r>
          <w:t>52</w:t>
        </w:r>
        <w:r>
          <w:fldChar w:fldCharType="end"/>
        </w:r>
      </w:hyperlink>
    </w:p>
    <w:p>
      <w:pPr>
        <w:pStyle w:val="TOC2"/>
        <w:tabs>
          <w:tab w:val="right" w:leader="dot" w:pos="8306"/>
        </w:tabs>
      </w:pPr>
      <w:hyperlink w:anchor="_Toc12415" w:history="1">
        <w:r>
          <w:rPr>
            <w:rFonts w:ascii="仿宋" w:eastAsia="仿宋" w:hAnsi="仿宋" w:cs="仿宋" w:hint="eastAsia"/>
            <w:lang w:eastAsia="zh-CN"/>
          </w:rPr>
          <w:t>(二)、员工培训与职业发展</w:t>
        </w:r>
        <w:r>
          <w:tab/>
        </w:r>
        <w:r>
          <w:fldChar w:fldCharType="begin"/>
        </w:r>
        <w:r>
          <w:instrText xml:space="preserve"> PAGEREF _Toc12415 \h </w:instrText>
        </w:r>
        <w:r>
          <w:fldChar w:fldCharType="separate"/>
        </w:r>
        <w:r>
          <w:t>54</w:t>
        </w:r>
        <w:r>
          <w:fldChar w:fldCharType="end"/>
        </w:r>
      </w:hyperlink>
    </w:p>
    <w:p>
      <w:pPr>
        <w:pStyle w:val="TOC2"/>
        <w:tabs>
          <w:tab w:val="right" w:leader="dot" w:pos="8306"/>
        </w:tabs>
      </w:pPr>
      <w:hyperlink w:anchor="_Toc19397" w:history="1">
        <w:r>
          <w:rPr>
            <w:rFonts w:ascii="仿宋" w:eastAsia="仿宋" w:hAnsi="仿宋" w:cs="仿宋" w:hint="eastAsia"/>
            <w:lang w:eastAsia="zh-CN"/>
          </w:rPr>
          <w:t>(三)、员工福利与激励机制</w:t>
        </w:r>
        <w:r>
          <w:tab/>
        </w:r>
        <w:r>
          <w:fldChar w:fldCharType="begin"/>
        </w:r>
        <w:r>
          <w:instrText xml:space="preserve"> PAGEREF _Toc19397 \h </w:instrText>
        </w:r>
        <w:r>
          <w:fldChar w:fldCharType="separate"/>
        </w:r>
        <w:r>
          <w:t>55</w:t>
        </w:r>
        <w:r>
          <w:fldChar w:fldCharType="end"/>
        </w:r>
      </w:hyperlink>
    </w:p>
    <w:p>
      <w:pPr>
        <w:pStyle w:val="TOC2"/>
        <w:tabs>
          <w:tab w:val="right" w:leader="dot" w:pos="8306"/>
        </w:tabs>
      </w:pPr>
      <w:hyperlink w:anchor="_Toc29888" w:history="1">
        <w:r>
          <w:rPr>
            <w:rFonts w:ascii="仿宋" w:eastAsia="仿宋" w:hAnsi="仿宋" w:cs="仿宋" w:hint="eastAsia"/>
            <w:lang w:eastAsia="zh-CN"/>
          </w:rPr>
          <w:t>(四)、团队协作与企业文化</w:t>
        </w:r>
        <w:r>
          <w:tab/>
        </w:r>
        <w:r>
          <w:fldChar w:fldCharType="begin"/>
        </w:r>
        <w:r>
          <w:instrText xml:space="preserve"> PAGEREF _Toc29888 \h </w:instrText>
        </w:r>
        <w:r>
          <w:fldChar w:fldCharType="separate"/>
        </w:r>
        <w:r>
          <w:t>57</w:t>
        </w:r>
        <w:r>
          <w:fldChar w:fldCharType="end"/>
        </w:r>
      </w:hyperlink>
    </w:p>
    <w:p>
      <w:pPr>
        <w:pStyle w:val="TOC1"/>
        <w:tabs>
          <w:tab w:val="right" w:leader="dot" w:pos="8306"/>
        </w:tabs>
      </w:pPr>
      <w:hyperlink w:anchor="_Toc28760" w:history="1">
        <w:r>
          <w:rPr>
            <w:rFonts w:ascii="仿宋" w:eastAsia="仿宋" w:hAnsi="仿宋" w:cs="仿宋" w:hint="eastAsia"/>
            <w:lang w:eastAsia="zh-CN"/>
          </w:rPr>
          <w:t>十六、战略合作伙伴</w:t>
        </w:r>
        <w:r>
          <w:tab/>
        </w:r>
        <w:r>
          <w:fldChar w:fldCharType="begin"/>
        </w:r>
        <w:r>
          <w:instrText xml:space="preserve"> PAGEREF _Toc28760 \h </w:instrText>
        </w:r>
        <w:r>
          <w:fldChar w:fldCharType="separate"/>
        </w:r>
        <w:r>
          <w:t>58</w:t>
        </w:r>
        <w:r>
          <w:fldChar w:fldCharType="end"/>
        </w:r>
      </w:hyperlink>
    </w:p>
    <w:p>
      <w:pPr>
        <w:pStyle w:val="TOC2"/>
        <w:tabs>
          <w:tab w:val="right" w:leader="dot" w:pos="8306"/>
        </w:tabs>
      </w:pPr>
      <w:hyperlink w:anchor="_Toc9510" w:history="1">
        <w:r>
          <w:rPr>
            <w:rFonts w:ascii="仿宋" w:eastAsia="仿宋" w:hAnsi="仿宋" w:cs="仿宋" w:hint="eastAsia"/>
            <w:lang w:eastAsia="zh-CN"/>
          </w:rPr>
          <w:t>(一)、合作伙伴关系</w:t>
        </w:r>
        <w:r>
          <w:tab/>
        </w:r>
        <w:r>
          <w:fldChar w:fldCharType="begin"/>
        </w:r>
        <w:r>
          <w:instrText xml:space="preserve"> PAGEREF _Toc9510 \h </w:instrText>
        </w:r>
        <w:r>
          <w:fldChar w:fldCharType="separate"/>
        </w:r>
        <w:r>
          <w:t>58</w:t>
        </w:r>
        <w:r>
          <w:fldChar w:fldCharType="end"/>
        </w:r>
      </w:hyperlink>
    </w:p>
    <w:p>
      <w:pPr>
        <w:pStyle w:val="TOC2"/>
        <w:tabs>
          <w:tab w:val="right" w:leader="dot" w:pos="8306"/>
        </w:tabs>
      </w:pPr>
      <w:hyperlink w:anchor="_Toc11886" w:history="1">
        <w:r>
          <w:rPr>
            <w:rFonts w:ascii="仿宋" w:eastAsia="仿宋" w:hAnsi="仿宋" w:cs="仿宋" w:hint="eastAsia"/>
            <w:lang w:eastAsia="zh-CN"/>
          </w:rPr>
          <w:t>(二)、合作服装、鞋帽加工机械项目</w:t>
        </w:r>
        <w:r>
          <w:tab/>
        </w:r>
        <w:r>
          <w:fldChar w:fldCharType="begin"/>
        </w:r>
        <w:r>
          <w:instrText xml:space="preserve"> PAGEREF _Toc11886 \h </w:instrText>
        </w:r>
        <w:r>
          <w:fldChar w:fldCharType="separate"/>
        </w:r>
        <w:r>
          <w:t>59</w:t>
        </w:r>
        <w:r>
          <w:fldChar w:fldCharType="end"/>
        </w:r>
      </w:hyperlink>
    </w:p>
    <w:p>
      <w:pPr>
        <w:pStyle w:val="TOC2"/>
        <w:tabs>
          <w:tab w:val="right" w:leader="dot" w:pos="8306"/>
        </w:tabs>
      </w:pPr>
      <w:hyperlink w:anchor="_Toc48" w:history="1">
        <w:r>
          <w:rPr>
            <w:rFonts w:ascii="仿宋" w:eastAsia="仿宋" w:hAnsi="仿宋" w:cs="仿宋" w:hint="eastAsia"/>
            <w:lang w:eastAsia="zh-CN"/>
          </w:rPr>
          <w:t>(三)、合作伙伴的作用</w:t>
        </w:r>
        <w:r>
          <w:tab/>
        </w:r>
        <w:r>
          <w:fldChar w:fldCharType="begin"/>
        </w:r>
        <w:r>
          <w:instrText xml:space="preserve"> PAGEREF _Toc48 \h </w:instrText>
        </w:r>
        <w:r>
          <w:fldChar w:fldCharType="separate"/>
        </w:r>
        <w:r>
          <w:t>59</w:t>
        </w:r>
        <w:r>
          <w:fldChar w:fldCharType="end"/>
        </w:r>
      </w:hyperlink>
    </w:p>
    <w:p>
      <w:pPr>
        <w:pStyle w:val="TOC1"/>
        <w:tabs>
          <w:tab w:val="right" w:leader="dot" w:pos="8306"/>
        </w:tabs>
      </w:pPr>
      <w:hyperlink w:anchor="_Toc21513" w:history="1">
        <w:r>
          <w:rPr>
            <w:rFonts w:ascii="仿宋" w:eastAsia="仿宋" w:hAnsi="仿宋" w:cs="仿宋" w:hint="eastAsia"/>
            <w:lang w:eastAsia="zh-CN"/>
          </w:rPr>
          <w:t>十七、技术方案</w:t>
        </w:r>
        <w:r>
          <w:tab/>
        </w:r>
        <w:r>
          <w:fldChar w:fldCharType="begin"/>
        </w:r>
        <w:r>
          <w:instrText xml:space="preserve"> PAGEREF _Toc21513 \h </w:instrText>
        </w:r>
        <w:r>
          <w:fldChar w:fldCharType="separate"/>
        </w:r>
        <w:r>
          <w:t>60</w:t>
        </w:r>
        <w:r>
          <w:fldChar w:fldCharType="end"/>
        </w:r>
      </w:hyperlink>
    </w:p>
    <w:p>
      <w:pPr>
        <w:pStyle w:val="TOC2"/>
        <w:tabs>
          <w:tab w:val="right" w:leader="dot" w:pos="8306"/>
        </w:tabs>
      </w:pPr>
      <w:hyperlink w:anchor="_Toc1878" w:history="1">
        <w:r>
          <w:rPr>
            <w:rFonts w:ascii="仿宋" w:eastAsia="仿宋" w:hAnsi="仿宋" w:cs="仿宋" w:hint="eastAsia"/>
            <w:lang w:eastAsia="zh-CN"/>
          </w:rPr>
          <w:t>(一)、企业技术研发分析</w:t>
        </w:r>
        <w:r>
          <w:tab/>
        </w:r>
        <w:r>
          <w:fldChar w:fldCharType="begin"/>
        </w:r>
        <w:r>
          <w:instrText xml:space="preserve"> PAGEREF _Toc1878 \h </w:instrText>
        </w:r>
        <w:r>
          <w:fldChar w:fldCharType="separate"/>
        </w:r>
        <w:r>
          <w:t>60</w:t>
        </w:r>
        <w:r>
          <w:fldChar w:fldCharType="end"/>
        </w:r>
      </w:hyperlink>
    </w:p>
    <w:p>
      <w:pPr>
        <w:pStyle w:val="TOC2"/>
        <w:tabs>
          <w:tab w:val="right" w:leader="dot" w:pos="8306"/>
        </w:tabs>
      </w:pPr>
      <w:hyperlink w:anchor="_Toc593" w:history="1">
        <w:r>
          <w:rPr>
            <w:rFonts w:ascii="仿宋" w:eastAsia="仿宋" w:hAnsi="仿宋" w:cs="仿宋" w:hint="eastAsia"/>
            <w:lang w:eastAsia="zh-CN"/>
          </w:rPr>
          <w:t>(二)、服装、鞋帽加工机械项目技术工艺分析</w:t>
        </w:r>
        <w:r>
          <w:tab/>
        </w:r>
        <w:r>
          <w:fldChar w:fldCharType="begin"/>
        </w:r>
        <w:r>
          <w:instrText xml:space="preserve"> PAGEREF _Toc593 \h </w:instrText>
        </w:r>
        <w:r>
          <w:fldChar w:fldCharType="separate"/>
        </w:r>
        <w:r>
          <w:t>60</w:t>
        </w:r>
        <w:r>
          <w:fldChar w:fldCharType="end"/>
        </w:r>
      </w:hyperlink>
    </w:p>
    <w:p>
      <w:pPr>
        <w:pStyle w:val="TOC2"/>
        <w:tabs>
          <w:tab w:val="right" w:leader="dot" w:pos="8306"/>
        </w:tabs>
      </w:pPr>
      <w:hyperlink w:anchor="_Toc11881" w:history="1">
        <w:r>
          <w:rPr>
            <w:rFonts w:ascii="仿宋" w:eastAsia="仿宋" w:hAnsi="仿宋" w:cs="仿宋" w:hint="eastAsia"/>
            <w:lang w:eastAsia="zh-CN"/>
          </w:rPr>
          <w:t>(三)、服装、鞋帽加工机械项目技术流程</w:t>
        </w:r>
        <w:r>
          <w:tab/>
        </w:r>
        <w:r>
          <w:fldChar w:fldCharType="begin"/>
        </w:r>
        <w:r>
          <w:instrText xml:space="preserve"> PAGEREF _Toc11881 \h </w:instrText>
        </w:r>
        <w:r>
          <w:fldChar w:fldCharType="separate"/>
        </w:r>
        <w:r>
          <w:t>62</w:t>
        </w:r>
        <w:r>
          <w:fldChar w:fldCharType="end"/>
        </w:r>
      </w:hyperlink>
    </w:p>
    <w:p>
      <w:pPr>
        <w:pStyle w:val="TOC2"/>
        <w:tabs>
          <w:tab w:val="right" w:leader="dot" w:pos="8306"/>
        </w:tabs>
      </w:pPr>
      <w:hyperlink w:anchor="_Toc32766" w:history="1">
        <w:r>
          <w:rPr>
            <w:rFonts w:ascii="仿宋" w:eastAsia="仿宋" w:hAnsi="仿宋" w:cs="仿宋" w:hint="eastAsia"/>
            <w:lang w:eastAsia="zh-CN"/>
          </w:rPr>
          <w:t>(四)、设备选型方案</w:t>
        </w:r>
        <w:r>
          <w:tab/>
        </w:r>
        <w:r>
          <w:fldChar w:fldCharType="begin"/>
        </w:r>
        <w:r>
          <w:instrText xml:space="preserve"> PAGEREF _Toc32766 \h </w:instrText>
        </w:r>
        <w:r>
          <w:fldChar w:fldCharType="separate"/>
        </w:r>
        <w:r>
          <w:t>63</w:t>
        </w:r>
        <w:r>
          <w:fldChar w:fldCharType="end"/>
        </w:r>
      </w:hyperlink>
    </w:p>
    <w:p>
      <w:pPr>
        <w:pStyle w:val="TOC1"/>
        <w:tabs>
          <w:tab w:val="right" w:leader="dot" w:pos="8306"/>
        </w:tabs>
      </w:pPr>
      <w:hyperlink w:anchor="_Toc17113" w:history="1">
        <w:r>
          <w:rPr>
            <w:rFonts w:ascii="仿宋" w:eastAsia="仿宋" w:hAnsi="仿宋" w:cs="仿宋" w:hint="eastAsia"/>
            <w:lang w:eastAsia="zh-CN"/>
          </w:rPr>
          <w:t>十八、市场扩展计划</w:t>
        </w:r>
        <w:r>
          <w:tab/>
        </w:r>
        <w:r>
          <w:fldChar w:fldCharType="begin"/>
        </w:r>
        <w:r>
          <w:instrText xml:space="preserve"> PAGEREF _Toc17113 \h </w:instrText>
        </w:r>
        <w:r>
          <w:fldChar w:fldCharType="separate"/>
        </w:r>
        <w:r>
          <w:t>64</w:t>
        </w:r>
        <w:r>
          <w:fldChar w:fldCharType="end"/>
        </w:r>
      </w:hyperlink>
    </w:p>
    <w:p>
      <w:pPr>
        <w:pStyle w:val="TOC2"/>
        <w:tabs>
          <w:tab w:val="right" w:leader="dot" w:pos="8306"/>
        </w:tabs>
      </w:pPr>
      <w:hyperlink w:anchor="_Toc26600" w:history="1">
        <w:r>
          <w:rPr>
            <w:rFonts w:ascii="仿宋" w:eastAsia="仿宋" w:hAnsi="仿宋" w:cs="仿宋" w:hint="eastAsia"/>
            <w:lang w:eastAsia="zh-CN"/>
          </w:rPr>
          <w:t>(一)、国内市场拓展</w:t>
        </w:r>
        <w:r>
          <w:tab/>
        </w:r>
        <w:r>
          <w:fldChar w:fldCharType="begin"/>
        </w:r>
        <w:r>
          <w:instrText xml:space="preserve"> PAGEREF _Toc26600 \h </w:instrText>
        </w:r>
        <w:r>
          <w:fldChar w:fldCharType="separate"/>
        </w:r>
        <w:r>
          <w:t>64</w:t>
        </w:r>
        <w:r>
          <w:fldChar w:fldCharType="end"/>
        </w:r>
      </w:hyperlink>
    </w:p>
    <w:p>
      <w:pPr>
        <w:pStyle w:val="TOC2"/>
        <w:tabs>
          <w:tab w:val="right" w:leader="dot" w:pos="8306"/>
        </w:tabs>
      </w:pPr>
      <w:hyperlink w:anchor="_Toc12936" w:history="1">
        <w:r>
          <w:rPr>
            <w:rFonts w:ascii="仿宋" w:eastAsia="仿宋" w:hAnsi="仿宋" w:cs="仿宋" w:hint="eastAsia"/>
            <w:lang w:eastAsia="zh-CN"/>
          </w:rPr>
          <w:t>(二)、国际市场进入策略</w:t>
        </w:r>
        <w:r>
          <w:tab/>
        </w:r>
        <w:r>
          <w:fldChar w:fldCharType="begin"/>
        </w:r>
        <w:r>
          <w:instrText xml:space="preserve"> PAGEREF _Toc12936 \h </w:instrText>
        </w:r>
        <w:r>
          <w:fldChar w:fldCharType="separate"/>
        </w:r>
        <w:r>
          <w:t>66</w:t>
        </w:r>
        <w:r>
          <w:fldChar w:fldCharType="end"/>
        </w:r>
      </w:hyperlink>
    </w:p>
    <w:p>
      <w:pPr>
        <w:pStyle w:val="TOC2"/>
        <w:tabs>
          <w:tab w:val="right" w:leader="dot" w:pos="8306"/>
        </w:tabs>
      </w:pPr>
      <w:hyperlink w:anchor="_Toc23857" w:history="1">
        <w:r>
          <w:rPr>
            <w:rFonts w:ascii="仿宋" w:eastAsia="仿宋" w:hAnsi="仿宋" w:cs="仿宋" w:hint="eastAsia"/>
            <w:lang w:eastAsia="zh-CN"/>
          </w:rPr>
          <w:t>(三)、合作伙伴关系和分销渠道</w:t>
        </w:r>
        <w:r>
          <w:tab/>
        </w:r>
        <w:r>
          <w:fldChar w:fldCharType="begin"/>
        </w:r>
        <w:r>
          <w:instrText xml:space="preserve"> PAGEREF _Toc23857 \h </w:instrText>
        </w:r>
        <w:r>
          <w:fldChar w:fldCharType="separate"/>
        </w:r>
        <w:r>
          <w:t>67</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1963" w:history="1">
        <w:r>
          <w:rPr>
            <w:rFonts w:ascii="仿宋" w:eastAsia="仿宋" w:hAnsi="仿宋" w:cs="仿宋" w:hint="eastAsia"/>
            <w:lang w:eastAsia="zh-CN"/>
          </w:rPr>
          <w:t>(四)、市场多元化和新业务机会</w:t>
        </w:r>
        <w:r>
          <w:tab/>
        </w:r>
        <w:r>
          <w:fldChar w:fldCharType="begin"/>
        </w:r>
        <w:r>
          <w:instrText xml:space="preserve"> PAGEREF _Toc21963 \h </w:instrText>
        </w:r>
        <w:r>
          <w:fldChar w:fldCharType="separate"/>
        </w:r>
        <w:r>
          <w:t>69</w:t>
        </w:r>
        <w:r>
          <w:fldChar w:fldCharType="end"/>
        </w:r>
      </w:hyperlink>
    </w:p>
    <w:p>
      <w:pPr>
        <w:pStyle w:val="TOC2"/>
        <w:tabs>
          <w:tab w:val="right" w:leader="dot" w:pos="8306"/>
        </w:tabs>
      </w:pPr>
      <w:hyperlink w:anchor="_Toc31144" w:history="1">
        <w:r>
          <w:rPr>
            <w:rFonts w:ascii="仿宋" w:eastAsia="仿宋" w:hAnsi="仿宋" w:cs="仿宋" w:hint="eastAsia"/>
            <w:lang w:eastAsia="zh-CN"/>
          </w:rPr>
          <w:t>(五)、市场扩展风险评估</w:t>
        </w:r>
        <w:r>
          <w:tab/>
        </w:r>
        <w:r>
          <w:fldChar w:fldCharType="begin"/>
        </w:r>
        <w:r>
          <w:instrText xml:space="preserve"> PAGEREF _Toc31144 \h </w:instrText>
        </w:r>
        <w:r>
          <w:fldChar w:fldCharType="separate"/>
        </w:r>
        <w:r>
          <w:t>71</w:t>
        </w:r>
        <w:r>
          <w:fldChar w:fldCharType="end"/>
        </w:r>
      </w:hyperlink>
    </w:p>
    <w:p>
      <w:pPr>
        <w:pStyle w:val="TOC1"/>
        <w:tabs>
          <w:tab w:val="right" w:leader="dot" w:pos="8306"/>
        </w:tabs>
      </w:pPr>
      <w:hyperlink w:anchor="_Toc16067" w:history="1">
        <w:r>
          <w:rPr>
            <w:rFonts w:ascii="仿宋" w:eastAsia="仿宋" w:hAnsi="仿宋" w:cs="仿宋" w:hint="eastAsia"/>
            <w:lang w:eastAsia="zh-CN"/>
          </w:rPr>
          <w:t>十九、员工离职率分析与降低措施</w:t>
        </w:r>
        <w:r>
          <w:tab/>
        </w:r>
        <w:r>
          <w:fldChar w:fldCharType="begin"/>
        </w:r>
        <w:r>
          <w:instrText xml:space="preserve"> PAGEREF _Toc16067 \h </w:instrText>
        </w:r>
        <w:r>
          <w:fldChar w:fldCharType="separate"/>
        </w:r>
        <w:r>
          <w:t>73</w:t>
        </w:r>
        <w:r>
          <w:fldChar w:fldCharType="end"/>
        </w:r>
      </w:hyperlink>
    </w:p>
    <w:p>
      <w:pPr>
        <w:pStyle w:val="TOC2"/>
        <w:tabs>
          <w:tab w:val="right" w:leader="dot" w:pos="8306"/>
        </w:tabs>
      </w:pPr>
      <w:hyperlink w:anchor="_Toc4176" w:history="1">
        <w:r>
          <w:rPr>
            <w:rFonts w:ascii="仿宋" w:eastAsia="仿宋" w:hAnsi="仿宋" w:cs="仿宋" w:hint="eastAsia"/>
            <w:lang w:eastAsia="zh-CN"/>
          </w:rPr>
          <w:t>(一)、离职率分析的方法与工具</w:t>
        </w:r>
        <w:r>
          <w:tab/>
        </w:r>
        <w:r>
          <w:fldChar w:fldCharType="begin"/>
        </w:r>
        <w:r>
          <w:instrText xml:space="preserve"> PAGEREF _Toc4176 \h </w:instrText>
        </w:r>
        <w:r>
          <w:fldChar w:fldCharType="separate"/>
        </w:r>
        <w:r>
          <w:t>73</w:t>
        </w:r>
        <w:r>
          <w:fldChar w:fldCharType="end"/>
        </w:r>
      </w:hyperlink>
    </w:p>
    <w:p>
      <w:pPr>
        <w:pStyle w:val="TOC2"/>
        <w:tabs>
          <w:tab w:val="right" w:leader="dot" w:pos="8306"/>
        </w:tabs>
      </w:pPr>
      <w:hyperlink w:anchor="_Toc24634" w:history="1">
        <w:r>
          <w:rPr>
            <w:rFonts w:ascii="仿宋" w:eastAsia="仿宋" w:hAnsi="仿宋" w:cs="仿宋" w:hint="eastAsia"/>
            <w:lang w:eastAsia="zh-CN"/>
          </w:rPr>
          <w:t>(二)、离职原因的调查与对策制定</w:t>
        </w:r>
        <w:r>
          <w:tab/>
        </w:r>
        <w:r>
          <w:fldChar w:fldCharType="begin"/>
        </w:r>
        <w:r>
          <w:instrText xml:space="preserve"> PAGEREF _Toc24634 \h </w:instrText>
        </w:r>
        <w:r>
          <w:fldChar w:fldCharType="separate"/>
        </w:r>
        <w:r>
          <w:t>74</w:t>
        </w:r>
        <w:r>
          <w:fldChar w:fldCharType="end"/>
        </w:r>
      </w:hyperlink>
    </w:p>
    <w:p>
      <w:pPr>
        <w:pStyle w:val="TOC2"/>
        <w:tabs>
          <w:tab w:val="right" w:leader="dot" w:pos="8306"/>
        </w:tabs>
      </w:pPr>
      <w:hyperlink w:anchor="_Toc27966" w:history="1">
        <w:r>
          <w:rPr>
            <w:rFonts w:ascii="仿宋" w:eastAsia="仿宋" w:hAnsi="仿宋" w:cs="仿宋" w:hint="eastAsia"/>
            <w:lang w:eastAsia="zh-CN"/>
          </w:rPr>
          <w:t>(三)、降低离职率的策略与实践</w:t>
        </w:r>
        <w:r>
          <w:tab/>
        </w:r>
        <w:r>
          <w:fldChar w:fldCharType="begin"/>
        </w:r>
        <w:r>
          <w:instrText xml:space="preserve"> PAGEREF _Toc27966 \h </w:instrText>
        </w:r>
        <w:r>
          <w:fldChar w:fldCharType="separate"/>
        </w:r>
        <w:r>
          <w:t>75</w:t>
        </w:r>
        <w:r>
          <w:fldChar w:fldCharType="end"/>
        </w:r>
      </w:hyperlink>
    </w:p>
    <w:p>
      <w:pPr>
        <w:pStyle w:val="TOC1"/>
        <w:tabs>
          <w:tab w:val="right" w:leader="dot" w:pos="8306"/>
        </w:tabs>
      </w:pPr>
      <w:hyperlink w:anchor="_Toc12448" w:history="1">
        <w:r>
          <w:rPr>
            <w:rFonts w:ascii="仿宋" w:eastAsia="仿宋" w:hAnsi="仿宋" w:cs="仿宋" w:hint="eastAsia"/>
            <w:lang w:eastAsia="zh-CN"/>
          </w:rPr>
          <w:t>二十、供应链管理</w:t>
        </w:r>
        <w:r>
          <w:tab/>
        </w:r>
        <w:r>
          <w:fldChar w:fldCharType="begin"/>
        </w:r>
        <w:r>
          <w:instrText xml:space="preserve"> PAGEREF _Toc12448 \h </w:instrText>
        </w:r>
        <w:r>
          <w:fldChar w:fldCharType="separate"/>
        </w:r>
        <w:r>
          <w:t>76</w:t>
        </w:r>
        <w:r>
          <w:fldChar w:fldCharType="end"/>
        </w:r>
      </w:hyperlink>
    </w:p>
    <w:p>
      <w:pPr>
        <w:pStyle w:val="TOC2"/>
        <w:tabs>
          <w:tab w:val="right" w:leader="dot" w:pos="8306"/>
        </w:tabs>
      </w:pPr>
      <w:hyperlink w:anchor="_Toc17692" w:history="1">
        <w:r>
          <w:rPr>
            <w:rFonts w:ascii="仿宋" w:eastAsia="仿宋" w:hAnsi="仿宋" w:cs="仿宋" w:hint="eastAsia"/>
            <w:lang w:eastAsia="zh-CN"/>
          </w:rPr>
          <w:t>(一)、供应商选择与评估</w:t>
        </w:r>
        <w:r>
          <w:tab/>
        </w:r>
        <w:r>
          <w:fldChar w:fldCharType="begin"/>
        </w:r>
        <w:r>
          <w:instrText xml:space="preserve"> PAGEREF _Toc17692 \h </w:instrText>
        </w:r>
        <w:r>
          <w:fldChar w:fldCharType="separate"/>
        </w:r>
        <w:r>
          <w:t>76</w:t>
        </w:r>
        <w:r>
          <w:fldChar w:fldCharType="end"/>
        </w:r>
      </w:hyperlink>
    </w:p>
    <w:p>
      <w:pPr>
        <w:pStyle w:val="TOC2"/>
        <w:tabs>
          <w:tab w:val="right" w:leader="dot" w:pos="8306"/>
        </w:tabs>
      </w:pPr>
      <w:hyperlink w:anchor="_Toc20975" w:history="1">
        <w:r>
          <w:rPr>
            <w:rFonts w:ascii="仿宋" w:eastAsia="仿宋" w:hAnsi="仿宋" w:cs="仿宋" w:hint="eastAsia"/>
            <w:lang w:eastAsia="zh-CN"/>
          </w:rPr>
          <w:t>(二)、供应链可持续性规划</w:t>
        </w:r>
        <w:r>
          <w:tab/>
        </w:r>
        <w:r>
          <w:fldChar w:fldCharType="begin"/>
        </w:r>
        <w:r>
          <w:instrText xml:space="preserve"> PAGEREF _Toc20975 \h </w:instrText>
        </w:r>
        <w:r>
          <w:fldChar w:fldCharType="separate"/>
        </w:r>
        <w:r>
          <w:t>78</w:t>
        </w:r>
        <w:r>
          <w:fldChar w:fldCharType="end"/>
        </w:r>
      </w:hyperlink>
    </w:p>
    <w:p>
      <w:pPr>
        <w:pStyle w:val="TOC2"/>
        <w:tabs>
          <w:tab w:val="right" w:leader="dot" w:pos="8306"/>
        </w:tabs>
      </w:pPr>
      <w:hyperlink w:anchor="_Toc23064" w:history="1">
        <w:r>
          <w:rPr>
            <w:rFonts w:ascii="仿宋" w:eastAsia="仿宋" w:hAnsi="仿宋" w:cs="仿宋" w:hint="eastAsia"/>
            <w:lang w:eastAsia="zh-CN"/>
          </w:rPr>
          <w:t>(三)、物流管理与库存控制</w:t>
        </w:r>
        <w:r>
          <w:tab/>
        </w:r>
        <w:r>
          <w:fldChar w:fldCharType="begin"/>
        </w:r>
        <w:r>
          <w:instrText xml:space="preserve"> PAGEREF _Toc23064 \h </w:instrText>
        </w:r>
        <w:r>
          <w:fldChar w:fldCharType="separate"/>
        </w:r>
        <w:r>
          <w:t>79</w:t>
        </w:r>
        <w:r>
          <w:fldChar w:fldCharType="end"/>
        </w:r>
      </w:hyperlink>
    </w:p>
    <w:p>
      <w:pPr>
        <w:pStyle w:val="TOC2"/>
        <w:tabs>
          <w:tab w:val="right" w:leader="dot" w:pos="8306"/>
        </w:tabs>
      </w:pPr>
      <w:hyperlink w:anchor="_Toc19814" w:history="1">
        <w:r>
          <w:rPr>
            <w:rFonts w:ascii="仿宋" w:eastAsia="仿宋" w:hAnsi="仿宋" w:cs="仿宋" w:hint="eastAsia"/>
            <w:lang w:eastAsia="zh-CN"/>
          </w:rPr>
          <w:t>(四)、供应链风险管理</w:t>
        </w:r>
        <w:r>
          <w:tab/>
        </w:r>
        <w:r>
          <w:fldChar w:fldCharType="begin"/>
        </w:r>
        <w:r>
          <w:instrText xml:space="preserve"> PAGEREF _Toc19814 \h </w:instrText>
        </w:r>
        <w:r>
          <w:fldChar w:fldCharType="separate"/>
        </w:r>
        <w:r>
          <w:t>81</w:t>
        </w:r>
        <w:r>
          <w:fldChar w:fldCharType="end"/>
        </w:r>
      </w:hyperlink>
    </w:p>
    <w:p>
      <w:pPr>
        <w:pStyle w:val="TOC1"/>
        <w:tabs>
          <w:tab w:val="right" w:leader="dot" w:pos="8306"/>
        </w:tabs>
      </w:pPr>
      <w:hyperlink w:anchor="_Toc18703" w:history="1">
        <w:r>
          <w:rPr>
            <w:rFonts w:ascii="仿宋" w:eastAsia="仿宋" w:hAnsi="仿宋" w:cs="仿宋" w:hint="eastAsia"/>
            <w:lang w:eastAsia="zh-CN"/>
          </w:rPr>
          <w:t>二十一、供应链管理</w:t>
        </w:r>
        <w:r>
          <w:tab/>
        </w:r>
        <w:r>
          <w:fldChar w:fldCharType="begin"/>
        </w:r>
        <w:r>
          <w:instrText xml:space="preserve"> PAGEREF _Toc18703 \h </w:instrText>
        </w:r>
        <w:r>
          <w:fldChar w:fldCharType="separate"/>
        </w:r>
        <w:r>
          <w:t>82</w:t>
        </w:r>
        <w:r>
          <w:fldChar w:fldCharType="end"/>
        </w:r>
      </w:hyperlink>
    </w:p>
    <w:p>
      <w:pPr>
        <w:pStyle w:val="TOC2"/>
        <w:tabs>
          <w:tab w:val="right" w:leader="dot" w:pos="8306"/>
        </w:tabs>
      </w:pPr>
      <w:hyperlink w:anchor="_Toc10890" w:history="1">
        <w:r>
          <w:rPr>
            <w:rFonts w:ascii="仿宋" w:eastAsia="仿宋" w:hAnsi="仿宋" w:cs="仿宋" w:hint="eastAsia"/>
            <w:lang w:eastAsia="zh-CN"/>
          </w:rPr>
          <w:t>(一)、供应链战略规划</w:t>
        </w:r>
        <w:r>
          <w:tab/>
        </w:r>
        <w:r>
          <w:fldChar w:fldCharType="begin"/>
        </w:r>
        <w:r>
          <w:instrText xml:space="preserve"> PAGEREF _Toc10890 \h </w:instrText>
        </w:r>
        <w:r>
          <w:fldChar w:fldCharType="separate"/>
        </w:r>
        <w:r>
          <w:t>82</w:t>
        </w:r>
        <w:r>
          <w:fldChar w:fldCharType="end"/>
        </w:r>
      </w:hyperlink>
    </w:p>
    <w:p>
      <w:pPr>
        <w:pStyle w:val="TOC2"/>
        <w:tabs>
          <w:tab w:val="right" w:leader="dot" w:pos="8306"/>
        </w:tabs>
      </w:pPr>
      <w:hyperlink w:anchor="_Toc18727" w:history="1">
        <w:r>
          <w:rPr>
            <w:rFonts w:ascii="仿宋" w:eastAsia="仿宋" w:hAnsi="仿宋" w:cs="仿宋" w:hint="eastAsia"/>
            <w:lang w:eastAsia="zh-CN"/>
          </w:rPr>
          <w:t>(二)、供应商选择与评估</w:t>
        </w:r>
        <w:r>
          <w:tab/>
        </w:r>
        <w:r>
          <w:fldChar w:fldCharType="begin"/>
        </w:r>
        <w:r>
          <w:instrText xml:space="preserve"> PAGEREF _Toc18727 \h </w:instrText>
        </w:r>
        <w:r>
          <w:fldChar w:fldCharType="separate"/>
        </w:r>
        <w:r>
          <w:t>84</w:t>
        </w:r>
        <w:r>
          <w:fldChar w:fldCharType="end"/>
        </w:r>
      </w:hyperlink>
    </w:p>
    <w:p>
      <w:pPr>
        <w:pStyle w:val="TOC2"/>
        <w:tabs>
          <w:tab w:val="right" w:leader="dot" w:pos="8306"/>
        </w:tabs>
      </w:pPr>
      <w:hyperlink w:anchor="_Toc8913" w:history="1">
        <w:r>
          <w:rPr>
            <w:rFonts w:ascii="仿宋" w:eastAsia="仿宋" w:hAnsi="仿宋" w:cs="仿宋" w:hint="eastAsia"/>
            <w:lang w:eastAsia="zh-CN"/>
          </w:rPr>
          <w:t>(三)、物流与库存管理</w:t>
        </w:r>
        <w:r>
          <w:tab/>
        </w:r>
        <w:r>
          <w:fldChar w:fldCharType="begin"/>
        </w:r>
        <w:r>
          <w:instrText xml:space="preserve"> PAGEREF _Toc8913 \h </w:instrText>
        </w:r>
        <w:r>
          <w:fldChar w:fldCharType="separate"/>
        </w:r>
        <w:r>
          <w:t>85</w:t>
        </w:r>
        <w:r>
          <w:fldChar w:fldCharType="end"/>
        </w:r>
      </w:hyperlink>
    </w:p>
    <w:p>
      <w:pPr>
        <w:pStyle w:val="TOC2"/>
        <w:tabs>
          <w:tab w:val="right" w:leader="dot" w:pos="8306"/>
        </w:tabs>
      </w:pPr>
      <w:hyperlink w:anchor="_Toc14657" w:history="1">
        <w:r>
          <w:rPr>
            <w:rFonts w:ascii="仿宋" w:eastAsia="仿宋" w:hAnsi="仿宋" w:cs="仿宋" w:hint="eastAsia"/>
            <w:lang w:eastAsia="zh-CN"/>
          </w:rPr>
          <w:t>(四)、供应链风险管理</w:t>
        </w:r>
        <w:r>
          <w:tab/>
        </w:r>
        <w:r>
          <w:fldChar w:fldCharType="begin"/>
        </w:r>
        <w:r>
          <w:instrText xml:space="preserve"> PAGEREF _Toc14657 \h </w:instrText>
        </w:r>
        <w:r>
          <w:fldChar w:fldCharType="separate"/>
        </w:r>
        <w:r>
          <w:t>86</w:t>
        </w:r>
        <w:r>
          <w:fldChar w:fldCharType="end"/>
        </w:r>
      </w:hyperlink>
    </w:p>
    <w:p>
      <w:pPr>
        <w:pStyle w:val="TOC2"/>
        <w:tabs>
          <w:tab w:val="right" w:leader="dot" w:pos="8306"/>
        </w:tabs>
      </w:pPr>
      <w:hyperlink w:anchor="_Toc32725" w:history="1">
        <w:r>
          <w:rPr>
            <w:rFonts w:ascii="仿宋" w:eastAsia="仿宋" w:hAnsi="仿宋" w:cs="仿宋" w:hint="eastAsia"/>
            <w:lang w:eastAsia="zh-CN"/>
          </w:rPr>
          <w:t>(五)、供应链协同与信息共享</w:t>
        </w:r>
        <w:r>
          <w:tab/>
        </w:r>
        <w:r>
          <w:fldChar w:fldCharType="begin"/>
        </w:r>
        <w:r>
          <w:instrText xml:space="preserve"> PAGEREF _Toc32725 \h </w:instrText>
        </w:r>
        <w:r>
          <w:fldChar w:fldCharType="separate"/>
        </w:r>
        <w:r>
          <w:t>87</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28254"/>
      <w:r>
        <w:rPr>
          <w:rFonts w:ascii="仿宋" w:eastAsia="仿宋" w:hAnsi="仿宋" w:cs="仿宋" w:hint="eastAsia"/>
          <w:sz w:val="28"/>
          <w:lang w:eastAsia="zh-CN"/>
        </w:rPr>
        <w:t>一、建设内容与产品方案</w:t>
      </w:r>
      <w:bookmarkEnd w:id="2"/>
    </w:p>
    <w:p>
      <w:pPr>
        <w:pStyle w:val="Heading2"/>
        <w:rPr>
          <w:rFonts w:ascii="仿宋" w:eastAsia="仿宋" w:hAnsi="仿宋" w:cs="仿宋" w:hint="eastAsia"/>
          <w:lang w:eastAsia="zh-CN"/>
        </w:rPr>
      </w:pPr>
      <w:bookmarkStart w:id="3" w:name="_Toc22824"/>
      <w:r>
        <w:rPr>
          <w:rFonts w:ascii="仿宋" w:eastAsia="仿宋" w:hAnsi="仿宋" w:cs="仿宋" w:hint="eastAsia"/>
          <w:lang w:eastAsia="zh-CN"/>
        </w:rPr>
        <w:t>(一)、建设规模及主要建设内容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(一)场地概貌</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根据计划，整个服装、鞋帽加工机械项目占地面积为XX平方米，相当于XX亩，总建筑面积将达到预计的XX平方米。</w:t>
      </w:r>
    </w:p>
    <w:p>
      <w:pPr>
        <w:ind w:firstLine="560" w:firstLineChars="200"/>
        <w:rPr>
          <w:rFonts w:ascii="仿宋" w:eastAsia="仿宋" w:hAnsi="仿宋" w:cs="仿宋" w:hint="eastAsia"/>
          <w:sz w:val="28"/>
        </w:rPr>
      </w:pPr>
      <w:r>
        <w:rPr>
          <w:rFonts w:ascii="仿宋" w:eastAsia="仿宋" w:hAnsi="仿宋" w:cs="仿宋" w:hint="eastAsia"/>
          <w:sz w:val="28"/>
          <w:lang w:eastAsia="zh-CN"/>
        </w:rPr>
        <w:t>(二)产能规模概述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考虑到国内外市场需求以及对xxx（集团）有限公司的建设能力评估，我们决定将项目建设规模确定为每年可生产XXX个单位产品。初步测算显示，年营业收入预计可达到XX万元。</w:t>
      </w:r>
    </w:p>
    <w:p>
      <w:pPr>
        <w:pStyle w:val="Heading2"/>
        <w:ind w:firstLine="560" w:firstLineChars="200"/>
        <w:rPr>
          <w:rFonts w:ascii="仿宋" w:eastAsia="仿宋" w:hAnsi="仿宋" w:cs="仿宋" w:hint="eastAsia"/>
          <w:sz w:val="28"/>
          <w:lang w:eastAsia="zh-CN"/>
        </w:rPr>
      </w:pPr>
      <w:bookmarkStart w:id="4" w:name="_Toc29272"/>
      <w:r>
        <w:rPr>
          <w:rFonts w:ascii="仿宋" w:eastAsia="仿宋" w:hAnsi="仿宋" w:cs="仿宋" w:hint="eastAsia"/>
          <w:sz w:val="28"/>
          <w:lang w:eastAsia="zh-CN"/>
        </w:rPr>
        <w:t>(二)、服装、鞋帽加工机械产品规划方案及生产纲领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(一)产品策划方案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https://d.book118.com/568033066060006041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服装、鞋帽加工机械行业商业计划书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服装、鞋帽加工机械行业商业计划书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服装、鞋帽加工机械行业商业计划书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服装、鞋帽加工机械行业商业计划书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服装、鞋帽加工机械行业商业计划书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9915EA"/>
    <w:rsid w:val="4593521B"/>
    <w:rsid w:val="699915EA"/>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6803306606000604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2024-02-26T13:25:00Z</dcterms:created>
  <dcterms:modified xsi:type="dcterms:W3CDTF">2024-02-26T13:26:10Z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708A2D36CB0E4B8AB7BD6F2CA02D43BA_11</vt:lpwstr>
  </property>
  <property fmtid="{D5CDD505-2E9C-101B-9397-08002B2CF9AE}" pid="3" name="KSOProductBuildVer">
    <vt:lpwstr>2052-12.1.0.16250</vt:lpwstr>
  </property>
</Properties>
</file>