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玻璃、陶瓷制品生产专用设备行业相关公司设立可行性研究报告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74" w:history="1">
        <w:r>
          <w:rPr>
            <w:rFonts w:ascii="仿宋" w:eastAsia="仿宋" w:hAnsi="仿宋" w:cs="仿宋" w:hint="eastAsia"/>
            <w:lang w:eastAsia="zh-CN"/>
          </w:rPr>
          <w:t>序言</w:t>
        </w:r>
        <w:r>
          <w:tab/>
        </w:r>
        <w:r>
          <w:fldChar w:fldCharType="begin"/>
        </w:r>
        <w:r>
          <w:instrText xml:space="preserve"> PAGEREF _Toc3974 \h </w:instrText>
        </w:r>
        <w:r>
          <w:fldChar w:fldCharType="separate"/>
        </w:r>
        <w:r>
          <w:t>3</w:t>
        </w:r>
        <w:r>
          <w:fldChar w:fldCharType="end"/>
        </w:r>
      </w:hyperlink>
    </w:p>
    <w:p>
      <w:pPr>
        <w:pStyle w:val="TOC1"/>
        <w:tabs>
          <w:tab w:val="right" w:leader="dot" w:pos="8306"/>
        </w:tabs>
      </w:pPr>
      <w:hyperlink w:anchor="_Toc7293" w:history="1">
        <w:r>
          <w:rPr>
            <w:rFonts w:ascii="仿宋" w:eastAsia="仿宋" w:hAnsi="仿宋" w:cs="仿宋" w:hint="eastAsia"/>
            <w:lang w:eastAsia="zh-CN"/>
          </w:rPr>
          <w:t>一、选址分析</w:t>
        </w:r>
        <w:r>
          <w:tab/>
        </w:r>
        <w:r>
          <w:fldChar w:fldCharType="begin"/>
        </w:r>
        <w:r>
          <w:instrText xml:space="preserve"> PAGEREF _Toc7293 \h </w:instrText>
        </w:r>
        <w:r>
          <w:fldChar w:fldCharType="separate"/>
        </w:r>
        <w:r>
          <w:t>3</w:t>
        </w:r>
        <w:r>
          <w:fldChar w:fldCharType="end"/>
        </w:r>
      </w:hyperlink>
    </w:p>
    <w:p>
      <w:pPr>
        <w:pStyle w:val="TOC2"/>
        <w:tabs>
          <w:tab w:val="right" w:leader="dot" w:pos="8306"/>
        </w:tabs>
      </w:pPr>
      <w:hyperlink w:anchor="_Toc18244" w:history="1">
        <w:r>
          <w:rPr>
            <w:rFonts w:ascii="仿宋" w:eastAsia="仿宋" w:hAnsi="仿宋" w:cs="仿宋" w:hint="eastAsia"/>
            <w:lang w:eastAsia="zh-CN"/>
          </w:rPr>
          <w:t>(一)、玻璃、陶瓷制品生产专用设备项目选址原则</w:t>
        </w:r>
        <w:r>
          <w:tab/>
        </w:r>
        <w:r>
          <w:fldChar w:fldCharType="begin"/>
        </w:r>
        <w:r>
          <w:instrText xml:space="preserve"> PAGEREF _Toc18244 \h </w:instrText>
        </w:r>
        <w:r>
          <w:fldChar w:fldCharType="separate"/>
        </w:r>
        <w:r>
          <w:t>3</w:t>
        </w:r>
        <w:r>
          <w:fldChar w:fldCharType="end"/>
        </w:r>
      </w:hyperlink>
    </w:p>
    <w:p>
      <w:pPr>
        <w:pStyle w:val="TOC2"/>
        <w:tabs>
          <w:tab w:val="right" w:leader="dot" w:pos="8306"/>
        </w:tabs>
      </w:pPr>
      <w:hyperlink w:anchor="_Toc16538" w:history="1">
        <w:r>
          <w:rPr>
            <w:rFonts w:ascii="仿宋" w:eastAsia="仿宋" w:hAnsi="仿宋" w:cs="仿宋" w:hint="eastAsia"/>
            <w:lang w:eastAsia="zh-CN"/>
          </w:rPr>
          <w:t>(二)、建设区基本情况</w:t>
        </w:r>
        <w:r>
          <w:tab/>
        </w:r>
        <w:r>
          <w:fldChar w:fldCharType="begin"/>
        </w:r>
        <w:r>
          <w:instrText xml:space="preserve"> PAGEREF _Toc16538 \h </w:instrText>
        </w:r>
        <w:r>
          <w:fldChar w:fldCharType="separate"/>
        </w:r>
        <w:r>
          <w:t>5</w:t>
        </w:r>
        <w:r>
          <w:fldChar w:fldCharType="end"/>
        </w:r>
      </w:hyperlink>
    </w:p>
    <w:p>
      <w:pPr>
        <w:pStyle w:val="TOC2"/>
        <w:tabs>
          <w:tab w:val="right" w:leader="dot" w:pos="8306"/>
        </w:tabs>
      </w:pPr>
      <w:hyperlink w:anchor="_Toc23429" w:history="1">
        <w:r>
          <w:rPr>
            <w:rFonts w:ascii="仿宋" w:eastAsia="仿宋" w:hAnsi="仿宋" w:cs="仿宋" w:hint="eastAsia"/>
            <w:lang w:eastAsia="zh-CN"/>
          </w:rPr>
          <w:t>(三)、发展目标</w:t>
        </w:r>
        <w:r>
          <w:tab/>
        </w:r>
        <w:r>
          <w:fldChar w:fldCharType="begin"/>
        </w:r>
        <w:r>
          <w:instrText xml:space="preserve"> PAGEREF _Toc23429 \h </w:instrText>
        </w:r>
        <w:r>
          <w:fldChar w:fldCharType="separate"/>
        </w:r>
        <w:r>
          <w:t>6</w:t>
        </w:r>
        <w:r>
          <w:fldChar w:fldCharType="end"/>
        </w:r>
      </w:hyperlink>
    </w:p>
    <w:p>
      <w:pPr>
        <w:pStyle w:val="TOC2"/>
        <w:tabs>
          <w:tab w:val="right" w:leader="dot" w:pos="8306"/>
        </w:tabs>
      </w:pPr>
      <w:hyperlink w:anchor="_Toc23089" w:history="1">
        <w:r>
          <w:rPr>
            <w:rFonts w:ascii="仿宋" w:eastAsia="仿宋" w:hAnsi="仿宋" w:cs="仿宋" w:hint="eastAsia"/>
            <w:lang w:eastAsia="zh-CN"/>
          </w:rPr>
          <w:t>(四)、产业发展方向</w:t>
        </w:r>
        <w:r>
          <w:tab/>
        </w:r>
        <w:r>
          <w:fldChar w:fldCharType="begin"/>
        </w:r>
        <w:r>
          <w:instrText xml:space="preserve"> PAGEREF _Toc23089 \h </w:instrText>
        </w:r>
        <w:r>
          <w:fldChar w:fldCharType="separate"/>
        </w:r>
        <w:r>
          <w:t>7</w:t>
        </w:r>
        <w:r>
          <w:fldChar w:fldCharType="end"/>
        </w:r>
      </w:hyperlink>
    </w:p>
    <w:p>
      <w:pPr>
        <w:pStyle w:val="TOC2"/>
        <w:tabs>
          <w:tab w:val="right" w:leader="dot" w:pos="8306"/>
        </w:tabs>
      </w:pPr>
      <w:hyperlink w:anchor="_Toc851" w:history="1">
        <w:r>
          <w:rPr>
            <w:rFonts w:ascii="仿宋" w:eastAsia="仿宋" w:hAnsi="仿宋" w:cs="仿宋" w:hint="eastAsia"/>
            <w:lang w:eastAsia="zh-CN"/>
          </w:rPr>
          <w:t>(五)、玻璃、陶瓷制品生产专用设备项目选址综合评价</w:t>
        </w:r>
        <w:r>
          <w:tab/>
        </w:r>
        <w:r>
          <w:fldChar w:fldCharType="begin"/>
        </w:r>
        <w:r>
          <w:instrText xml:space="preserve"> PAGEREF _Toc851 \h </w:instrText>
        </w:r>
        <w:r>
          <w:fldChar w:fldCharType="separate"/>
        </w:r>
        <w:r>
          <w:t>8</w:t>
        </w:r>
        <w:r>
          <w:fldChar w:fldCharType="end"/>
        </w:r>
      </w:hyperlink>
    </w:p>
    <w:p>
      <w:pPr>
        <w:pStyle w:val="TOC1"/>
        <w:tabs>
          <w:tab w:val="right" w:leader="dot" w:pos="8306"/>
        </w:tabs>
      </w:pPr>
      <w:hyperlink w:anchor="_Toc7724" w:history="1">
        <w:r>
          <w:rPr>
            <w:rFonts w:ascii="仿宋" w:eastAsia="仿宋" w:hAnsi="仿宋" w:cs="仿宋" w:hint="eastAsia"/>
            <w:lang w:eastAsia="zh-CN"/>
          </w:rPr>
          <w:t>二、发展规划</w:t>
        </w:r>
        <w:r>
          <w:tab/>
        </w:r>
        <w:r>
          <w:fldChar w:fldCharType="begin"/>
        </w:r>
        <w:r>
          <w:instrText xml:space="preserve"> PAGEREF _Toc7724 \h </w:instrText>
        </w:r>
        <w:r>
          <w:fldChar w:fldCharType="separate"/>
        </w:r>
        <w:r>
          <w:t>9</w:t>
        </w:r>
        <w:r>
          <w:fldChar w:fldCharType="end"/>
        </w:r>
      </w:hyperlink>
    </w:p>
    <w:p>
      <w:pPr>
        <w:pStyle w:val="TOC2"/>
        <w:tabs>
          <w:tab w:val="right" w:leader="dot" w:pos="8306"/>
        </w:tabs>
      </w:pPr>
      <w:hyperlink w:anchor="_Toc14805" w:history="1">
        <w:r>
          <w:rPr>
            <w:rFonts w:ascii="仿宋" w:eastAsia="仿宋" w:hAnsi="仿宋" w:cs="仿宋" w:hint="eastAsia"/>
            <w:lang w:eastAsia="zh-CN"/>
          </w:rPr>
          <w:t>(一)、公司发展规划</w:t>
        </w:r>
        <w:r>
          <w:tab/>
        </w:r>
        <w:r>
          <w:fldChar w:fldCharType="begin"/>
        </w:r>
        <w:r>
          <w:instrText xml:space="preserve"> PAGEREF _Toc14805 \h </w:instrText>
        </w:r>
        <w:r>
          <w:fldChar w:fldCharType="separate"/>
        </w:r>
        <w:r>
          <w:t>9</w:t>
        </w:r>
        <w:r>
          <w:fldChar w:fldCharType="end"/>
        </w:r>
      </w:hyperlink>
    </w:p>
    <w:p>
      <w:pPr>
        <w:pStyle w:val="TOC2"/>
        <w:tabs>
          <w:tab w:val="right" w:leader="dot" w:pos="8306"/>
        </w:tabs>
      </w:pPr>
      <w:hyperlink w:anchor="_Toc21871" w:history="1">
        <w:r>
          <w:rPr>
            <w:rFonts w:ascii="仿宋" w:eastAsia="仿宋" w:hAnsi="仿宋" w:cs="仿宋" w:hint="eastAsia"/>
            <w:lang w:eastAsia="zh-CN"/>
          </w:rPr>
          <w:t>(二)、保障措施</w:t>
        </w:r>
        <w:r>
          <w:tab/>
        </w:r>
        <w:r>
          <w:fldChar w:fldCharType="begin"/>
        </w:r>
        <w:r>
          <w:instrText xml:space="preserve"> PAGEREF _Toc21871 \h </w:instrText>
        </w:r>
        <w:r>
          <w:fldChar w:fldCharType="separate"/>
        </w:r>
        <w:r>
          <w:t>10</w:t>
        </w:r>
        <w:r>
          <w:fldChar w:fldCharType="end"/>
        </w:r>
      </w:hyperlink>
    </w:p>
    <w:p>
      <w:pPr>
        <w:pStyle w:val="TOC1"/>
        <w:tabs>
          <w:tab w:val="right" w:leader="dot" w:pos="8306"/>
        </w:tabs>
      </w:pPr>
      <w:hyperlink w:anchor="_Toc23885" w:history="1">
        <w:r>
          <w:rPr>
            <w:rFonts w:ascii="仿宋" w:eastAsia="仿宋" w:hAnsi="仿宋" w:cs="仿宋" w:hint="eastAsia"/>
            <w:lang w:eastAsia="zh-CN"/>
          </w:rPr>
          <w:t>三、法人治理</w:t>
        </w:r>
        <w:r>
          <w:tab/>
        </w:r>
        <w:r>
          <w:fldChar w:fldCharType="begin"/>
        </w:r>
        <w:r>
          <w:instrText xml:space="preserve"> PAGEREF _Toc23885 \h </w:instrText>
        </w:r>
        <w:r>
          <w:fldChar w:fldCharType="separate"/>
        </w:r>
        <w:r>
          <w:t>15</w:t>
        </w:r>
        <w:r>
          <w:fldChar w:fldCharType="end"/>
        </w:r>
      </w:hyperlink>
    </w:p>
    <w:p>
      <w:pPr>
        <w:pStyle w:val="TOC2"/>
        <w:tabs>
          <w:tab w:val="right" w:leader="dot" w:pos="8306"/>
        </w:tabs>
      </w:pPr>
      <w:hyperlink w:anchor="_Toc610" w:history="1">
        <w:r>
          <w:rPr>
            <w:rFonts w:ascii="仿宋" w:eastAsia="仿宋" w:hAnsi="仿宋" w:cs="仿宋" w:hint="eastAsia"/>
            <w:lang w:eastAsia="zh-CN"/>
          </w:rPr>
          <w:t>(一)、股东权利及义务</w:t>
        </w:r>
        <w:r>
          <w:tab/>
        </w:r>
        <w:r>
          <w:fldChar w:fldCharType="begin"/>
        </w:r>
        <w:r>
          <w:instrText xml:space="preserve"> PAGEREF _Toc610 \h </w:instrText>
        </w:r>
        <w:r>
          <w:fldChar w:fldCharType="separate"/>
        </w:r>
        <w:r>
          <w:t>15</w:t>
        </w:r>
        <w:r>
          <w:fldChar w:fldCharType="end"/>
        </w:r>
      </w:hyperlink>
    </w:p>
    <w:p>
      <w:pPr>
        <w:pStyle w:val="TOC2"/>
        <w:tabs>
          <w:tab w:val="right" w:leader="dot" w:pos="8306"/>
        </w:tabs>
      </w:pPr>
      <w:hyperlink w:anchor="_Toc14089" w:history="1">
        <w:r>
          <w:rPr>
            <w:rFonts w:ascii="仿宋" w:eastAsia="仿宋" w:hAnsi="仿宋" w:cs="仿宋" w:hint="eastAsia"/>
            <w:lang w:eastAsia="zh-CN"/>
          </w:rPr>
          <w:t>(二)、董事</w:t>
        </w:r>
        <w:r>
          <w:tab/>
        </w:r>
        <w:r>
          <w:fldChar w:fldCharType="begin"/>
        </w:r>
        <w:r>
          <w:instrText xml:space="preserve"> PAGEREF _Toc14089 \h </w:instrText>
        </w:r>
        <w:r>
          <w:fldChar w:fldCharType="separate"/>
        </w:r>
        <w:r>
          <w:t>17</w:t>
        </w:r>
        <w:r>
          <w:fldChar w:fldCharType="end"/>
        </w:r>
      </w:hyperlink>
    </w:p>
    <w:p>
      <w:pPr>
        <w:pStyle w:val="TOC2"/>
        <w:tabs>
          <w:tab w:val="right" w:leader="dot" w:pos="8306"/>
        </w:tabs>
      </w:pPr>
      <w:hyperlink w:anchor="_Toc24464" w:history="1">
        <w:r>
          <w:rPr>
            <w:rFonts w:ascii="仿宋" w:eastAsia="仿宋" w:hAnsi="仿宋" w:cs="仿宋" w:hint="eastAsia"/>
            <w:lang w:eastAsia="zh-CN"/>
          </w:rPr>
          <w:t>(三)、高级管理人员</w:t>
        </w:r>
        <w:r>
          <w:tab/>
        </w:r>
        <w:r>
          <w:fldChar w:fldCharType="begin"/>
        </w:r>
        <w:r>
          <w:instrText xml:space="preserve"> PAGEREF _Toc24464 \h </w:instrText>
        </w:r>
        <w:r>
          <w:fldChar w:fldCharType="separate"/>
        </w:r>
        <w:r>
          <w:t>22</w:t>
        </w:r>
        <w:r>
          <w:fldChar w:fldCharType="end"/>
        </w:r>
      </w:hyperlink>
    </w:p>
    <w:p>
      <w:pPr>
        <w:pStyle w:val="TOC2"/>
        <w:tabs>
          <w:tab w:val="right" w:leader="dot" w:pos="8306"/>
        </w:tabs>
      </w:pPr>
      <w:hyperlink w:anchor="_Toc15352" w:history="1">
        <w:r>
          <w:rPr>
            <w:rFonts w:ascii="仿宋" w:eastAsia="仿宋" w:hAnsi="仿宋" w:cs="仿宋" w:hint="eastAsia"/>
            <w:lang w:eastAsia="zh-CN"/>
          </w:rPr>
          <w:t>(四)、监事</w:t>
        </w:r>
        <w:r>
          <w:tab/>
        </w:r>
        <w:r>
          <w:fldChar w:fldCharType="begin"/>
        </w:r>
        <w:r>
          <w:instrText xml:space="preserve"> PAGEREF _Toc15352 \h </w:instrText>
        </w:r>
        <w:r>
          <w:fldChar w:fldCharType="separate"/>
        </w:r>
        <w:r>
          <w:t>24</w:t>
        </w:r>
        <w:r>
          <w:fldChar w:fldCharType="end"/>
        </w:r>
      </w:hyperlink>
    </w:p>
    <w:p>
      <w:pPr>
        <w:pStyle w:val="TOC1"/>
        <w:tabs>
          <w:tab w:val="right" w:leader="dot" w:pos="8306"/>
        </w:tabs>
      </w:pPr>
      <w:hyperlink w:anchor="_Toc26745" w:history="1">
        <w:r>
          <w:rPr>
            <w:rFonts w:ascii="仿宋" w:eastAsia="仿宋" w:hAnsi="仿宋" w:cs="仿宋" w:hint="eastAsia"/>
            <w:lang w:eastAsia="zh-CN"/>
          </w:rPr>
          <w:t>四、公司成立方案</w:t>
        </w:r>
        <w:r>
          <w:tab/>
        </w:r>
        <w:r>
          <w:fldChar w:fldCharType="begin"/>
        </w:r>
        <w:r>
          <w:instrText xml:space="preserve"> PAGEREF _Toc26745 \h </w:instrText>
        </w:r>
        <w:r>
          <w:fldChar w:fldCharType="separate"/>
        </w:r>
        <w:r>
          <w:t>25</w:t>
        </w:r>
        <w:r>
          <w:fldChar w:fldCharType="end"/>
        </w:r>
      </w:hyperlink>
    </w:p>
    <w:p>
      <w:pPr>
        <w:pStyle w:val="TOC2"/>
        <w:tabs>
          <w:tab w:val="right" w:leader="dot" w:pos="8306"/>
        </w:tabs>
      </w:pPr>
      <w:hyperlink w:anchor="_Toc4796" w:history="1">
        <w:r>
          <w:rPr>
            <w:rFonts w:ascii="仿宋" w:eastAsia="仿宋" w:hAnsi="仿宋" w:cs="仿宋" w:hint="eastAsia"/>
            <w:lang w:eastAsia="zh-CN"/>
          </w:rPr>
          <w:t>(一)、公司经营宗旨</w:t>
        </w:r>
        <w:r>
          <w:tab/>
        </w:r>
        <w:r>
          <w:fldChar w:fldCharType="begin"/>
        </w:r>
        <w:r>
          <w:instrText xml:space="preserve"> PAGEREF _Toc4796 \h </w:instrText>
        </w:r>
        <w:r>
          <w:fldChar w:fldCharType="separate"/>
        </w:r>
        <w:r>
          <w:t>25</w:t>
        </w:r>
        <w:r>
          <w:fldChar w:fldCharType="end"/>
        </w:r>
      </w:hyperlink>
    </w:p>
    <w:p>
      <w:pPr>
        <w:pStyle w:val="TOC2"/>
        <w:tabs>
          <w:tab w:val="right" w:leader="dot" w:pos="8306"/>
        </w:tabs>
      </w:pPr>
      <w:hyperlink w:anchor="_Toc26064" w:history="1">
        <w:r>
          <w:rPr>
            <w:rFonts w:ascii="仿宋" w:eastAsia="仿宋" w:hAnsi="仿宋" w:cs="仿宋" w:hint="eastAsia"/>
            <w:lang w:eastAsia="zh-CN"/>
          </w:rPr>
          <w:t>(二)、公司的目标、主要职责</w:t>
        </w:r>
        <w:r>
          <w:tab/>
        </w:r>
        <w:r>
          <w:fldChar w:fldCharType="begin"/>
        </w:r>
        <w:r>
          <w:instrText xml:space="preserve"> PAGEREF _Toc26064 \h </w:instrText>
        </w:r>
        <w:r>
          <w:fldChar w:fldCharType="separate"/>
        </w:r>
        <w:r>
          <w:t>26</w:t>
        </w:r>
        <w:r>
          <w:fldChar w:fldCharType="end"/>
        </w:r>
      </w:hyperlink>
    </w:p>
    <w:p>
      <w:pPr>
        <w:pStyle w:val="TOC2"/>
        <w:tabs>
          <w:tab w:val="right" w:leader="dot" w:pos="8306"/>
        </w:tabs>
      </w:pPr>
      <w:hyperlink w:anchor="_Toc4974" w:history="1">
        <w:r>
          <w:rPr>
            <w:rFonts w:ascii="仿宋" w:eastAsia="仿宋" w:hAnsi="仿宋" w:cs="仿宋" w:hint="eastAsia"/>
            <w:lang w:eastAsia="zh-CN"/>
          </w:rPr>
          <w:t>(三)、公司组建方式</w:t>
        </w:r>
        <w:r>
          <w:tab/>
        </w:r>
        <w:r>
          <w:fldChar w:fldCharType="begin"/>
        </w:r>
        <w:r>
          <w:instrText xml:space="preserve"> PAGEREF _Toc4974 \h </w:instrText>
        </w:r>
        <w:r>
          <w:fldChar w:fldCharType="separate"/>
        </w:r>
        <w:r>
          <w:t>29</w:t>
        </w:r>
        <w:r>
          <w:fldChar w:fldCharType="end"/>
        </w:r>
      </w:hyperlink>
    </w:p>
    <w:p>
      <w:pPr>
        <w:pStyle w:val="TOC2"/>
        <w:tabs>
          <w:tab w:val="right" w:leader="dot" w:pos="8306"/>
        </w:tabs>
      </w:pPr>
      <w:hyperlink w:anchor="_Toc179" w:history="1">
        <w:r>
          <w:rPr>
            <w:rFonts w:ascii="仿宋" w:eastAsia="仿宋" w:hAnsi="仿宋" w:cs="仿宋" w:hint="eastAsia"/>
            <w:lang w:eastAsia="zh-CN"/>
          </w:rPr>
          <w:t>(四)、公司管理体制</w:t>
        </w:r>
        <w:r>
          <w:tab/>
        </w:r>
        <w:r>
          <w:fldChar w:fldCharType="begin"/>
        </w:r>
        <w:r>
          <w:instrText xml:space="preserve"> PAGEREF _Toc179 \h </w:instrText>
        </w:r>
        <w:r>
          <w:fldChar w:fldCharType="separate"/>
        </w:r>
        <w:r>
          <w:t>30</w:t>
        </w:r>
        <w:r>
          <w:fldChar w:fldCharType="end"/>
        </w:r>
      </w:hyperlink>
    </w:p>
    <w:p>
      <w:pPr>
        <w:pStyle w:val="TOC2"/>
        <w:tabs>
          <w:tab w:val="right" w:leader="dot" w:pos="8306"/>
        </w:tabs>
      </w:pPr>
      <w:hyperlink w:anchor="_Toc22135" w:history="1">
        <w:r>
          <w:rPr>
            <w:rFonts w:ascii="仿宋" w:eastAsia="仿宋" w:hAnsi="仿宋" w:cs="仿宋" w:hint="eastAsia"/>
            <w:lang w:eastAsia="zh-CN"/>
          </w:rPr>
          <w:t>(五)、部门职责及权限</w:t>
        </w:r>
        <w:r>
          <w:tab/>
        </w:r>
        <w:r>
          <w:fldChar w:fldCharType="begin"/>
        </w:r>
        <w:r>
          <w:instrText xml:space="preserve"> PAGEREF _Toc22135 \h </w:instrText>
        </w:r>
        <w:r>
          <w:fldChar w:fldCharType="separate"/>
        </w:r>
        <w:r>
          <w:t>31</w:t>
        </w:r>
        <w:r>
          <w:fldChar w:fldCharType="end"/>
        </w:r>
      </w:hyperlink>
    </w:p>
    <w:p>
      <w:pPr>
        <w:pStyle w:val="TOC2"/>
        <w:tabs>
          <w:tab w:val="right" w:leader="dot" w:pos="8306"/>
        </w:tabs>
      </w:pPr>
      <w:hyperlink w:anchor="_Toc15524" w:history="1">
        <w:r>
          <w:rPr>
            <w:rFonts w:ascii="仿宋" w:eastAsia="仿宋" w:hAnsi="仿宋" w:cs="仿宋" w:hint="eastAsia"/>
            <w:lang w:eastAsia="zh-CN"/>
          </w:rPr>
          <w:t>(六)、核心人员介绍</w:t>
        </w:r>
        <w:r>
          <w:tab/>
        </w:r>
        <w:r>
          <w:fldChar w:fldCharType="begin"/>
        </w:r>
        <w:r>
          <w:instrText xml:space="preserve"> PAGEREF _Toc15524 \h </w:instrText>
        </w:r>
        <w:r>
          <w:fldChar w:fldCharType="separate"/>
        </w:r>
        <w:r>
          <w:t>33</w:t>
        </w:r>
        <w:r>
          <w:fldChar w:fldCharType="end"/>
        </w:r>
      </w:hyperlink>
    </w:p>
    <w:p>
      <w:pPr>
        <w:pStyle w:val="TOC2"/>
        <w:tabs>
          <w:tab w:val="right" w:leader="dot" w:pos="8306"/>
        </w:tabs>
      </w:pPr>
      <w:hyperlink w:anchor="_Toc21281" w:history="1">
        <w:r>
          <w:rPr>
            <w:rFonts w:ascii="仿宋" w:eastAsia="仿宋" w:hAnsi="仿宋" w:cs="仿宋" w:hint="eastAsia"/>
            <w:lang w:eastAsia="zh-CN"/>
          </w:rPr>
          <w:t>(七)、财务会计制度</w:t>
        </w:r>
        <w:r>
          <w:tab/>
        </w:r>
        <w:r>
          <w:fldChar w:fldCharType="begin"/>
        </w:r>
        <w:r>
          <w:instrText xml:space="preserve"> PAGEREF _Toc21281 \h </w:instrText>
        </w:r>
        <w:r>
          <w:fldChar w:fldCharType="separate"/>
        </w:r>
        <w:r>
          <w:t>35</w:t>
        </w:r>
        <w:r>
          <w:fldChar w:fldCharType="end"/>
        </w:r>
      </w:hyperlink>
    </w:p>
    <w:p>
      <w:pPr>
        <w:pStyle w:val="TOC1"/>
        <w:tabs>
          <w:tab w:val="right" w:leader="dot" w:pos="8306"/>
        </w:tabs>
      </w:pPr>
      <w:hyperlink w:anchor="_Toc30284" w:history="1">
        <w:r>
          <w:rPr>
            <w:rFonts w:ascii="仿宋" w:eastAsia="仿宋" w:hAnsi="仿宋" w:cs="仿宋" w:hint="eastAsia"/>
            <w:lang w:eastAsia="zh-CN"/>
          </w:rPr>
          <w:t>五、公司成立背景及可行性分析</w:t>
        </w:r>
        <w:r>
          <w:tab/>
        </w:r>
        <w:r>
          <w:fldChar w:fldCharType="begin"/>
        </w:r>
        <w:r>
          <w:instrText xml:space="preserve"> PAGEREF _Toc30284 \h </w:instrText>
        </w:r>
        <w:r>
          <w:fldChar w:fldCharType="separate"/>
        </w:r>
        <w:r>
          <w:t>41</w:t>
        </w:r>
        <w:r>
          <w:fldChar w:fldCharType="end"/>
        </w:r>
      </w:hyperlink>
    </w:p>
    <w:p>
      <w:pPr>
        <w:pStyle w:val="TOC2"/>
        <w:tabs>
          <w:tab w:val="right" w:leader="dot" w:pos="8306"/>
        </w:tabs>
      </w:pPr>
      <w:hyperlink w:anchor="_Toc21461" w:history="1">
        <w:r>
          <w:rPr>
            <w:rFonts w:ascii="仿宋" w:eastAsia="仿宋" w:hAnsi="仿宋" w:cs="仿宋" w:hint="eastAsia"/>
            <w:lang w:eastAsia="zh-CN"/>
          </w:rPr>
          <w:t>(一)、发展思路</w:t>
        </w:r>
        <w:r>
          <w:tab/>
        </w:r>
        <w:r>
          <w:fldChar w:fldCharType="begin"/>
        </w:r>
        <w:r>
          <w:instrText xml:space="preserve"> PAGEREF _Toc21461 \h </w:instrText>
        </w:r>
        <w:r>
          <w:fldChar w:fldCharType="separate"/>
        </w:r>
        <w:r>
          <w:t>41</w:t>
        </w:r>
        <w:r>
          <w:fldChar w:fldCharType="end"/>
        </w:r>
      </w:hyperlink>
    </w:p>
    <w:p>
      <w:pPr>
        <w:pStyle w:val="TOC2"/>
        <w:tabs>
          <w:tab w:val="right" w:leader="dot" w:pos="8306"/>
        </w:tabs>
      </w:pPr>
      <w:hyperlink w:anchor="_Toc13646" w:history="1">
        <w:r>
          <w:rPr>
            <w:rFonts w:ascii="仿宋" w:eastAsia="仿宋" w:hAnsi="仿宋" w:cs="仿宋" w:hint="eastAsia"/>
            <w:lang w:eastAsia="zh-CN"/>
          </w:rPr>
          <w:t>(二)、产业发展背景分析</w:t>
        </w:r>
        <w:r>
          <w:tab/>
        </w:r>
        <w:r>
          <w:fldChar w:fldCharType="begin"/>
        </w:r>
        <w:r>
          <w:instrText xml:space="preserve"> PAGEREF _Toc13646 \h </w:instrText>
        </w:r>
        <w:r>
          <w:fldChar w:fldCharType="separate"/>
        </w:r>
        <w:r>
          <w:t>41</w:t>
        </w:r>
        <w:r>
          <w:fldChar w:fldCharType="end"/>
        </w:r>
      </w:hyperlink>
    </w:p>
    <w:p>
      <w:pPr>
        <w:pStyle w:val="TOC2"/>
        <w:tabs>
          <w:tab w:val="right" w:leader="dot" w:pos="8306"/>
        </w:tabs>
      </w:pPr>
      <w:hyperlink w:anchor="_Toc29981" w:history="1">
        <w:r>
          <w:rPr>
            <w:rFonts w:ascii="仿宋" w:eastAsia="仿宋" w:hAnsi="仿宋" w:cs="仿宋" w:hint="eastAsia"/>
            <w:lang w:eastAsia="zh-CN"/>
          </w:rPr>
          <w:t>(三)、产业发展原则</w:t>
        </w:r>
        <w:r>
          <w:tab/>
        </w:r>
        <w:r>
          <w:fldChar w:fldCharType="begin"/>
        </w:r>
        <w:r>
          <w:instrText xml:space="preserve"> PAGEREF _Toc29981 \h </w:instrText>
        </w:r>
        <w:r>
          <w:fldChar w:fldCharType="separate"/>
        </w:r>
        <w:r>
          <w:t>43</w:t>
        </w:r>
        <w:r>
          <w:fldChar w:fldCharType="end"/>
        </w:r>
      </w:hyperlink>
    </w:p>
    <w:p>
      <w:pPr>
        <w:pStyle w:val="TOC2"/>
        <w:tabs>
          <w:tab w:val="right" w:leader="dot" w:pos="8306"/>
        </w:tabs>
      </w:pPr>
      <w:hyperlink w:anchor="_Toc20912" w:history="1">
        <w:r>
          <w:rPr>
            <w:rFonts w:ascii="仿宋" w:eastAsia="仿宋" w:hAnsi="仿宋" w:cs="仿宋" w:hint="eastAsia"/>
            <w:lang w:eastAsia="zh-CN"/>
          </w:rPr>
          <w:t>(四)、区域产业环境分析</w:t>
        </w:r>
        <w:r>
          <w:tab/>
        </w:r>
        <w:r>
          <w:fldChar w:fldCharType="begin"/>
        </w:r>
        <w:r>
          <w:instrText xml:space="preserve"> PAGEREF _Toc20912 \h </w:instrText>
        </w:r>
        <w:r>
          <w:fldChar w:fldCharType="separate"/>
        </w:r>
        <w:r>
          <w:t>44</w:t>
        </w:r>
        <w:r>
          <w:fldChar w:fldCharType="end"/>
        </w:r>
      </w:hyperlink>
    </w:p>
    <w:p>
      <w:pPr>
        <w:pStyle w:val="TOC2"/>
        <w:tabs>
          <w:tab w:val="right" w:leader="dot" w:pos="8306"/>
        </w:tabs>
      </w:pPr>
      <w:hyperlink w:anchor="_Toc19940" w:history="1">
        <w:r>
          <w:rPr>
            <w:rFonts w:ascii="仿宋" w:eastAsia="仿宋" w:hAnsi="仿宋" w:cs="仿宋" w:hint="eastAsia"/>
            <w:lang w:eastAsia="zh-CN"/>
          </w:rPr>
          <w:t>(五)、可行性分析</w:t>
        </w:r>
        <w:r>
          <w:tab/>
        </w:r>
        <w:r>
          <w:fldChar w:fldCharType="begin"/>
        </w:r>
        <w:r>
          <w:instrText xml:space="preserve"> PAGEREF _Toc19940 \h </w:instrText>
        </w:r>
        <w:r>
          <w:fldChar w:fldCharType="separate"/>
        </w:r>
        <w:r>
          <w:t>46</w:t>
        </w:r>
        <w:r>
          <w:fldChar w:fldCharType="end"/>
        </w:r>
      </w:hyperlink>
    </w:p>
    <w:p>
      <w:pPr>
        <w:pStyle w:val="TOC2"/>
        <w:tabs>
          <w:tab w:val="right" w:leader="dot" w:pos="8306"/>
        </w:tabs>
      </w:pPr>
      <w:hyperlink w:anchor="_Toc12718" w:history="1">
        <w:r>
          <w:rPr>
            <w:rFonts w:ascii="仿宋" w:eastAsia="仿宋" w:hAnsi="仿宋" w:cs="仿宋" w:hint="eastAsia"/>
            <w:lang w:eastAsia="zh-CN"/>
          </w:rPr>
          <w:t>(六)、产业发展重点任务</w:t>
        </w:r>
        <w:r>
          <w:tab/>
        </w:r>
        <w:r>
          <w:fldChar w:fldCharType="begin"/>
        </w:r>
        <w:r>
          <w:instrText xml:space="preserve"> PAGEREF _Toc12718 \h </w:instrText>
        </w:r>
        <w:r>
          <w:fldChar w:fldCharType="separate"/>
        </w:r>
        <w:r>
          <w:t>47</w:t>
        </w:r>
        <w:r>
          <w:fldChar w:fldCharType="end"/>
        </w:r>
      </w:hyperlink>
    </w:p>
    <w:p>
      <w:pPr>
        <w:pStyle w:val="TOC2"/>
        <w:tabs>
          <w:tab w:val="right" w:leader="dot" w:pos="8306"/>
        </w:tabs>
      </w:pPr>
      <w:hyperlink w:anchor="_Toc4749" w:history="1">
        <w:r>
          <w:rPr>
            <w:rFonts w:ascii="仿宋" w:eastAsia="仿宋" w:hAnsi="仿宋" w:cs="仿宋" w:hint="eastAsia"/>
            <w:lang w:eastAsia="zh-CN"/>
          </w:rPr>
          <w:t>(七)、玻璃、陶瓷制品生产专用设备项目建设必要性分析</w:t>
        </w:r>
        <w:r>
          <w:tab/>
        </w:r>
        <w:r>
          <w:fldChar w:fldCharType="begin"/>
        </w:r>
        <w:r>
          <w:instrText xml:space="preserve"> PAGEREF _Toc4749 \h </w:instrText>
        </w:r>
        <w:r>
          <w:fldChar w:fldCharType="separate"/>
        </w:r>
        <w:r>
          <w:t>49</w:t>
        </w:r>
        <w:r>
          <w:fldChar w:fldCharType="end"/>
        </w:r>
      </w:hyperlink>
    </w:p>
    <w:p>
      <w:pPr>
        <w:pStyle w:val="TOC1"/>
        <w:tabs>
          <w:tab w:val="right" w:leader="dot" w:pos="8306"/>
        </w:tabs>
      </w:pPr>
      <w:hyperlink w:anchor="_Toc19179" w:history="1">
        <w:r>
          <w:rPr>
            <w:rFonts w:ascii="仿宋" w:eastAsia="仿宋" w:hAnsi="仿宋" w:cs="仿宋" w:hint="eastAsia"/>
            <w:lang w:eastAsia="zh-CN"/>
          </w:rPr>
          <w:t>六、公司组建背景分析</w:t>
        </w:r>
        <w:r>
          <w:tab/>
        </w:r>
        <w:r>
          <w:fldChar w:fldCharType="begin"/>
        </w:r>
        <w:r>
          <w:instrText xml:space="preserve"> PAGEREF _Toc19179 \h </w:instrText>
        </w:r>
        <w:r>
          <w:fldChar w:fldCharType="separate"/>
        </w:r>
        <w:r>
          <w:t>50</w:t>
        </w:r>
        <w:r>
          <w:fldChar w:fldCharType="end"/>
        </w:r>
      </w:hyperlink>
    </w:p>
    <w:p>
      <w:pPr>
        <w:pStyle w:val="TOC2"/>
        <w:tabs>
          <w:tab w:val="right" w:leader="dot" w:pos="8306"/>
        </w:tabs>
      </w:pPr>
      <w:hyperlink w:anchor="_Toc20943" w:history="1">
        <w:r>
          <w:rPr>
            <w:rFonts w:ascii="仿宋" w:eastAsia="仿宋" w:hAnsi="仿宋" w:cs="仿宋" w:hint="eastAsia"/>
            <w:lang w:eastAsia="zh-CN"/>
          </w:rPr>
          <w:t>(一)、玻璃、陶瓷制品生产专用设备项目背景分析</w:t>
        </w:r>
        <w:r>
          <w:tab/>
        </w:r>
        <w:r>
          <w:fldChar w:fldCharType="begin"/>
        </w:r>
        <w:r>
          <w:instrText xml:space="preserve"> PAGEREF _Toc20943 \h </w:instrText>
        </w:r>
        <w:r>
          <w:fldChar w:fldCharType="separate"/>
        </w:r>
        <w:r>
          <w:t>50</w:t>
        </w:r>
        <w:r>
          <w:fldChar w:fldCharType="end"/>
        </w:r>
      </w:hyperlink>
    </w:p>
    <w:p>
      <w:pPr>
        <w:pStyle w:val="TOC2"/>
        <w:tabs>
          <w:tab w:val="right" w:leader="dot" w:pos="8306"/>
        </w:tabs>
      </w:pPr>
      <w:hyperlink w:anchor="_Toc10843" w:history="1">
        <w:r>
          <w:rPr>
            <w:rFonts w:ascii="仿宋" w:eastAsia="仿宋" w:hAnsi="仿宋" w:cs="仿宋" w:hint="eastAsia"/>
            <w:lang w:eastAsia="zh-CN"/>
          </w:rPr>
          <w:t>(二)、玻璃、陶瓷制品生产专用设备项目建设必要性分析</w:t>
        </w:r>
        <w:r>
          <w:tab/>
        </w:r>
        <w:r>
          <w:fldChar w:fldCharType="begin"/>
        </w:r>
        <w:r>
          <w:instrText xml:space="preserve"> PAGEREF _Toc10843 \h </w:instrText>
        </w:r>
        <w:r>
          <w:fldChar w:fldCharType="separate"/>
        </w:r>
        <w:r>
          <w:t>51</w:t>
        </w:r>
        <w:r>
          <w:fldChar w:fldCharType="end"/>
        </w:r>
      </w:hyperlink>
    </w:p>
    <w:p>
      <w:pPr>
        <w:pStyle w:val="TOC2"/>
        <w:tabs>
          <w:tab w:val="right" w:leader="dot" w:pos="8306"/>
        </w:tabs>
      </w:pPr>
      <w:hyperlink w:anchor="_Toc8577" w:history="1">
        <w:r>
          <w:rPr>
            <w:rFonts w:ascii="仿宋" w:eastAsia="仿宋" w:hAnsi="仿宋" w:cs="仿宋" w:hint="eastAsia"/>
            <w:lang w:eastAsia="zh-CN"/>
          </w:rPr>
          <w:t>(三)、鼓励中小企业发展</w:t>
        </w:r>
        <w:r>
          <w:tab/>
        </w:r>
        <w:r>
          <w:fldChar w:fldCharType="begin"/>
        </w:r>
        <w:r>
          <w:instrText xml:space="preserve"> PAGEREF _Toc8577 \h </w:instrText>
        </w:r>
        <w:r>
          <w:fldChar w:fldCharType="separate"/>
        </w:r>
        <w:r>
          <w:t>52</w:t>
        </w:r>
        <w:r>
          <w:fldChar w:fldCharType="end"/>
        </w:r>
      </w:hyperlink>
    </w:p>
    <w:p>
      <w:pPr>
        <w:pStyle w:val="TOC2"/>
        <w:tabs>
          <w:tab w:val="right" w:leader="dot" w:pos="8306"/>
        </w:tabs>
      </w:pPr>
      <w:hyperlink w:anchor="_Toc8289" w:history="1">
        <w:r>
          <w:rPr>
            <w:rFonts w:ascii="仿宋" w:eastAsia="仿宋" w:hAnsi="仿宋" w:cs="仿宋" w:hint="eastAsia"/>
            <w:lang w:eastAsia="zh-CN"/>
          </w:rPr>
          <w:t>(四)、宏观经济形势分析</w:t>
        </w:r>
        <w:r>
          <w:tab/>
        </w:r>
        <w:r>
          <w:fldChar w:fldCharType="begin"/>
        </w:r>
        <w:r>
          <w:instrText xml:space="preserve"> PAGEREF _Toc8289 \h </w:instrText>
        </w:r>
        <w:r>
          <w:fldChar w:fldCharType="separate"/>
        </w:r>
        <w:r>
          <w:t>54</w:t>
        </w:r>
        <w:r>
          <w:fldChar w:fldCharType="end"/>
        </w:r>
      </w:hyperlink>
    </w:p>
    <w:p>
      <w:pPr>
        <w:pStyle w:val="TOC1"/>
        <w:tabs>
          <w:tab w:val="right" w:leader="dot" w:pos="8306"/>
        </w:tabs>
      </w:pPr>
      <w:hyperlink w:anchor="_Toc698" w:history="1">
        <w:r>
          <w:rPr>
            <w:rFonts w:ascii="仿宋" w:eastAsia="仿宋" w:hAnsi="仿宋" w:cs="仿宋" w:hint="eastAsia"/>
            <w:lang w:eastAsia="zh-CN"/>
          </w:rPr>
          <w:t>七、环境保护分析</w:t>
        </w:r>
        <w:r>
          <w:tab/>
        </w:r>
        <w:r>
          <w:fldChar w:fldCharType="begin"/>
        </w:r>
        <w:r>
          <w:instrText xml:space="preserve"> PAGEREF _Toc698 \h </w:instrText>
        </w:r>
        <w:r>
          <w:fldChar w:fldCharType="separate"/>
        </w:r>
        <w:r>
          <w:t>55</w:t>
        </w:r>
        <w:r>
          <w:fldChar w:fldCharType="end"/>
        </w:r>
      </w:hyperlink>
    </w:p>
    <w:p>
      <w:pPr>
        <w:pStyle w:val="TOC2"/>
        <w:tabs>
          <w:tab w:val="right" w:leader="dot" w:pos="8306"/>
        </w:tabs>
      </w:pPr>
      <w:hyperlink w:anchor="_Toc23282" w:history="1">
        <w:r>
          <w:rPr>
            <w:rFonts w:ascii="仿宋" w:eastAsia="仿宋" w:hAnsi="仿宋" w:cs="仿宋" w:hint="eastAsia"/>
            <w:lang w:eastAsia="zh-CN"/>
          </w:rPr>
          <w:t>(一)、编制依据</w:t>
        </w:r>
        <w:r>
          <w:tab/>
        </w:r>
        <w:r>
          <w:fldChar w:fldCharType="begin"/>
        </w:r>
        <w:r>
          <w:instrText xml:space="preserve"> PAGEREF _Toc23282 \h </w:instrText>
        </w:r>
        <w:r>
          <w:fldChar w:fldCharType="separate"/>
        </w:r>
        <w:r>
          <w:t>55</w:t>
        </w:r>
        <w:r>
          <w:fldChar w:fldCharType="end"/>
        </w:r>
      </w:hyperlink>
    </w:p>
    <w:p>
      <w:pPr>
        <w:pStyle w:val="TOC2"/>
        <w:tabs>
          <w:tab w:val="right" w:leader="dot" w:pos="8306"/>
        </w:tabs>
      </w:pPr>
      <w:hyperlink w:anchor="_Toc16366" w:history="1">
        <w:r>
          <w:rPr>
            <w:rFonts w:ascii="仿宋" w:eastAsia="仿宋" w:hAnsi="仿宋" w:cs="仿宋" w:hint="eastAsia"/>
            <w:lang w:eastAsia="zh-CN"/>
          </w:rPr>
          <w:t>(二)、环境影响合理性分析</w:t>
        </w:r>
        <w:r>
          <w:tab/>
        </w:r>
        <w:r>
          <w:fldChar w:fldCharType="begin"/>
        </w:r>
        <w:r>
          <w:instrText xml:space="preserve"> PAGEREF _Toc16366 \h </w:instrText>
        </w:r>
        <w:r>
          <w:fldChar w:fldCharType="separate"/>
        </w:r>
        <w:r>
          <w:t>55</w:t>
        </w:r>
        <w:r>
          <w:fldChar w:fldCharType="end"/>
        </w:r>
      </w:hyperlink>
    </w:p>
    <w:p>
      <w:pPr>
        <w:pStyle w:val="TOC2"/>
        <w:tabs>
          <w:tab w:val="right" w:leader="dot" w:pos="8306"/>
        </w:tabs>
      </w:pPr>
      <w:hyperlink w:anchor="_Toc17855" w:history="1">
        <w:r>
          <w:rPr>
            <w:rFonts w:ascii="仿宋" w:eastAsia="仿宋" w:hAnsi="仿宋" w:cs="仿宋" w:hint="eastAsia"/>
            <w:lang w:eastAsia="zh-CN"/>
          </w:rPr>
          <w:t>(三)、建设期大气环境影响分析</w:t>
        </w:r>
        <w:r>
          <w:tab/>
        </w:r>
        <w:r>
          <w:fldChar w:fldCharType="begin"/>
        </w:r>
        <w:r>
          <w:instrText xml:space="preserve"> PAGEREF _Toc17855 \h </w:instrText>
        </w:r>
        <w:r>
          <w:fldChar w:fldCharType="separate"/>
        </w:r>
        <w:r>
          <w:t>56</w:t>
        </w:r>
        <w:r>
          <w:fldChar w:fldCharType="end"/>
        </w:r>
      </w:hyperlink>
    </w:p>
    <w:p>
      <w:pPr>
        <w:pStyle w:val="TOC2"/>
        <w:tabs>
          <w:tab w:val="right" w:leader="dot" w:pos="8306"/>
        </w:tabs>
      </w:pPr>
      <w:hyperlink w:anchor="_Toc23790" w:history="1">
        <w:r>
          <w:rPr>
            <w:rFonts w:ascii="仿宋" w:eastAsia="仿宋" w:hAnsi="仿宋" w:cs="仿宋" w:hint="eastAsia"/>
            <w:lang w:eastAsia="zh-CN"/>
          </w:rPr>
          <w:t>(四)、建设期水环境影响分析</w:t>
        </w:r>
        <w:r>
          <w:tab/>
        </w:r>
        <w:r>
          <w:fldChar w:fldCharType="begin"/>
        </w:r>
        <w:r>
          <w:instrText xml:space="preserve"> PAGEREF _Toc23790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2" w:history="1">
        <w:r>
          <w:rPr>
            <w:rFonts w:ascii="仿宋" w:eastAsia="仿宋" w:hAnsi="仿宋" w:cs="仿宋" w:hint="eastAsia"/>
            <w:lang w:eastAsia="zh-CN"/>
          </w:rPr>
          <w:t>(五)、建设期固体废弃物环境影响分析</w:t>
        </w:r>
        <w:r>
          <w:tab/>
        </w:r>
        <w:r>
          <w:fldChar w:fldCharType="begin"/>
        </w:r>
        <w:r>
          <w:instrText xml:space="preserve"> PAGEREF _Toc2222 \h </w:instrText>
        </w:r>
        <w:r>
          <w:fldChar w:fldCharType="separate"/>
        </w:r>
        <w:r>
          <w:t>58</w:t>
        </w:r>
        <w:r>
          <w:fldChar w:fldCharType="end"/>
        </w:r>
      </w:hyperlink>
    </w:p>
    <w:p>
      <w:pPr>
        <w:pStyle w:val="TOC2"/>
        <w:tabs>
          <w:tab w:val="right" w:leader="dot" w:pos="8306"/>
        </w:tabs>
      </w:pPr>
      <w:hyperlink w:anchor="_Toc12278" w:history="1">
        <w:r>
          <w:rPr>
            <w:rFonts w:ascii="仿宋" w:eastAsia="仿宋" w:hAnsi="仿宋" w:cs="仿宋" w:hint="eastAsia"/>
            <w:lang w:eastAsia="zh-CN"/>
          </w:rPr>
          <w:t>(六)、建设期声环境影响分析</w:t>
        </w:r>
        <w:r>
          <w:tab/>
        </w:r>
        <w:r>
          <w:fldChar w:fldCharType="begin"/>
        </w:r>
        <w:r>
          <w:instrText xml:space="preserve"> PAGEREF _Toc12278 \h </w:instrText>
        </w:r>
        <w:r>
          <w:fldChar w:fldCharType="separate"/>
        </w:r>
        <w:r>
          <w:t>60</w:t>
        </w:r>
        <w:r>
          <w:fldChar w:fldCharType="end"/>
        </w:r>
      </w:hyperlink>
    </w:p>
    <w:p>
      <w:pPr>
        <w:pStyle w:val="TOC2"/>
        <w:tabs>
          <w:tab w:val="right" w:leader="dot" w:pos="8306"/>
        </w:tabs>
      </w:pPr>
      <w:hyperlink w:anchor="_Toc32561" w:history="1">
        <w:r>
          <w:rPr>
            <w:rFonts w:ascii="仿宋" w:eastAsia="仿宋" w:hAnsi="仿宋" w:cs="仿宋" w:hint="eastAsia"/>
            <w:lang w:eastAsia="zh-CN"/>
          </w:rPr>
          <w:t>(七)、营运期大气环境影响分析</w:t>
        </w:r>
        <w:r>
          <w:tab/>
        </w:r>
        <w:r>
          <w:fldChar w:fldCharType="begin"/>
        </w:r>
        <w:r>
          <w:instrText xml:space="preserve"> PAGEREF _Toc32561 \h </w:instrText>
        </w:r>
        <w:r>
          <w:fldChar w:fldCharType="separate"/>
        </w:r>
        <w:r>
          <w:t>61</w:t>
        </w:r>
        <w:r>
          <w:fldChar w:fldCharType="end"/>
        </w:r>
      </w:hyperlink>
    </w:p>
    <w:p>
      <w:pPr>
        <w:pStyle w:val="TOC2"/>
        <w:tabs>
          <w:tab w:val="right" w:leader="dot" w:pos="8306"/>
        </w:tabs>
      </w:pPr>
      <w:hyperlink w:anchor="_Toc13366" w:history="1">
        <w:r>
          <w:rPr>
            <w:rFonts w:ascii="仿宋" w:eastAsia="仿宋" w:hAnsi="仿宋" w:cs="仿宋" w:hint="eastAsia"/>
            <w:lang w:eastAsia="zh-CN"/>
          </w:rPr>
          <w:t>(八)、营运期水环境影响分析</w:t>
        </w:r>
        <w:r>
          <w:tab/>
        </w:r>
        <w:r>
          <w:fldChar w:fldCharType="begin"/>
        </w:r>
        <w:r>
          <w:instrText xml:space="preserve"> PAGEREF _Toc13366 \h </w:instrText>
        </w:r>
        <w:r>
          <w:fldChar w:fldCharType="separate"/>
        </w:r>
        <w:r>
          <w:t>62</w:t>
        </w:r>
        <w:r>
          <w:fldChar w:fldCharType="end"/>
        </w:r>
      </w:hyperlink>
    </w:p>
    <w:p>
      <w:pPr>
        <w:pStyle w:val="TOC2"/>
        <w:tabs>
          <w:tab w:val="right" w:leader="dot" w:pos="8306"/>
        </w:tabs>
      </w:pPr>
      <w:hyperlink w:anchor="_Toc5945" w:history="1">
        <w:r>
          <w:rPr>
            <w:rFonts w:ascii="仿宋" w:eastAsia="仿宋" w:hAnsi="仿宋" w:cs="仿宋" w:hint="eastAsia"/>
            <w:lang w:eastAsia="zh-CN"/>
          </w:rPr>
          <w:t>(九)、营运期固体废弃物环境影响分析</w:t>
        </w:r>
        <w:r>
          <w:tab/>
        </w:r>
        <w:r>
          <w:fldChar w:fldCharType="begin"/>
        </w:r>
        <w:r>
          <w:instrText xml:space="preserve"> PAGEREF _Toc5945 \h </w:instrText>
        </w:r>
        <w:r>
          <w:fldChar w:fldCharType="separate"/>
        </w:r>
        <w:r>
          <w:t>63</w:t>
        </w:r>
        <w:r>
          <w:fldChar w:fldCharType="end"/>
        </w:r>
      </w:hyperlink>
    </w:p>
    <w:p>
      <w:pPr>
        <w:pStyle w:val="TOC2"/>
        <w:tabs>
          <w:tab w:val="right" w:leader="dot" w:pos="8306"/>
        </w:tabs>
      </w:pPr>
      <w:hyperlink w:anchor="_Toc26986" w:history="1">
        <w:r>
          <w:rPr>
            <w:rFonts w:ascii="仿宋" w:eastAsia="仿宋" w:hAnsi="仿宋" w:cs="仿宋" w:hint="eastAsia"/>
            <w:lang w:eastAsia="zh-CN"/>
          </w:rPr>
          <w:t>(十)、营运期声环境影响分析</w:t>
        </w:r>
        <w:r>
          <w:tab/>
        </w:r>
        <w:r>
          <w:fldChar w:fldCharType="begin"/>
        </w:r>
        <w:r>
          <w:instrText xml:space="preserve"> PAGEREF _Toc26986 \h </w:instrText>
        </w:r>
        <w:r>
          <w:fldChar w:fldCharType="separate"/>
        </w:r>
        <w:r>
          <w:t>64</w:t>
        </w:r>
        <w:r>
          <w:fldChar w:fldCharType="end"/>
        </w:r>
      </w:hyperlink>
    </w:p>
    <w:p>
      <w:pPr>
        <w:pStyle w:val="TOC2"/>
        <w:tabs>
          <w:tab w:val="right" w:leader="dot" w:pos="8306"/>
        </w:tabs>
      </w:pPr>
      <w:hyperlink w:anchor="_Toc15574" w:history="1">
        <w:r>
          <w:rPr>
            <w:rFonts w:ascii="仿宋" w:eastAsia="仿宋" w:hAnsi="仿宋" w:cs="仿宋" w:hint="eastAsia"/>
            <w:lang w:eastAsia="zh-CN"/>
          </w:rPr>
          <w:t>(十一)、清洁生产</w:t>
        </w:r>
        <w:r>
          <w:tab/>
        </w:r>
        <w:r>
          <w:fldChar w:fldCharType="begin"/>
        </w:r>
        <w:r>
          <w:instrText xml:space="preserve"> PAGEREF _Toc15574 \h </w:instrText>
        </w:r>
        <w:r>
          <w:fldChar w:fldCharType="separate"/>
        </w:r>
        <w:r>
          <w:t>66</w:t>
        </w:r>
        <w:r>
          <w:fldChar w:fldCharType="end"/>
        </w:r>
      </w:hyperlink>
    </w:p>
    <w:p>
      <w:pPr>
        <w:pStyle w:val="TOC2"/>
        <w:tabs>
          <w:tab w:val="right" w:leader="dot" w:pos="8306"/>
        </w:tabs>
      </w:pPr>
      <w:hyperlink w:anchor="_Toc29064" w:history="1">
        <w:r>
          <w:rPr>
            <w:rFonts w:ascii="仿宋" w:eastAsia="仿宋" w:hAnsi="仿宋" w:cs="仿宋" w:hint="eastAsia"/>
            <w:lang w:eastAsia="zh-CN"/>
          </w:rPr>
          <w:t>(十二)、环境管理分析</w:t>
        </w:r>
        <w:r>
          <w:tab/>
        </w:r>
        <w:r>
          <w:fldChar w:fldCharType="begin"/>
        </w:r>
        <w:r>
          <w:instrText xml:space="preserve"> PAGEREF _Toc29064 \h </w:instrText>
        </w:r>
        <w:r>
          <w:fldChar w:fldCharType="separate"/>
        </w:r>
        <w:r>
          <w:t>67</w:t>
        </w:r>
        <w:r>
          <w:fldChar w:fldCharType="end"/>
        </w:r>
      </w:hyperlink>
    </w:p>
    <w:p>
      <w:pPr>
        <w:pStyle w:val="TOC2"/>
        <w:tabs>
          <w:tab w:val="right" w:leader="dot" w:pos="8306"/>
        </w:tabs>
      </w:pPr>
      <w:hyperlink w:anchor="_Toc24514" w:history="1">
        <w:r>
          <w:rPr>
            <w:rFonts w:ascii="仿宋" w:eastAsia="仿宋" w:hAnsi="仿宋" w:cs="仿宋" w:hint="eastAsia"/>
            <w:lang w:eastAsia="zh-CN"/>
          </w:rPr>
          <w:t>(十三)、结论及建议</w:t>
        </w:r>
        <w:r>
          <w:tab/>
        </w:r>
        <w:r>
          <w:fldChar w:fldCharType="begin"/>
        </w:r>
        <w:r>
          <w:instrText xml:space="preserve"> PAGEREF _Toc24514 \h </w:instrText>
        </w:r>
        <w:r>
          <w:fldChar w:fldCharType="separate"/>
        </w:r>
        <w:r>
          <w:t>68</w:t>
        </w:r>
        <w:r>
          <w:fldChar w:fldCharType="end"/>
        </w:r>
      </w:hyperlink>
    </w:p>
    <w:p>
      <w:pPr>
        <w:pStyle w:val="TOC1"/>
        <w:tabs>
          <w:tab w:val="right" w:leader="dot" w:pos="8306"/>
        </w:tabs>
      </w:pPr>
      <w:hyperlink w:anchor="_Toc25742" w:history="1">
        <w:r>
          <w:rPr>
            <w:rFonts w:ascii="仿宋" w:eastAsia="仿宋" w:hAnsi="仿宋" w:cs="仿宋" w:hint="eastAsia"/>
            <w:lang w:eastAsia="zh-CN"/>
          </w:rPr>
          <w:t>八、SWOT分析</w:t>
        </w:r>
        <w:r>
          <w:tab/>
        </w:r>
        <w:r>
          <w:fldChar w:fldCharType="begin"/>
        </w:r>
        <w:r>
          <w:instrText xml:space="preserve"> PAGEREF _Toc25742 \h </w:instrText>
        </w:r>
        <w:r>
          <w:fldChar w:fldCharType="separate"/>
        </w:r>
        <w:r>
          <w:t>70</w:t>
        </w:r>
        <w:r>
          <w:fldChar w:fldCharType="end"/>
        </w:r>
      </w:hyperlink>
    </w:p>
    <w:p>
      <w:pPr>
        <w:pStyle w:val="TOC2"/>
        <w:tabs>
          <w:tab w:val="right" w:leader="dot" w:pos="8306"/>
        </w:tabs>
      </w:pPr>
      <w:hyperlink w:anchor="_Toc19057" w:history="1">
        <w:r>
          <w:rPr>
            <w:rFonts w:ascii="仿宋" w:eastAsia="仿宋" w:hAnsi="仿宋" w:cs="仿宋" w:hint="eastAsia"/>
            <w:lang w:eastAsia="zh-CN"/>
          </w:rPr>
          <w:t>(一)、优势分析(S)</w:t>
        </w:r>
        <w:r>
          <w:tab/>
        </w:r>
        <w:r>
          <w:fldChar w:fldCharType="begin"/>
        </w:r>
        <w:r>
          <w:instrText xml:space="preserve"> PAGEREF _Toc19057 \h </w:instrText>
        </w:r>
        <w:r>
          <w:fldChar w:fldCharType="separate"/>
        </w:r>
        <w:r>
          <w:t>70</w:t>
        </w:r>
        <w:r>
          <w:fldChar w:fldCharType="end"/>
        </w:r>
      </w:hyperlink>
    </w:p>
    <w:p>
      <w:pPr>
        <w:pStyle w:val="TOC2"/>
        <w:tabs>
          <w:tab w:val="right" w:leader="dot" w:pos="8306"/>
        </w:tabs>
      </w:pPr>
      <w:hyperlink w:anchor="_Toc21480" w:history="1">
        <w:r>
          <w:rPr>
            <w:rFonts w:ascii="仿宋" w:eastAsia="仿宋" w:hAnsi="仿宋" w:cs="仿宋" w:hint="eastAsia"/>
            <w:lang w:eastAsia="zh-CN"/>
          </w:rPr>
          <w:t>(二)、劣势分析(W)</w:t>
        </w:r>
        <w:r>
          <w:tab/>
        </w:r>
        <w:r>
          <w:fldChar w:fldCharType="begin"/>
        </w:r>
        <w:r>
          <w:instrText xml:space="preserve"> PAGEREF _Toc21480 \h </w:instrText>
        </w:r>
        <w:r>
          <w:fldChar w:fldCharType="separate"/>
        </w:r>
        <w:r>
          <w:t>71</w:t>
        </w:r>
        <w:r>
          <w:fldChar w:fldCharType="end"/>
        </w:r>
      </w:hyperlink>
    </w:p>
    <w:p>
      <w:pPr>
        <w:pStyle w:val="TOC2"/>
        <w:tabs>
          <w:tab w:val="right" w:leader="dot" w:pos="8306"/>
        </w:tabs>
      </w:pPr>
      <w:hyperlink w:anchor="_Toc32336" w:history="1">
        <w:r>
          <w:rPr>
            <w:rFonts w:ascii="仿宋" w:eastAsia="仿宋" w:hAnsi="仿宋" w:cs="仿宋" w:hint="eastAsia"/>
            <w:lang w:eastAsia="zh-CN"/>
          </w:rPr>
          <w:t>(三)、机会分析()</w:t>
        </w:r>
        <w:r>
          <w:tab/>
        </w:r>
        <w:r>
          <w:fldChar w:fldCharType="begin"/>
        </w:r>
        <w:r>
          <w:instrText xml:space="preserve"> PAGEREF _Toc32336 \h </w:instrText>
        </w:r>
        <w:r>
          <w:fldChar w:fldCharType="separate"/>
        </w:r>
        <w:r>
          <w:t>71</w:t>
        </w:r>
        <w:r>
          <w:fldChar w:fldCharType="end"/>
        </w:r>
      </w:hyperlink>
    </w:p>
    <w:p>
      <w:pPr>
        <w:pStyle w:val="TOC2"/>
        <w:tabs>
          <w:tab w:val="right" w:leader="dot" w:pos="8306"/>
        </w:tabs>
      </w:pPr>
      <w:hyperlink w:anchor="_Toc540" w:history="1">
        <w:r>
          <w:rPr>
            <w:rFonts w:ascii="仿宋" w:eastAsia="仿宋" w:hAnsi="仿宋" w:cs="仿宋" w:hint="eastAsia"/>
            <w:lang w:eastAsia="zh-CN"/>
          </w:rPr>
          <w:t>(四)、威胁分析(T)</w:t>
        </w:r>
        <w:r>
          <w:tab/>
        </w:r>
        <w:r>
          <w:fldChar w:fldCharType="begin"/>
        </w:r>
        <w:r>
          <w:instrText xml:space="preserve"> PAGEREF _Toc540 \h </w:instrText>
        </w:r>
        <w:r>
          <w:fldChar w:fldCharType="separate"/>
        </w:r>
        <w:r>
          <w:t>72</w:t>
        </w:r>
        <w:r>
          <w:fldChar w:fldCharType="end"/>
        </w:r>
      </w:hyperlink>
    </w:p>
    <w:p>
      <w:pPr>
        <w:pStyle w:val="TOC1"/>
        <w:tabs>
          <w:tab w:val="right" w:leader="dot" w:pos="8306"/>
        </w:tabs>
      </w:pPr>
      <w:hyperlink w:anchor="_Toc10081" w:history="1">
        <w:r>
          <w:rPr>
            <w:rFonts w:ascii="仿宋" w:eastAsia="仿宋" w:hAnsi="仿宋" w:cs="仿宋" w:hint="eastAsia"/>
            <w:lang w:eastAsia="zh-CN"/>
          </w:rPr>
          <w:t>九、玻璃、陶瓷制品生产专用设备项目风险分析</w:t>
        </w:r>
        <w:r>
          <w:tab/>
        </w:r>
        <w:r>
          <w:fldChar w:fldCharType="begin"/>
        </w:r>
        <w:r>
          <w:instrText xml:space="preserve"> PAGEREF _Toc10081 \h </w:instrText>
        </w:r>
        <w:r>
          <w:fldChar w:fldCharType="separate"/>
        </w:r>
        <w:r>
          <w:t>73</w:t>
        </w:r>
        <w:r>
          <w:fldChar w:fldCharType="end"/>
        </w:r>
      </w:hyperlink>
    </w:p>
    <w:p>
      <w:pPr>
        <w:pStyle w:val="TOC2"/>
        <w:tabs>
          <w:tab w:val="right" w:leader="dot" w:pos="8306"/>
        </w:tabs>
      </w:pPr>
      <w:hyperlink w:anchor="_Toc14474" w:history="1">
        <w:r>
          <w:rPr>
            <w:rFonts w:ascii="仿宋" w:eastAsia="仿宋" w:hAnsi="仿宋" w:cs="仿宋" w:hint="eastAsia"/>
            <w:lang w:eastAsia="zh-CN"/>
          </w:rPr>
          <w:t>(一)、玻璃、陶瓷制品生产专用设备项目风险分析</w:t>
        </w:r>
        <w:r>
          <w:tab/>
        </w:r>
        <w:r>
          <w:fldChar w:fldCharType="begin"/>
        </w:r>
        <w:r>
          <w:instrText xml:space="preserve"> PAGEREF _Toc14474 \h </w:instrText>
        </w:r>
        <w:r>
          <w:fldChar w:fldCharType="separate"/>
        </w:r>
        <w:r>
          <w:t>73</w:t>
        </w:r>
        <w:r>
          <w:fldChar w:fldCharType="end"/>
        </w:r>
      </w:hyperlink>
    </w:p>
    <w:p>
      <w:pPr>
        <w:pStyle w:val="TOC2"/>
        <w:tabs>
          <w:tab w:val="right" w:leader="dot" w:pos="8306"/>
        </w:tabs>
      </w:pPr>
      <w:hyperlink w:anchor="_Toc2390" w:history="1">
        <w:r>
          <w:rPr>
            <w:rFonts w:ascii="仿宋" w:eastAsia="仿宋" w:hAnsi="仿宋" w:cs="仿宋" w:hint="eastAsia"/>
            <w:lang w:eastAsia="zh-CN"/>
          </w:rPr>
          <w:t>(二)、玻璃、陶瓷制品生产专用设备项目风险对策</w:t>
        </w:r>
        <w:r>
          <w:tab/>
        </w:r>
        <w:r>
          <w:fldChar w:fldCharType="begin"/>
        </w:r>
        <w:r>
          <w:instrText xml:space="preserve"> PAGEREF _Toc2390 \h </w:instrText>
        </w:r>
        <w:r>
          <w:fldChar w:fldCharType="separate"/>
        </w:r>
        <w:r>
          <w:t>74</w:t>
        </w:r>
        <w:r>
          <w:fldChar w:fldCharType="end"/>
        </w:r>
      </w:hyperlink>
    </w:p>
    <w:p>
      <w:pPr>
        <w:pStyle w:val="TOC1"/>
        <w:tabs>
          <w:tab w:val="right" w:leader="dot" w:pos="8306"/>
        </w:tabs>
      </w:pPr>
      <w:hyperlink w:anchor="_Toc13451" w:history="1">
        <w:r>
          <w:rPr>
            <w:rFonts w:ascii="仿宋" w:eastAsia="仿宋" w:hAnsi="仿宋" w:cs="仿宋" w:hint="eastAsia"/>
            <w:lang w:eastAsia="zh-CN"/>
          </w:rPr>
          <w:t>十、建设进度分析</w:t>
        </w:r>
        <w:r>
          <w:tab/>
        </w:r>
        <w:r>
          <w:fldChar w:fldCharType="begin"/>
        </w:r>
        <w:r>
          <w:instrText xml:space="preserve"> PAGEREF _Toc13451 \h </w:instrText>
        </w:r>
        <w:r>
          <w:fldChar w:fldCharType="separate"/>
        </w:r>
        <w:r>
          <w:t>75</w:t>
        </w:r>
        <w:r>
          <w:fldChar w:fldCharType="end"/>
        </w:r>
      </w:hyperlink>
    </w:p>
    <w:p>
      <w:pPr>
        <w:pStyle w:val="TOC2"/>
        <w:tabs>
          <w:tab w:val="right" w:leader="dot" w:pos="8306"/>
        </w:tabs>
      </w:pPr>
      <w:hyperlink w:anchor="_Toc6867" w:history="1">
        <w:r>
          <w:rPr>
            <w:rFonts w:ascii="仿宋" w:eastAsia="仿宋" w:hAnsi="仿宋" w:cs="仿宋" w:hint="eastAsia"/>
            <w:lang w:eastAsia="zh-CN"/>
          </w:rPr>
          <w:t>(一)、玻璃、陶瓷制品生产专用设备项目进度安排</w:t>
        </w:r>
        <w:r>
          <w:tab/>
        </w:r>
        <w:r>
          <w:fldChar w:fldCharType="begin"/>
        </w:r>
        <w:r>
          <w:instrText xml:space="preserve"> PAGEREF _Toc6867 \h </w:instrText>
        </w:r>
        <w:r>
          <w:fldChar w:fldCharType="separate"/>
        </w:r>
        <w:r>
          <w:t>75</w:t>
        </w:r>
        <w:r>
          <w:fldChar w:fldCharType="end"/>
        </w:r>
      </w:hyperlink>
    </w:p>
    <w:p>
      <w:pPr>
        <w:pStyle w:val="TOC2"/>
        <w:tabs>
          <w:tab w:val="right" w:leader="dot" w:pos="8306"/>
        </w:tabs>
      </w:pPr>
      <w:hyperlink w:anchor="_Toc11831" w:history="1">
        <w:r>
          <w:rPr>
            <w:rFonts w:ascii="仿宋" w:eastAsia="仿宋" w:hAnsi="仿宋" w:cs="仿宋" w:hint="eastAsia"/>
            <w:lang w:eastAsia="zh-CN"/>
          </w:rPr>
          <w:t>(二)、玻璃、陶瓷制品生产专用设备项目实施保障措施</w:t>
        </w:r>
        <w:r>
          <w:tab/>
        </w:r>
        <w:r>
          <w:fldChar w:fldCharType="begin"/>
        </w:r>
        <w:r>
          <w:instrText xml:space="preserve"> PAGEREF _Toc11831 \h </w:instrText>
        </w:r>
        <w:r>
          <w:fldChar w:fldCharType="separate"/>
        </w:r>
        <w:r>
          <w:t>77</w:t>
        </w:r>
        <w:r>
          <w:fldChar w:fldCharType="end"/>
        </w:r>
      </w:hyperlink>
    </w:p>
    <w:p>
      <w:pPr>
        <w:pStyle w:val="TOC1"/>
        <w:tabs>
          <w:tab w:val="right" w:leader="dot" w:pos="8306"/>
        </w:tabs>
      </w:pPr>
      <w:hyperlink w:anchor="_Toc26503" w:history="1">
        <w:r>
          <w:rPr>
            <w:rFonts w:ascii="仿宋" w:eastAsia="仿宋" w:hAnsi="仿宋" w:cs="仿宋" w:hint="eastAsia"/>
            <w:lang w:eastAsia="zh-CN"/>
          </w:rPr>
          <w:t>十一、社会和环境责任</w:t>
        </w:r>
        <w:r>
          <w:tab/>
        </w:r>
        <w:r>
          <w:fldChar w:fldCharType="begin"/>
        </w:r>
        <w:r>
          <w:instrText xml:space="preserve"> PAGEREF _Toc26503 \h </w:instrText>
        </w:r>
        <w:r>
          <w:fldChar w:fldCharType="separate"/>
        </w:r>
        <w:r>
          <w:t>78</w:t>
        </w:r>
        <w:r>
          <w:fldChar w:fldCharType="end"/>
        </w:r>
      </w:hyperlink>
    </w:p>
    <w:p>
      <w:pPr>
        <w:pStyle w:val="TOC2"/>
        <w:tabs>
          <w:tab w:val="right" w:leader="dot" w:pos="8306"/>
        </w:tabs>
      </w:pPr>
      <w:hyperlink w:anchor="_Toc20112" w:history="1">
        <w:r>
          <w:rPr>
            <w:rFonts w:ascii="仿宋" w:eastAsia="仿宋" w:hAnsi="仿宋" w:cs="仿宋" w:hint="eastAsia"/>
            <w:lang w:eastAsia="zh-CN"/>
          </w:rPr>
          <w:t>(一)、社会责任玻璃、陶瓷制品生产专用设备项目</w:t>
        </w:r>
        <w:r>
          <w:tab/>
        </w:r>
        <w:r>
          <w:fldChar w:fldCharType="begin"/>
        </w:r>
        <w:r>
          <w:instrText xml:space="preserve"> PAGEREF _Toc20112 \h </w:instrText>
        </w:r>
        <w:r>
          <w:fldChar w:fldCharType="separate"/>
        </w:r>
        <w:r>
          <w:t>78</w:t>
        </w:r>
        <w:r>
          <w:fldChar w:fldCharType="end"/>
        </w:r>
      </w:hyperlink>
    </w:p>
    <w:p>
      <w:pPr>
        <w:pStyle w:val="TOC2"/>
        <w:tabs>
          <w:tab w:val="right" w:leader="dot" w:pos="8306"/>
        </w:tabs>
      </w:pPr>
      <w:hyperlink w:anchor="_Toc22582" w:history="1">
        <w:r>
          <w:rPr>
            <w:rFonts w:ascii="仿宋" w:eastAsia="仿宋" w:hAnsi="仿宋" w:cs="仿宋" w:hint="eastAsia"/>
            <w:lang w:eastAsia="zh-CN"/>
          </w:rPr>
          <w:t>(二)、环境保护举措</w:t>
        </w:r>
        <w:r>
          <w:tab/>
        </w:r>
        <w:r>
          <w:fldChar w:fldCharType="begin"/>
        </w:r>
        <w:r>
          <w:instrText xml:space="preserve"> PAGEREF _Toc22582 \h </w:instrText>
        </w:r>
        <w:r>
          <w:fldChar w:fldCharType="separate"/>
        </w:r>
        <w:r>
          <w:t>78</w:t>
        </w:r>
        <w:r>
          <w:fldChar w:fldCharType="end"/>
        </w:r>
      </w:hyperlink>
    </w:p>
    <w:p>
      <w:pPr>
        <w:pStyle w:val="TOC2"/>
        <w:tabs>
          <w:tab w:val="right" w:leader="dot" w:pos="8306"/>
        </w:tabs>
      </w:pPr>
      <w:hyperlink w:anchor="_Toc22513" w:history="1">
        <w:r>
          <w:rPr>
            <w:rFonts w:ascii="仿宋" w:eastAsia="仿宋" w:hAnsi="仿宋" w:cs="仿宋" w:hint="eastAsia"/>
            <w:lang w:eastAsia="zh-CN"/>
          </w:rPr>
          <w:t>(三)、可持续发展倡议</w:t>
        </w:r>
        <w:r>
          <w:tab/>
        </w:r>
        <w:r>
          <w:fldChar w:fldCharType="begin"/>
        </w:r>
        <w:r>
          <w:instrText xml:space="preserve"> PAGEREF _Toc22513 \h </w:instrText>
        </w:r>
        <w:r>
          <w:fldChar w:fldCharType="separate"/>
        </w:r>
        <w:r>
          <w:t>78</w:t>
        </w:r>
        <w:r>
          <w:fldChar w:fldCharType="end"/>
        </w:r>
      </w:hyperlink>
    </w:p>
    <w:p>
      <w:pPr>
        <w:pStyle w:val="TOC1"/>
        <w:tabs>
          <w:tab w:val="right" w:leader="dot" w:pos="8306"/>
        </w:tabs>
      </w:pPr>
      <w:hyperlink w:anchor="_Toc14315" w:history="1">
        <w:r>
          <w:rPr>
            <w:rFonts w:ascii="仿宋" w:eastAsia="仿宋" w:hAnsi="仿宋" w:cs="仿宋" w:hint="eastAsia"/>
            <w:lang w:eastAsia="zh-CN"/>
          </w:rPr>
          <w:t>十二、风险分析</w:t>
        </w:r>
        <w:r>
          <w:tab/>
        </w:r>
        <w:r>
          <w:fldChar w:fldCharType="begin"/>
        </w:r>
        <w:r>
          <w:instrText xml:space="preserve"> PAGEREF _Toc14315 \h </w:instrText>
        </w:r>
        <w:r>
          <w:fldChar w:fldCharType="separate"/>
        </w:r>
        <w:r>
          <w:t>79</w:t>
        </w:r>
        <w:r>
          <w:fldChar w:fldCharType="end"/>
        </w:r>
      </w:hyperlink>
    </w:p>
    <w:p>
      <w:pPr>
        <w:pStyle w:val="TOC2"/>
        <w:tabs>
          <w:tab w:val="right" w:leader="dot" w:pos="8306"/>
        </w:tabs>
      </w:pPr>
      <w:hyperlink w:anchor="_Toc6886" w:history="1">
        <w:r>
          <w:rPr>
            <w:rFonts w:ascii="仿宋" w:eastAsia="仿宋" w:hAnsi="仿宋" w:cs="仿宋" w:hint="eastAsia"/>
            <w:lang w:eastAsia="zh-CN"/>
          </w:rPr>
          <w:t>(一)、内部风险</w:t>
        </w:r>
        <w:r>
          <w:tab/>
        </w:r>
        <w:r>
          <w:fldChar w:fldCharType="begin"/>
        </w:r>
        <w:r>
          <w:instrText xml:space="preserve"> PAGEREF _Toc6886 \h </w:instrText>
        </w:r>
        <w:r>
          <w:fldChar w:fldCharType="separate"/>
        </w:r>
        <w:r>
          <w:t>79</w:t>
        </w:r>
        <w:r>
          <w:fldChar w:fldCharType="end"/>
        </w:r>
      </w:hyperlink>
    </w:p>
    <w:p>
      <w:pPr>
        <w:pStyle w:val="TOC2"/>
        <w:tabs>
          <w:tab w:val="right" w:leader="dot" w:pos="8306"/>
        </w:tabs>
      </w:pPr>
      <w:hyperlink w:anchor="_Toc18415" w:history="1">
        <w:r>
          <w:rPr>
            <w:rFonts w:ascii="仿宋" w:eastAsia="仿宋" w:hAnsi="仿宋" w:cs="仿宋" w:hint="eastAsia"/>
            <w:lang w:eastAsia="zh-CN"/>
          </w:rPr>
          <w:t>(二)、外部风险</w:t>
        </w:r>
        <w:r>
          <w:tab/>
        </w:r>
        <w:r>
          <w:fldChar w:fldCharType="begin"/>
        </w:r>
        <w:r>
          <w:instrText xml:space="preserve"> PAGEREF _Toc18415 \h </w:instrText>
        </w:r>
        <w:r>
          <w:fldChar w:fldCharType="separate"/>
        </w:r>
        <w:r>
          <w:t>79</w:t>
        </w:r>
        <w:r>
          <w:fldChar w:fldCharType="end"/>
        </w:r>
      </w:hyperlink>
    </w:p>
    <w:p>
      <w:pPr>
        <w:pStyle w:val="TOC2"/>
        <w:tabs>
          <w:tab w:val="right" w:leader="dot" w:pos="8306"/>
        </w:tabs>
      </w:pPr>
      <w:hyperlink w:anchor="_Toc25306" w:history="1">
        <w:r>
          <w:rPr>
            <w:rFonts w:ascii="仿宋" w:eastAsia="仿宋" w:hAnsi="仿宋" w:cs="仿宋" w:hint="eastAsia"/>
            <w:lang w:eastAsia="zh-CN"/>
          </w:rPr>
          <w:t>(三)、风险管理策略</w:t>
        </w:r>
        <w:r>
          <w:tab/>
        </w:r>
        <w:r>
          <w:fldChar w:fldCharType="begin"/>
        </w:r>
        <w:r>
          <w:instrText xml:space="preserve"> PAGEREF _Toc25306 \h </w:instrText>
        </w:r>
        <w:r>
          <w:fldChar w:fldCharType="separate"/>
        </w:r>
        <w:r>
          <w:t>80</w:t>
        </w:r>
        <w:r>
          <w:fldChar w:fldCharType="end"/>
        </w:r>
      </w:hyperlink>
    </w:p>
    <w:p>
      <w:pPr>
        <w:pStyle w:val="TOC1"/>
        <w:tabs>
          <w:tab w:val="right" w:leader="dot" w:pos="8306"/>
        </w:tabs>
      </w:pPr>
      <w:hyperlink w:anchor="_Toc51" w:history="1">
        <w:r>
          <w:rPr>
            <w:rFonts w:ascii="仿宋" w:eastAsia="仿宋" w:hAnsi="仿宋" w:cs="仿宋" w:hint="eastAsia"/>
            <w:lang w:eastAsia="zh-CN"/>
          </w:rPr>
          <w:t>十三、战略合作伙伴</w:t>
        </w:r>
        <w:r>
          <w:tab/>
        </w:r>
        <w:r>
          <w:fldChar w:fldCharType="begin"/>
        </w:r>
        <w:r>
          <w:instrText xml:space="preserve"> PAGEREF _Toc51 \h </w:instrText>
        </w:r>
        <w:r>
          <w:fldChar w:fldCharType="separate"/>
        </w:r>
        <w:r>
          <w:t>80</w:t>
        </w:r>
        <w:r>
          <w:fldChar w:fldCharType="end"/>
        </w:r>
      </w:hyperlink>
    </w:p>
    <w:p>
      <w:pPr>
        <w:pStyle w:val="TOC2"/>
        <w:tabs>
          <w:tab w:val="right" w:leader="dot" w:pos="8306"/>
        </w:tabs>
      </w:pPr>
      <w:hyperlink w:anchor="_Toc8523" w:history="1">
        <w:r>
          <w:rPr>
            <w:rFonts w:ascii="仿宋" w:eastAsia="仿宋" w:hAnsi="仿宋" w:cs="仿宋" w:hint="eastAsia"/>
            <w:lang w:eastAsia="zh-CN"/>
          </w:rPr>
          <w:t>(一)、合作伙伴关系</w:t>
        </w:r>
        <w:r>
          <w:tab/>
        </w:r>
        <w:r>
          <w:fldChar w:fldCharType="begin"/>
        </w:r>
        <w:r>
          <w:instrText xml:space="preserve"> PAGEREF _Toc8523 \h </w:instrText>
        </w:r>
        <w:r>
          <w:fldChar w:fldCharType="separate"/>
        </w:r>
        <w:r>
          <w:t>80</w:t>
        </w:r>
        <w:r>
          <w:fldChar w:fldCharType="end"/>
        </w:r>
      </w:hyperlink>
    </w:p>
    <w:p>
      <w:pPr>
        <w:pStyle w:val="TOC2"/>
        <w:tabs>
          <w:tab w:val="right" w:leader="dot" w:pos="8306"/>
        </w:tabs>
      </w:pPr>
      <w:hyperlink w:anchor="_Toc18510" w:history="1">
        <w:r>
          <w:rPr>
            <w:rFonts w:ascii="仿宋" w:eastAsia="仿宋" w:hAnsi="仿宋" w:cs="仿宋" w:hint="eastAsia"/>
            <w:lang w:eastAsia="zh-CN"/>
          </w:rPr>
          <w:t>(二)、合作玻璃、陶瓷制品生产专用设备项目</w:t>
        </w:r>
        <w:r>
          <w:tab/>
        </w:r>
        <w:r>
          <w:fldChar w:fldCharType="begin"/>
        </w:r>
        <w:r>
          <w:instrText xml:space="preserve"> PAGEREF _Toc18510 \h </w:instrText>
        </w:r>
        <w:r>
          <w:fldChar w:fldCharType="separate"/>
        </w:r>
        <w:r>
          <w:t>81</w:t>
        </w:r>
        <w:r>
          <w:fldChar w:fldCharType="end"/>
        </w:r>
      </w:hyperlink>
    </w:p>
    <w:p>
      <w:pPr>
        <w:pStyle w:val="TOC2"/>
        <w:tabs>
          <w:tab w:val="right" w:leader="dot" w:pos="8306"/>
        </w:tabs>
      </w:pPr>
      <w:hyperlink w:anchor="_Toc4946" w:history="1">
        <w:r>
          <w:rPr>
            <w:rFonts w:ascii="仿宋" w:eastAsia="仿宋" w:hAnsi="仿宋" w:cs="仿宋" w:hint="eastAsia"/>
            <w:lang w:eastAsia="zh-CN"/>
          </w:rPr>
          <w:t>(三)、合作伙伴的作用</w:t>
        </w:r>
        <w:r>
          <w:tab/>
        </w:r>
        <w:r>
          <w:fldChar w:fldCharType="begin"/>
        </w:r>
        <w:r>
          <w:instrText xml:space="preserve"> PAGEREF _Toc4946 \h </w:instrText>
        </w:r>
        <w:r>
          <w:fldChar w:fldCharType="separate"/>
        </w:r>
        <w:r>
          <w:t>81</w:t>
        </w:r>
        <w:r>
          <w:fldChar w:fldCharType="end"/>
        </w:r>
      </w:hyperlink>
    </w:p>
    <w:p>
      <w:pPr>
        <w:pStyle w:val="TOC1"/>
        <w:tabs>
          <w:tab w:val="right" w:leader="dot" w:pos="8306"/>
        </w:tabs>
      </w:pPr>
      <w:hyperlink w:anchor="_Toc5450" w:history="1">
        <w:r>
          <w:rPr>
            <w:rFonts w:ascii="仿宋" w:eastAsia="仿宋" w:hAnsi="仿宋" w:cs="仿宋" w:hint="eastAsia"/>
            <w:lang w:eastAsia="zh-CN"/>
          </w:rPr>
          <w:t>十四、玻璃、陶瓷制品生产专用设备项目总结分析</w:t>
        </w:r>
        <w:r>
          <w:tab/>
        </w:r>
        <w:r>
          <w:fldChar w:fldCharType="begin"/>
        </w:r>
        <w:r>
          <w:instrText xml:space="preserve"> PAGEREF _Toc5450 \h </w:instrText>
        </w:r>
        <w:r>
          <w:fldChar w:fldCharType="separate"/>
        </w:r>
        <w:r>
          <w:t>82</w:t>
        </w:r>
        <w:r>
          <w:fldChar w:fldCharType="end"/>
        </w:r>
      </w:hyperlink>
    </w:p>
    <w:p>
      <w:pPr>
        <w:pStyle w:val="TOC1"/>
        <w:tabs>
          <w:tab w:val="right" w:leader="dot" w:pos="8306"/>
        </w:tabs>
      </w:pPr>
      <w:hyperlink w:anchor="_Toc15563" w:history="1">
        <w:r>
          <w:rPr>
            <w:rFonts w:ascii="仿宋" w:eastAsia="仿宋" w:hAnsi="仿宋" w:cs="仿宋" w:hint="eastAsia"/>
            <w:lang w:eastAsia="zh-CN"/>
          </w:rPr>
          <w:t>十五、未来计划和展望</w:t>
        </w:r>
        <w:r>
          <w:tab/>
        </w:r>
        <w:r>
          <w:fldChar w:fldCharType="begin"/>
        </w:r>
        <w:r>
          <w:instrText xml:space="preserve"> PAGEREF _Toc15563 \h </w:instrText>
        </w:r>
        <w:r>
          <w:fldChar w:fldCharType="separate"/>
        </w:r>
        <w:r>
          <w:t>84</w:t>
        </w:r>
        <w:r>
          <w:fldChar w:fldCharType="end"/>
        </w:r>
      </w:hyperlink>
    </w:p>
    <w:p>
      <w:pPr>
        <w:pStyle w:val="TOC2"/>
        <w:tabs>
          <w:tab w:val="right" w:leader="dot" w:pos="8306"/>
        </w:tabs>
      </w:pPr>
      <w:hyperlink w:anchor="_Toc31425" w:history="1">
        <w:r>
          <w:rPr>
            <w:rFonts w:ascii="仿宋" w:eastAsia="仿宋" w:hAnsi="仿宋" w:cs="仿宋" w:hint="eastAsia"/>
            <w:lang w:eastAsia="zh-CN"/>
          </w:rPr>
          <w:t>(一)、公司未来的发展计划</w:t>
        </w:r>
        <w:r>
          <w:tab/>
        </w:r>
        <w:r>
          <w:fldChar w:fldCharType="begin"/>
        </w:r>
        <w:r>
          <w:instrText xml:space="preserve"> PAGEREF _Toc31425 \h </w:instrText>
        </w:r>
        <w:r>
          <w:fldChar w:fldCharType="separate"/>
        </w:r>
        <w:r>
          <w:t>84</w:t>
        </w:r>
        <w:r>
          <w:fldChar w:fldCharType="end"/>
        </w:r>
      </w:hyperlink>
    </w:p>
    <w:p>
      <w:pPr>
        <w:pStyle w:val="TOC2"/>
        <w:tabs>
          <w:tab w:val="right" w:leader="dot" w:pos="8306"/>
        </w:tabs>
      </w:pPr>
      <w:hyperlink w:anchor="_Toc11616" w:history="1">
        <w:r>
          <w:rPr>
            <w:rFonts w:ascii="仿宋" w:eastAsia="仿宋" w:hAnsi="仿宋" w:cs="仿宋" w:hint="eastAsia"/>
            <w:lang w:eastAsia="zh-CN"/>
          </w:rPr>
          <w:t>(二)、长期目标和目标</w:t>
        </w:r>
        <w:r>
          <w:tab/>
        </w:r>
        <w:r>
          <w:fldChar w:fldCharType="begin"/>
        </w:r>
        <w:r>
          <w:instrText xml:space="preserve"> PAGEREF _Toc11616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29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8244"/>
      <w:r>
        <w:rPr>
          <w:rFonts w:ascii="仿宋" w:eastAsia="仿宋" w:hAnsi="仿宋" w:cs="仿宋" w:hint="eastAsia"/>
          <w:lang w:eastAsia="zh-CN"/>
        </w:rPr>
        <w:t>(一)、玻璃、陶瓷制品生产专用设备项目选址原则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璃、陶瓷制品生产专用设备项目选址是决定工业玻璃、陶瓷制品生产专用设备项目成败的关键因素之一。根据现行政策，玻璃、陶瓷制品生产专用设备项目选址必须符合一系列要求，以确保城乡建设、环境保护和资源利用的协调。以下是一些关于玻璃、陶瓷制品生产专用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玻璃、陶瓷制品生产专用设备项目选址必须与当地城乡建设总体规划相一致。它应该符合工业玻璃、陶瓷制品生产专用设备项目占地使用规划的要求，并与大气污染防治、水资源和自然生态保护政策相协调。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玻璃、陶瓷制品生产专用设备项目选址应避开自然保护区、风景名胜区、生活饮用水源地和其他特别需要保护的敏感性目标。这有助于维护自然环境的完整性和生态系统的稳定。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玻璃、陶瓷制品生产专用设备项目选址应充分考虑土地资源的节约。最好选择空闲地、非耕地或荒地，以减少对良田或耕地的占用。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玻璃、陶瓷制品生产专用设备项目选址应提供足够的场地，以满足工艺和辅助生产设施的建设需要。这有助于确保生产流程的高效运行。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玻璃、陶瓷制品生产专用设备项目选址应具备良好的生产基础条件，包括充足的水源、电力、运输和可靠的能源供应。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玻璃、陶瓷制品生产专用设备项目选址应地势平缓，便于排除雨水和处理生产、生活废水。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玻璃、陶瓷制品生产专用设备项目选址应与居民区及环境污染敏感点保持足够的防护距离，以确保生产活动不会对人民健康和环境造成危害。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https://d.book118.com/568035121010006037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玻璃、陶瓷制品生产专用设备行业相关公司设立可行性研究报告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玻璃、陶瓷制品生产专用设备行业相关公司设立可行性研究报告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玻璃、陶瓷制品生产专用设备行业相关公司设立可行性研究报告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玻璃、陶瓷制品生产专用设备行业相关公司设立可行性研究报告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玻璃、陶瓷制品生产专用设备行业相关公司设立可行性研究报告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8035121010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2024-02-07T03:44:00Z</dcterms:created>
  <dcterms:modified xsi:type="dcterms:W3CDTF">2024-02-07T03:44:37Z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B8AD3D83556A48688656E35CA66656E1_11</vt:lpwstr>
  </property>
  <property fmtid="{D5CDD505-2E9C-101B-9397-08002B2CF9AE}" pid="3" name="KSOProductBuildVer">
    <vt:lpwstr>2052-12.1.0.16250</vt:lpwstr>
  </property>
</Properties>
</file>