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会议旅游项目构思建设方案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285" w:history="1">
        <w:r>
          <w:rPr>
            <w:rFonts w:ascii="仿宋" w:eastAsia="仿宋" w:hAnsi="仿宋" w:cs="仿宋" w:hint="eastAsia"/>
            <w:lang w:eastAsia="zh-CN"/>
          </w:rPr>
          <w:t>前言</w:t>
        </w:r>
        <w:r>
          <w:tab/>
        </w:r>
        <w:r>
          <w:fldChar w:fldCharType="begin"/>
        </w:r>
        <w:r>
          <w:instrText xml:space="preserve"> PAGEREF _Toc9285 \h </w:instrText>
        </w:r>
        <w:r>
          <w:fldChar w:fldCharType="separate"/>
        </w:r>
        <w:r>
          <w:t>3</w:t>
        </w:r>
        <w:r>
          <w:fldChar w:fldCharType="end"/>
        </w:r>
      </w:hyperlink>
    </w:p>
    <w:p>
      <w:pPr>
        <w:pStyle w:val="TOC1"/>
        <w:tabs>
          <w:tab w:val="right" w:leader="dot" w:pos="8306"/>
        </w:tabs>
      </w:pPr>
      <w:hyperlink w:anchor="_Toc790" w:history="1">
        <w:r>
          <w:rPr>
            <w:rFonts w:ascii="仿宋" w:eastAsia="仿宋" w:hAnsi="仿宋" w:cs="仿宋" w:hint="eastAsia"/>
            <w:lang w:eastAsia="zh-CN"/>
          </w:rPr>
          <w:t>一、项目选址研究</w:t>
        </w:r>
        <w:r>
          <w:tab/>
        </w:r>
        <w:r>
          <w:fldChar w:fldCharType="begin"/>
        </w:r>
        <w:r>
          <w:instrText xml:space="preserve"> PAGEREF _Toc790 \h </w:instrText>
        </w:r>
        <w:r>
          <w:fldChar w:fldCharType="separate"/>
        </w:r>
        <w:r>
          <w:t>3</w:t>
        </w:r>
        <w:r>
          <w:fldChar w:fldCharType="end"/>
        </w:r>
      </w:hyperlink>
    </w:p>
    <w:p>
      <w:pPr>
        <w:pStyle w:val="TOC2"/>
        <w:tabs>
          <w:tab w:val="right" w:leader="dot" w:pos="8306"/>
        </w:tabs>
      </w:pPr>
      <w:hyperlink w:anchor="_Toc15297" w:history="1">
        <w:r>
          <w:rPr>
            <w:rFonts w:ascii="仿宋" w:eastAsia="仿宋" w:hAnsi="仿宋" w:cs="仿宋" w:hint="eastAsia"/>
            <w:lang w:eastAsia="zh-CN"/>
          </w:rPr>
          <w:t>(一)、项目选址原则</w:t>
        </w:r>
        <w:r>
          <w:tab/>
        </w:r>
        <w:r>
          <w:fldChar w:fldCharType="begin"/>
        </w:r>
        <w:r>
          <w:instrText xml:space="preserve"> PAGEREF _Toc15297 \h </w:instrText>
        </w:r>
        <w:r>
          <w:fldChar w:fldCharType="separate"/>
        </w:r>
        <w:r>
          <w:t>3</w:t>
        </w:r>
        <w:r>
          <w:fldChar w:fldCharType="end"/>
        </w:r>
      </w:hyperlink>
    </w:p>
    <w:p>
      <w:pPr>
        <w:pStyle w:val="TOC2"/>
        <w:tabs>
          <w:tab w:val="right" w:leader="dot" w:pos="8306"/>
        </w:tabs>
      </w:pPr>
      <w:hyperlink w:anchor="_Toc26070" w:history="1">
        <w:r>
          <w:rPr>
            <w:rFonts w:ascii="仿宋" w:eastAsia="仿宋" w:hAnsi="仿宋" w:cs="仿宋" w:hint="eastAsia"/>
            <w:lang w:eastAsia="zh-CN"/>
          </w:rPr>
          <w:t>(二)、项目选址</w:t>
        </w:r>
        <w:r>
          <w:tab/>
        </w:r>
        <w:r>
          <w:fldChar w:fldCharType="begin"/>
        </w:r>
        <w:r>
          <w:instrText xml:space="preserve"> PAGEREF _Toc26070 \h </w:instrText>
        </w:r>
        <w:r>
          <w:fldChar w:fldCharType="separate"/>
        </w:r>
        <w:r>
          <w:t>6</w:t>
        </w:r>
        <w:r>
          <w:fldChar w:fldCharType="end"/>
        </w:r>
      </w:hyperlink>
    </w:p>
    <w:p>
      <w:pPr>
        <w:pStyle w:val="TOC2"/>
        <w:tabs>
          <w:tab w:val="right" w:leader="dot" w:pos="8306"/>
        </w:tabs>
      </w:pPr>
      <w:hyperlink w:anchor="_Toc12550" w:history="1">
        <w:r>
          <w:rPr>
            <w:rFonts w:ascii="仿宋" w:eastAsia="仿宋" w:hAnsi="仿宋" w:cs="仿宋" w:hint="eastAsia"/>
            <w:lang w:eastAsia="zh-CN"/>
          </w:rPr>
          <w:t>(三)、建设条件分析</w:t>
        </w:r>
        <w:r>
          <w:tab/>
        </w:r>
        <w:r>
          <w:fldChar w:fldCharType="begin"/>
        </w:r>
        <w:r>
          <w:instrText xml:space="preserve"> PAGEREF _Toc12550 \h </w:instrText>
        </w:r>
        <w:r>
          <w:fldChar w:fldCharType="separate"/>
        </w:r>
        <w:r>
          <w:t>8</w:t>
        </w:r>
        <w:r>
          <w:fldChar w:fldCharType="end"/>
        </w:r>
      </w:hyperlink>
    </w:p>
    <w:p>
      <w:pPr>
        <w:pStyle w:val="TOC2"/>
        <w:tabs>
          <w:tab w:val="right" w:leader="dot" w:pos="8306"/>
        </w:tabs>
      </w:pPr>
      <w:hyperlink w:anchor="_Toc25115" w:history="1">
        <w:r>
          <w:rPr>
            <w:rFonts w:ascii="仿宋" w:eastAsia="仿宋" w:hAnsi="仿宋" w:cs="仿宋" w:hint="eastAsia"/>
            <w:lang w:eastAsia="zh-CN"/>
          </w:rPr>
          <w:t>(四)、用地控制指标</w:t>
        </w:r>
        <w:r>
          <w:tab/>
        </w:r>
        <w:r>
          <w:fldChar w:fldCharType="begin"/>
        </w:r>
        <w:r>
          <w:instrText xml:space="preserve"> PAGEREF _Toc25115 \h </w:instrText>
        </w:r>
        <w:r>
          <w:fldChar w:fldCharType="separate"/>
        </w:r>
        <w:r>
          <w:t>10</w:t>
        </w:r>
        <w:r>
          <w:fldChar w:fldCharType="end"/>
        </w:r>
      </w:hyperlink>
    </w:p>
    <w:p>
      <w:pPr>
        <w:pStyle w:val="TOC2"/>
        <w:tabs>
          <w:tab w:val="right" w:leader="dot" w:pos="8306"/>
        </w:tabs>
      </w:pPr>
      <w:hyperlink w:anchor="_Toc2595" w:history="1">
        <w:r>
          <w:rPr>
            <w:rFonts w:ascii="仿宋" w:eastAsia="仿宋" w:hAnsi="仿宋" w:cs="仿宋" w:hint="eastAsia"/>
            <w:lang w:eastAsia="zh-CN"/>
          </w:rPr>
          <w:t>(五)、地总体要求</w:t>
        </w:r>
        <w:r>
          <w:tab/>
        </w:r>
        <w:r>
          <w:fldChar w:fldCharType="begin"/>
        </w:r>
        <w:r>
          <w:instrText xml:space="preserve"> PAGEREF _Toc2595 \h </w:instrText>
        </w:r>
        <w:r>
          <w:fldChar w:fldCharType="separate"/>
        </w:r>
        <w:r>
          <w:t>11</w:t>
        </w:r>
        <w:r>
          <w:fldChar w:fldCharType="end"/>
        </w:r>
      </w:hyperlink>
    </w:p>
    <w:p>
      <w:pPr>
        <w:pStyle w:val="TOC2"/>
        <w:tabs>
          <w:tab w:val="right" w:leader="dot" w:pos="8306"/>
        </w:tabs>
      </w:pPr>
      <w:hyperlink w:anchor="_Toc18087" w:history="1">
        <w:r>
          <w:rPr>
            <w:rFonts w:ascii="仿宋" w:eastAsia="仿宋" w:hAnsi="仿宋" w:cs="仿宋" w:hint="eastAsia"/>
            <w:lang w:eastAsia="zh-CN"/>
          </w:rPr>
          <w:t>(六)、节约用地措施</w:t>
        </w:r>
        <w:r>
          <w:tab/>
        </w:r>
        <w:r>
          <w:fldChar w:fldCharType="begin"/>
        </w:r>
        <w:r>
          <w:instrText xml:space="preserve"> PAGEREF _Toc18087 \h </w:instrText>
        </w:r>
        <w:r>
          <w:fldChar w:fldCharType="separate"/>
        </w:r>
        <w:r>
          <w:t>12</w:t>
        </w:r>
        <w:r>
          <w:fldChar w:fldCharType="end"/>
        </w:r>
      </w:hyperlink>
    </w:p>
    <w:p>
      <w:pPr>
        <w:pStyle w:val="TOC2"/>
        <w:tabs>
          <w:tab w:val="right" w:leader="dot" w:pos="8306"/>
        </w:tabs>
      </w:pPr>
      <w:hyperlink w:anchor="_Toc32760" w:history="1">
        <w:r>
          <w:rPr>
            <w:rFonts w:ascii="仿宋" w:eastAsia="仿宋" w:hAnsi="仿宋" w:cs="仿宋" w:hint="eastAsia"/>
            <w:lang w:eastAsia="zh-CN"/>
          </w:rPr>
          <w:t>(七)、选址综合评价</w:t>
        </w:r>
        <w:r>
          <w:tab/>
        </w:r>
        <w:r>
          <w:fldChar w:fldCharType="begin"/>
        </w:r>
        <w:r>
          <w:instrText xml:space="preserve"> PAGEREF _Toc32760 \h </w:instrText>
        </w:r>
        <w:r>
          <w:fldChar w:fldCharType="separate"/>
        </w:r>
        <w:r>
          <w:t>14</w:t>
        </w:r>
        <w:r>
          <w:fldChar w:fldCharType="end"/>
        </w:r>
      </w:hyperlink>
    </w:p>
    <w:p>
      <w:pPr>
        <w:pStyle w:val="TOC1"/>
        <w:tabs>
          <w:tab w:val="right" w:leader="dot" w:pos="8306"/>
        </w:tabs>
      </w:pPr>
      <w:hyperlink w:anchor="_Toc8540" w:history="1">
        <w:r>
          <w:rPr>
            <w:rFonts w:ascii="仿宋" w:eastAsia="仿宋" w:hAnsi="仿宋" w:cs="仿宋" w:hint="eastAsia"/>
            <w:lang w:eastAsia="zh-CN"/>
          </w:rPr>
          <w:t>二、项目监理与质量保证</w:t>
        </w:r>
        <w:r>
          <w:tab/>
        </w:r>
        <w:r>
          <w:fldChar w:fldCharType="begin"/>
        </w:r>
        <w:r>
          <w:instrText xml:space="preserve"> PAGEREF _Toc8540 \h </w:instrText>
        </w:r>
        <w:r>
          <w:fldChar w:fldCharType="separate"/>
        </w:r>
        <w:r>
          <w:t>15</w:t>
        </w:r>
        <w:r>
          <w:fldChar w:fldCharType="end"/>
        </w:r>
      </w:hyperlink>
    </w:p>
    <w:p>
      <w:pPr>
        <w:pStyle w:val="TOC2"/>
        <w:tabs>
          <w:tab w:val="right" w:leader="dot" w:pos="8306"/>
        </w:tabs>
      </w:pPr>
      <w:hyperlink w:anchor="_Toc18267" w:history="1">
        <w:r>
          <w:rPr>
            <w:rFonts w:ascii="仿宋" w:eastAsia="仿宋" w:hAnsi="仿宋" w:cs="仿宋" w:hint="eastAsia"/>
            <w:lang w:eastAsia="zh-CN"/>
          </w:rPr>
          <w:t>(一)、监理体系构建</w:t>
        </w:r>
        <w:r>
          <w:tab/>
        </w:r>
        <w:r>
          <w:fldChar w:fldCharType="begin"/>
        </w:r>
        <w:r>
          <w:instrText xml:space="preserve"> PAGEREF _Toc18267 \h </w:instrText>
        </w:r>
        <w:r>
          <w:fldChar w:fldCharType="separate"/>
        </w:r>
        <w:r>
          <w:t>15</w:t>
        </w:r>
        <w:r>
          <w:fldChar w:fldCharType="end"/>
        </w:r>
      </w:hyperlink>
    </w:p>
    <w:p>
      <w:pPr>
        <w:pStyle w:val="TOC2"/>
        <w:tabs>
          <w:tab w:val="right" w:leader="dot" w:pos="8306"/>
        </w:tabs>
      </w:pPr>
      <w:hyperlink w:anchor="_Toc8266" w:history="1">
        <w:r>
          <w:rPr>
            <w:rFonts w:ascii="仿宋" w:eastAsia="仿宋" w:hAnsi="仿宋" w:cs="仿宋" w:hint="eastAsia"/>
            <w:lang w:eastAsia="zh-CN"/>
          </w:rPr>
          <w:t>(二)、质量保证体系实施</w:t>
        </w:r>
        <w:r>
          <w:tab/>
        </w:r>
        <w:r>
          <w:fldChar w:fldCharType="begin"/>
        </w:r>
        <w:r>
          <w:instrText xml:space="preserve"> PAGEREF _Toc8266 \h </w:instrText>
        </w:r>
        <w:r>
          <w:fldChar w:fldCharType="separate"/>
        </w:r>
        <w:r>
          <w:t>15</w:t>
        </w:r>
        <w:r>
          <w:fldChar w:fldCharType="end"/>
        </w:r>
      </w:hyperlink>
    </w:p>
    <w:p>
      <w:pPr>
        <w:pStyle w:val="TOC2"/>
        <w:tabs>
          <w:tab w:val="right" w:leader="dot" w:pos="8306"/>
        </w:tabs>
      </w:pPr>
      <w:hyperlink w:anchor="_Toc14439" w:history="1">
        <w:r>
          <w:rPr>
            <w:rFonts w:ascii="仿宋" w:eastAsia="仿宋" w:hAnsi="仿宋" w:cs="仿宋" w:hint="eastAsia"/>
            <w:lang w:eastAsia="zh-CN"/>
          </w:rPr>
          <w:t>(三)、监理与质量控制流程</w:t>
        </w:r>
        <w:r>
          <w:tab/>
        </w:r>
        <w:r>
          <w:fldChar w:fldCharType="begin"/>
        </w:r>
        <w:r>
          <w:instrText xml:space="preserve"> PAGEREF _Toc14439 \h </w:instrText>
        </w:r>
        <w:r>
          <w:fldChar w:fldCharType="separate"/>
        </w:r>
        <w:r>
          <w:t>16</w:t>
        </w:r>
        <w:r>
          <w:fldChar w:fldCharType="end"/>
        </w:r>
      </w:hyperlink>
    </w:p>
    <w:p>
      <w:pPr>
        <w:pStyle w:val="TOC1"/>
        <w:tabs>
          <w:tab w:val="right" w:leader="dot" w:pos="8306"/>
        </w:tabs>
      </w:pPr>
      <w:hyperlink w:anchor="_Toc15429" w:history="1">
        <w:r>
          <w:rPr>
            <w:rFonts w:ascii="仿宋" w:eastAsia="仿宋" w:hAnsi="仿宋" w:cs="仿宋" w:hint="eastAsia"/>
            <w:lang w:eastAsia="zh-CN"/>
          </w:rPr>
          <w:t>三、财务管理与成本控制</w:t>
        </w:r>
        <w:r>
          <w:tab/>
        </w:r>
        <w:r>
          <w:fldChar w:fldCharType="begin"/>
        </w:r>
        <w:r>
          <w:instrText xml:space="preserve"> PAGEREF _Toc15429 \h </w:instrText>
        </w:r>
        <w:r>
          <w:fldChar w:fldCharType="separate"/>
        </w:r>
        <w:r>
          <w:t>17</w:t>
        </w:r>
        <w:r>
          <w:fldChar w:fldCharType="end"/>
        </w:r>
      </w:hyperlink>
    </w:p>
    <w:p>
      <w:pPr>
        <w:pStyle w:val="TOC2"/>
        <w:tabs>
          <w:tab w:val="right" w:leader="dot" w:pos="8306"/>
        </w:tabs>
      </w:pPr>
      <w:hyperlink w:anchor="_Toc27960" w:history="1">
        <w:r>
          <w:rPr>
            <w:rFonts w:ascii="仿宋" w:eastAsia="仿宋" w:hAnsi="仿宋" w:cs="仿宋" w:hint="eastAsia"/>
            <w:lang w:eastAsia="zh-CN"/>
          </w:rPr>
          <w:t>(一)、财务管理体系建设</w:t>
        </w:r>
        <w:r>
          <w:tab/>
        </w:r>
        <w:r>
          <w:fldChar w:fldCharType="begin"/>
        </w:r>
        <w:r>
          <w:instrText xml:space="preserve"> PAGEREF _Toc27960 \h </w:instrText>
        </w:r>
        <w:r>
          <w:fldChar w:fldCharType="separate"/>
        </w:r>
        <w:r>
          <w:t>17</w:t>
        </w:r>
        <w:r>
          <w:fldChar w:fldCharType="end"/>
        </w:r>
      </w:hyperlink>
    </w:p>
    <w:p>
      <w:pPr>
        <w:pStyle w:val="TOC2"/>
        <w:tabs>
          <w:tab w:val="right" w:leader="dot" w:pos="8306"/>
        </w:tabs>
      </w:pPr>
      <w:hyperlink w:anchor="_Toc297" w:history="1">
        <w:r>
          <w:rPr>
            <w:rFonts w:ascii="仿宋" w:eastAsia="仿宋" w:hAnsi="仿宋" w:cs="仿宋" w:hint="eastAsia"/>
            <w:lang w:eastAsia="zh-CN"/>
          </w:rPr>
          <w:t>(二)、成本控制措施</w:t>
        </w:r>
        <w:r>
          <w:tab/>
        </w:r>
        <w:r>
          <w:fldChar w:fldCharType="begin"/>
        </w:r>
        <w:r>
          <w:instrText xml:space="preserve"> PAGEREF _Toc297 \h </w:instrText>
        </w:r>
        <w:r>
          <w:fldChar w:fldCharType="separate"/>
        </w:r>
        <w:r>
          <w:t>18</w:t>
        </w:r>
        <w:r>
          <w:fldChar w:fldCharType="end"/>
        </w:r>
      </w:hyperlink>
    </w:p>
    <w:p>
      <w:pPr>
        <w:pStyle w:val="TOC1"/>
        <w:tabs>
          <w:tab w:val="right" w:leader="dot" w:pos="8306"/>
        </w:tabs>
      </w:pPr>
      <w:hyperlink w:anchor="_Toc31655" w:history="1">
        <w:r>
          <w:rPr>
            <w:rFonts w:ascii="仿宋" w:eastAsia="仿宋" w:hAnsi="仿宋" w:cs="仿宋" w:hint="eastAsia"/>
            <w:lang w:eastAsia="zh-CN"/>
          </w:rPr>
          <w:t>四、社会影响分析</w:t>
        </w:r>
        <w:r>
          <w:tab/>
        </w:r>
        <w:r>
          <w:fldChar w:fldCharType="begin"/>
        </w:r>
        <w:r>
          <w:instrText xml:space="preserve"> PAGEREF _Toc31655 \h </w:instrText>
        </w:r>
        <w:r>
          <w:fldChar w:fldCharType="separate"/>
        </w:r>
        <w:r>
          <w:t>19</w:t>
        </w:r>
        <w:r>
          <w:fldChar w:fldCharType="end"/>
        </w:r>
      </w:hyperlink>
    </w:p>
    <w:p>
      <w:pPr>
        <w:pStyle w:val="TOC2"/>
        <w:tabs>
          <w:tab w:val="right" w:leader="dot" w:pos="8306"/>
        </w:tabs>
      </w:pPr>
      <w:hyperlink w:anchor="_Toc10543" w:history="1">
        <w:r>
          <w:rPr>
            <w:rFonts w:ascii="仿宋" w:eastAsia="仿宋" w:hAnsi="仿宋" w:cs="仿宋" w:hint="eastAsia"/>
            <w:lang w:eastAsia="zh-CN"/>
          </w:rPr>
          <w:t>(一)、社会影响效果分析</w:t>
        </w:r>
        <w:r>
          <w:tab/>
        </w:r>
        <w:r>
          <w:fldChar w:fldCharType="begin"/>
        </w:r>
        <w:r>
          <w:instrText xml:space="preserve"> PAGEREF _Toc10543 \h </w:instrText>
        </w:r>
        <w:r>
          <w:fldChar w:fldCharType="separate"/>
        </w:r>
        <w:r>
          <w:t>19</w:t>
        </w:r>
        <w:r>
          <w:fldChar w:fldCharType="end"/>
        </w:r>
      </w:hyperlink>
    </w:p>
    <w:p>
      <w:pPr>
        <w:pStyle w:val="TOC2"/>
        <w:tabs>
          <w:tab w:val="right" w:leader="dot" w:pos="8306"/>
        </w:tabs>
      </w:pPr>
      <w:hyperlink w:anchor="_Toc18879" w:history="1">
        <w:r>
          <w:rPr>
            <w:rFonts w:ascii="仿宋" w:eastAsia="仿宋" w:hAnsi="仿宋" w:cs="仿宋" w:hint="eastAsia"/>
            <w:lang w:eastAsia="zh-CN"/>
          </w:rPr>
          <w:t>(二)、社会适应性分析</w:t>
        </w:r>
        <w:r>
          <w:tab/>
        </w:r>
        <w:r>
          <w:fldChar w:fldCharType="begin"/>
        </w:r>
        <w:r>
          <w:instrText xml:space="preserve"> PAGEREF _Toc18879 \h </w:instrText>
        </w:r>
        <w:r>
          <w:fldChar w:fldCharType="separate"/>
        </w:r>
        <w:r>
          <w:t>22</w:t>
        </w:r>
        <w:r>
          <w:fldChar w:fldCharType="end"/>
        </w:r>
      </w:hyperlink>
    </w:p>
    <w:p>
      <w:pPr>
        <w:pStyle w:val="TOC2"/>
        <w:tabs>
          <w:tab w:val="right" w:leader="dot" w:pos="8306"/>
        </w:tabs>
      </w:pPr>
      <w:hyperlink w:anchor="_Toc11270" w:history="1">
        <w:r>
          <w:rPr>
            <w:rFonts w:ascii="仿宋" w:eastAsia="仿宋" w:hAnsi="仿宋" w:cs="仿宋" w:hint="eastAsia"/>
            <w:lang w:eastAsia="zh-CN"/>
          </w:rPr>
          <w:t>(三)、社会风险及对策分析</w:t>
        </w:r>
        <w:r>
          <w:tab/>
        </w:r>
        <w:r>
          <w:fldChar w:fldCharType="begin"/>
        </w:r>
        <w:r>
          <w:instrText xml:space="preserve"> PAGEREF _Toc11270 \h </w:instrText>
        </w:r>
        <w:r>
          <w:fldChar w:fldCharType="separate"/>
        </w:r>
        <w:r>
          <w:t>23</w:t>
        </w:r>
        <w:r>
          <w:fldChar w:fldCharType="end"/>
        </w:r>
      </w:hyperlink>
    </w:p>
    <w:p>
      <w:pPr>
        <w:pStyle w:val="TOC1"/>
        <w:tabs>
          <w:tab w:val="right" w:leader="dot" w:pos="8306"/>
        </w:tabs>
      </w:pPr>
      <w:hyperlink w:anchor="_Toc15107" w:history="1">
        <w:r>
          <w:rPr>
            <w:rFonts w:ascii="仿宋" w:eastAsia="仿宋" w:hAnsi="仿宋" w:cs="仿宋" w:hint="eastAsia"/>
            <w:lang w:eastAsia="zh-CN"/>
          </w:rPr>
          <w:t>五、经济影响分析</w:t>
        </w:r>
        <w:r>
          <w:tab/>
        </w:r>
        <w:r>
          <w:fldChar w:fldCharType="begin"/>
        </w:r>
        <w:r>
          <w:instrText xml:space="preserve"> PAGEREF _Toc15107 \h </w:instrText>
        </w:r>
        <w:r>
          <w:fldChar w:fldCharType="separate"/>
        </w:r>
        <w:r>
          <w:t>26</w:t>
        </w:r>
        <w:r>
          <w:fldChar w:fldCharType="end"/>
        </w:r>
      </w:hyperlink>
    </w:p>
    <w:p>
      <w:pPr>
        <w:pStyle w:val="TOC2"/>
        <w:tabs>
          <w:tab w:val="right" w:leader="dot" w:pos="8306"/>
        </w:tabs>
      </w:pPr>
      <w:hyperlink w:anchor="_Toc10117" w:history="1">
        <w:r>
          <w:rPr>
            <w:rFonts w:ascii="仿宋" w:eastAsia="仿宋" w:hAnsi="仿宋" w:cs="仿宋" w:hint="eastAsia"/>
            <w:lang w:eastAsia="zh-CN"/>
          </w:rPr>
          <w:t>(一)、经济费用效益或费用效果分析</w:t>
        </w:r>
        <w:r>
          <w:tab/>
        </w:r>
        <w:r>
          <w:fldChar w:fldCharType="begin"/>
        </w:r>
        <w:r>
          <w:instrText xml:space="preserve"> PAGEREF _Toc10117 \h </w:instrText>
        </w:r>
        <w:r>
          <w:fldChar w:fldCharType="separate"/>
        </w:r>
        <w:r>
          <w:t>26</w:t>
        </w:r>
        <w:r>
          <w:fldChar w:fldCharType="end"/>
        </w:r>
      </w:hyperlink>
    </w:p>
    <w:p>
      <w:pPr>
        <w:pStyle w:val="TOC2"/>
        <w:tabs>
          <w:tab w:val="right" w:leader="dot" w:pos="8306"/>
        </w:tabs>
      </w:pPr>
      <w:hyperlink w:anchor="_Toc9407" w:history="1">
        <w:r>
          <w:rPr>
            <w:rFonts w:ascii="仿宋" w:eastAsia="仿宋" w:hAnsi="仿宋" w:cs="仿宋" w:hint="eastAsia"/>
            <w:lang w:eastAsia="zh-CN"/>
          </w:rPr>
          <w:t>(二)、行业影响分析</w:t>
        </w:r>
        <w:r>
          <w:tab/>
        </w:r>
        <w:r>
          <w:fldChar w:fldCharType="begin"/>
        </w:r>
        <w:r>
          <w:instrText xml:space="preserve"> PAGEREF _Toc9407 \h </w:instrText>
        </w:r>
        <w:r>
          <w:fldChar w:fldCharType="separate"/>
        </w:r>
        <w:r>
          <w:t>29</w:t>
        </w:r>
        <w:r>
          <w:fldChar w:fldCharType="end"/>
        </w:r>
      </w:hyperlink>
    </w:p>
    <w:p>
      <w:pPr>
        <w:pStyle w:val="TOC2"/>
        <w:tabs>
          <w:tab w:val="right" w:leader="dot" w:pos="8306"/>
        </w:tabs>
      </w:pPr>
      <w:hyperlink w:anchor="_Toc30524" w:history="1">
        <w:r>
          <w:rPr>
            <w:rFonts w:ascii="仿宋" w:eastAsia="仿宋" w:hAnsi="仿宋" w:cs="仿宋" w:hint="eastAsia"/>
            <w:lang w:eastAsia="zh-CN"/>
          </w:rPr>
          <w:t>(三)、区域经济影响分析</w:t>
        </w:r>
        <w:r>
          <w:tab/>
        </w:r>
        <w:r>
          <w:fldChar w:fldCharType="begin"/>
        </w:r>
        <w:r>
          <w:instrText xml:space="preserve"> PAGEREF _Toc30524 \h </w:instrText>
        </w:r>
        <w:r>
          <w:fldChar w:fldCharType="separate"/>
        </w:r>
        <w:r>
          <w:t>30</w:t>
        </w:r>
        <w:r>
          <w:fldChar w:fldCharType="end"/>
        </w:r>
      </w:hyperlink>
    </w:p>
    <w:p>
      <w:pPr>
        <w:pStyle w:val="TOC2"/>
        <w:tabs>
          <w:tab w:val="right" w:leader="dot" w:pos="8306"/>
        </w:tabs>
      </w:pPr>
      <w:hyperlink w:anchor="_Toc10742" w:history="1">
        <w:r>
          <w:rPr>
            <w:rFonts w:ascii="仿宋" w:eastAsia="仿宋" w:hAnsi="仿宋" w:cs="仿宋" w:hint="eastAsia"/>
            <w:lang w:eastAsia="zh-CN"/>
          </w:rPr>
          <w:t>(四)、宏观经济影响分析</w:t>
        </w:r>
        <w:r>
          <w:tab/>
        </w:r>
        <w:r>
          <w:fldChar w:fldCharType="begin"/>
        </w:r>
        <w:r>
          <w:instrText xml:space="preserve"> PAGEREF _Toc10742 \h </w:instrText>
        </w:r>
        <w:r>
          <w:fldChar w:fldCharType="separate"/>
        </w:r>
        <w:r>
          <w:t>31</w:t>
        </w:r>
        <w:r>
          <w:fldChar w:fldCharType="end"/>
        </w:r>
      </w:hyperlink>
    </w:p>
    <w:p>
      <w:pPr>
        <w:pStyle w:val="TOC1"/>
        <w:tabs>
          <w:tab w:val="right" w:leader="dot" w:pos="8306"/>
        </w:tabs>
      </w:pPr>
      <w:hyperlink w:anchor="_Toc14630" w:history="1">
        <w:r>
          <w:rPr>
            <w:rFonts w:ascii="仿宋" w:eastAsia="仿宋" w:hAnsi="仿宋" w:cs="仿宋" w:hint="eastAsia"/>
            <w:lang w:eastAsia="zh-CN"/>
          </w:rPr>
          <w:t>六、发展规划、产业政策和行业准入分析</w:t>
        </w:r>
        <w:r>
          <w:tab/>
        </w:r>
        <w:r>
          <w:fldChar w:fldCharType="begin"/>
        </w:r>
        <w:r>
          <w:instrText xml:space="preserve"> PAGEREF _Toc14630 \h </w:instrText>
        </w:r>
        <w:r>
          <w:fldChar w:fldCharType="separate"/>
        </w:r>
        <w:r>
          <w:t>33</w:t>
        </w:r>
        <w:r>
          <w:fldChar w:fldCharType="end"/>
        </w:r>
      </w:hyperlink>
    </w:p>
    <w:p>
      <w:pPr>
        <w:pStyle w:val="TOC2"/>
        <w:tabs>
          <w:tab w:val="right" w:leader="dot" w:pos="8306"/>
        </w:tabs>
      </w:pPr>
      <w:hyperlink w:anchor="_Toc25516" w:history="1">
        <w:r>
          <w:rPr>
            <w:rFonts w:ascii="仿宋" w:eastAsia="仿宋" w:hAnsi="仿宋" w:cs="仿宋" w:hint="eastAsia"/>
            <w:lang w:eastAsia="zh-CN"/>
          </w:rPr>
          <w:t>(一)、发展规划分析</w:t>
        </w:r>
        <w:r>
          <w:tab/>
        </w:r>
        <w:r>
          <w:fldChar w:fldCharType="begin"/>
        </w:r>
        <w:r>
          <w:instrText xml:space="preserve"> PAGEREF _Toc25516 \h </w:instrText>
        </w:r>
        <w:r>
          <w:fldChar w:fldCharType="separate"/>
        </w:r>
        <w:r>
          <w:t>33</w:t>
        </w:r>
        <w:r>
          <w:fldChar w:fldCharType="end"/>
        </w:r>
      </w:hyperlink>
    </w:p>
    <w:p>
      <w:pPr>
        <w:pStyle w:val="TOC2"/>
        <w:tabs>
          <w:tab w:val="right" w:leader="dot" w:pos="8306"/>
        </w:tabs>
      </w:pPr>
      <w:hyperlink w:anchor="_Toc12616" w:history="1">
        <w:r>
          <w:rPr>
            <w:rFonts w:ascii="仿宋" w:eastAsia="仿宋" w:hAnsi="仿宋" w:cs="仿宋" w:hint="eastAsia"/>
            <w:lang w:eastAsia="zh-CN"/>
          </w:rPr>
          <w:t>(二)、产业政策分析</w:t>
        </w:r>
        <w:r>
          <w:tab/>
        </w:r>
        <w:r>
          <w:fldChar w:fldCharType="begin"/>
        </w:r>
        <w:r>
          <w:instrText xml:space="preserve"> PAGEREF _Toc12616 \h </w:instrText>
        </w:r>
        <w:r>
          <w:fldChar w:fldCharType="separate"/>
        </w:r>
        <w:r>
          <w:t>34</w:t>
        </w:r>
        <w:r>
          <w:fldChar w:fldCharType="end"/>
        </w:r>
      </w:hyperlink>
    </w:p>
    <w:p>
      <w:pPr>
        <w:pStyle w:val="TOC2"/>
        <w:tabs>
          <w:tab w:val="right" w:leader="dot" w:pos="8306"/>
        </w:tabs>
      </w:pPr>
      <w:hyperlink w:anchor="_Toc8350" w:history="1">
        <w:r>
          <w:rPr>
            <w:rFonts w:ascii="仿宋" w:eastAsia="仿宋" w:hAnsi="仿宋" w:cs="仿宋" w:hint="eastAsia"/>
            <w:lang w:eastAsia="zh-CN"/>
          </w:rPr>
          <w:t>(三)、行业准入分析</w:t>
        </w:r>
        <w:r>
          <w:tab/>
        </w:r>
        <w:r>
          <w:fldChar w:fldCharType="begin"/>
        </w:r>
        <w:r>
          <w:instrText xml:space="preserve"> PAGEREF _Toc8350 \h </w:instrText>
        </w:r>
        <w:r>
          <w:fldChar w:fldCharType="separate"/>
        </w:r>
        <w:r>
          <w:t>36</w:t>
        </w:r>
        <w:r>
          <w:fldChar w:fldCharType="end"/>
        </w:r>
      </w:hyperlink>
    </w:p>
    <w:p>
      <w:pPr>
        <w:pStyle w:val="TOC1"/>
        <w:tabs>
          <w:tab w:val="right" w:leader="dot" w:pos="8306"/>
        </w:tabs>
      </w:pPr>
      <w:hyperlink w:anchor="_Toc19211" w:history="1">
        <w:r>
          <w:rPr>
            <w:rFonts w:ascii="仿宋" w:eastAsia="仿宋" w:hAnsi="仿宋" w:cs="仿宋" w:hint="eastAsia"/>
            <w:lang w:eastAsia="zh-CN"/>
          </w:rPr>
          <w:t>七、项目进度计划</w:t>
        </w:r>
        <w:r>
          <w:tab/>
        </w:r>
        <w:r>
          <w:fldChar w:fldCharType="begin"/>
        </w:r>
        <w:r>
          <w:instrText xml:space="preserve"> PAGEREF _Toc19211 \h </w:instrText>
        </w:r>
        <w:r>
          <w:fldChar w:fldCharType="separate"/>
        </w:r>
        <w:r>
          <w:t>37</w:t>
        </w:r>
        <w:r>
          <w:fldChar w:fldCharType="end"/>
        </w:r>
      </w:hyperlink>
    </w:p>
    <w:p>
      <w:pPr>
        <w:pStyle w:val="TOC2"/>
        <w:tabs>
          <w:tab w:val="right" w:leader="dot" w:pos="8306"/>
        </w:tabs>
      </w:pPr>
      <w:hyperlink w:anchor="_Toc8105" w:history="1">
        <w:r>
          <w:rPr>
            <w:rFonts w:ascii="仿宋" w:eastAsia="仿宋" w:hAnsi="仿宋" w:cs="仿宋" w:hint="eastAsia"/>
            <w:lang w:eastAsia="zh-CN"/>
          </w:rPr>
          <w:t>(一)、建设周期</w:t>
        </w:r>
        <w:r>
          <w:tab/>
        </w:r>
        <w:r>
          <w:fldChar w:fldCharType="begin"/>
        </w:r>
        <w:r>
          <w:instrText xml:space="preserve"> PAGEREF _Toc8105 \h </w:instrText>
        </w:r>
        <w:r>
          <w:fldChar w:fldCharType="separate"/>
        </w:r>
        <w:r>
          <w:t>37</w:t>
        </w:r>
        <w:r>
          <w:fldChar w:fldCharType="end"/>
        </w:r>
      </w:hyperlink>
    </w:p>
    <w:p>
      <w:pPr>
        <w:pStyle w:val="TOC2"/>
        <w:tabs>
          <w:tab w:val="right" w:leader="dot" w:pos="8306"/>
        </w:tabs>
      </w:pPr>
      <w:hyperlink w:anchor="_Toc11913" w:history="1">
        <w:r>
          <w:rPr>
            <w:rFonts w:ascii="仿宋" w:eastAsia="仿宋" w:hAnsi="仿宋" w:cs="仿宋" w:hint="eastAsia"/>
            <w:lang w:eastAsia="zh-CN"/>
          </w:rPr>
          <w:t>(二)、建设进度</w:t>
        </w:r>
        <w:r>
          <w:tab/>
        </w:r>
        <w:r>
          <w:fldChar w:fldCharType="begin"/>
        </w:r>
        <w:r>
          <w:instrText xml:space="preserve"> PAGEREF _Toc11913 \h </w:instrText>
        </w:r>
        <w:r>
          <w:fldChar w:fldCharType="separate"/>
        </w:r>
        <w:r>
          <w:t>37</w:t>
        </w:r>
        <w:r>
          <w:fldChar w:fldCharType="end"/>
        </w:r>
      </w:hyperlink>
    </w:p>
    <w:p>
      <w:pPr>
        <w:pStyle w:val="TOC2"/>
        <w:tabs>
          <w:tab w:val="right" w:leader="dot" w:pos="8306"/>
        </w:tabs>
      </w:pPr>
      <w:hyperlink w:anchor="_Toc621" w:history="1">
        <w:r>
          <w:rPr>
            <w:rFonts w:ascii="仿宋" w:eastAsia="仿宋" w:hAnsi="仿宋" w:cs="仿宋" w:hint="eastAsia"/>
            <w:lang w:eastAsia="zh-CN"/>
          </w:rPr>
          <w:t>(三)、进度安排注意事项</w:t>
        </w:r>
        <w:r>
          <w:tab/>
        </w:r>
        <w:r>
          <w:fldChar w:fldCharType="begin"/>
        </w:r>
        <w:r>
          <w:instrText xml:space="preserve"> PAGEREF _Toc621 \h </w:instrText>
        </w:r>
        <w:r>
          <w:fldChar w:fldCharType="separate"/>
        </w:r>
        <w:r>
          <w:t>39</w:t>
        </w:r>
        <w:r>
          <w:fldChar w:fldCharType="end"/>
        </w:r>
      </w:hyperlink>
    </w:p>
    <w:p>
      <w:pPr>
        <w:pStyle w:val="TOC2"/>
        <w:tabs>
          <w:tab w:val="right" w:leader="dot" w:pos="8306"/>
        </w:tabs>
      </w:pPr>
      <w:hyperlink w:anchor="_Toc20778" w:history="1">
        <w:r>
          <w:rPr>
            <w:rFonts w:ascii="仿宋" w:eastAsia="仿宋" w:hAnsi="仿宋" w:cs="仿宋" w:hint="eastAsia"/>
            <w:lang w:eastAsia="zh-CN"/>
          </w:rPr>
          <w:t>(四)、人力资源配置</w:t>
        </w:r>
        <w:r>
          <w:tab/>
        </w:r>
        <w:r>
          <w:fldChar w:fldCharType="begin"/>
        </w:r>
        <w:r>
          <w:instrText xml:space="preserve"> PAGEREF _Toc20778 \h </w:instrText>
        </w:r>
        <w:r>
          <w:fldChar w:fldCharType="separate"/>
        </w:r>
        <w:r>
          <w:t>40</w:t>
        </w:r>
        <w:r>
          <w:fldChar w:fldCharType="end"/>
        </w:r>
      </w:hyperlink>
    </w:p>
    <w:p>
      <w:pPr>
        <w:pStyle w:val="TOC2"/>
        <w:tabs>
          <w:tab w:val="right" w:leader="dot" w:pos="8306"/>
        </w:tabs>
      </w:pPr>
      <w:hyperlink w:anchor="_Toc25063" w:history="1">
        <w:r>
          <w:rPr>
            <w:rFonts w:ascii="仿宋" w:eastAsia="仿宋" w:hAnsi="仿宋" w:cs="仿宋" w:hint="eastAsia"/>
            <w:lang w:eastAsia="zh-CN"/>
          </w:rPr>
          <w:t>(五)、员工培训</w:t>
        </w:r>
        <w:r>
          <w:tab/>
        </w:r>
        <w:r>
          <w:fldChar w:fldCharType="begin"/>
        </w:r>
        <w:r>
          <w:instrText xml:space="preserve"> PAGEREF _Toc25063 \h </w:instrText>
        </w:r>
        <w:r>
          <w:fldChar w:fldCharType="separate"/>
        </w:r>
        <w:r>
          <w:t>42</w:t>
        </w:r>
        <w:r>
          <w:fldChar w:fldCharType="end"/>
        </w:r>
      </w:hyperlink>
    </w:p>
    <w:p>
      <w:pPr>
        <w:pStyle w:val="TOC2"/>
        <w:tabs>
          <w:tab w:val="right" w:leader="dot" w:pos="8306"/>
        </w:tabs>
      </w:pPr>
      <w:hyperlink w:anchor="_Toc25668" w:history="1">
        <w:r>
          <w:rPr>
            <w:rFonts w:ascii="仿宋" w:eastAsia="仿宋" w:hAnsi="仿宋" w:cs="仿宋" w:hint="eastAsia"/>
            <w:lang w:eastAsia="zh-CN"/>
          </w:rPr>
          <w:t>(六)、项目实施保障</w:t>
        </w:r>
        <w:r>
          <w:tab/>
        </w:r>
        <w:r>
          <w:fldChar w:fldCharType="begin"/>
        </w:r>
        <w:r>
          <w:instrText xml:space="preserve"> PAGEREF _Toc25668 \h </w:instrText>
        </w:r>
        <w:r>
          <w:fldChar w:fldCharType="separate"/>
        </w:r>
        <w:r>
          <w:t>43</w:t>
        </w:r>
        <w:r>
          <w:fldChar w:fldCharType="end"/>
        </w:r>
      </w:hyperlink>
    </w:p>
    <w:p>
      <w:pPr>
        <w:pStyle w:val="TOC2"/>
        <w:tabs>
          <w:tab w:val="right" w:leader="dot" w:pos="8306"/>
        </w:tabs>
      </w:pPr>
      <w:hyperlink w:anchor="_Toc32034" w:history="1">
        <w:r>
          <w:rPr>
            <w:rFonts w:ascii="仿宋" w:eastAsia="仿宋" w:hAnsi="仿宋" w:cs="仿宋" w:hint="eastAsia"/>
            <w:lang w:eastAsia="zh-CN"/>
          </w:rPr>
          <w:t>(七)、安全规范管理</w:t>
        </w:r>
        <w:r>
          <w:tab/>
        </w:r>
        <w:r>
          <w:fldChar w:fldCharType="begin"/>
        </w:r>
        <w:r>
          <w:instrText xml:space="preserve"> PAGEREF _Toc32034 \h </w:instrText>
        </w:r>
        <w:r>
          <w:fldChar w:fldCharType="separate"/>
        </w:r>
        <w:r>
          <w:t>44</w:t>
        </w:r>
        <w:r>
          <w:fldChar w:fldCharType="end"/>
        </w:r>
      </w:hyperlink>
    </w:p>
    <w:p>
      <w:pPr>
        <w:pStyle w:val="TOC1"/>
        <w:tabs>
          <w:tab w:val="right" w:leader="dot" w:pos="8306"/>
        </w:tabs>
      </w:pPr>
      <w:hyperlink w:anchor="_Toc22938" w:history="1">
        <w:r>
          <w:rPr>
            <w:rFonts w:ascii="仿宋" w:eastAsia="仿宋" w:hAnsi="仿宋" w:cs="仿宋" w:hint="eastAsia"/>
            <w:lang w:eastAsia="zh-CN"/>
          </w:rPr>
          <w:t>八、客户关系管理与市场拓展</w:t>
        </w:r>
        <w:r>
          <w:tab/>
        </w:r>
        <w:r>
          <w:fldChar w:fldCharType="begin"/>
        </w:r>
        <w:r>
          <w:instrText xml:space="preserve"> PAGEREF _Toc22938 \h </w:instrText>
        </w:r>
        <w:r>
          <w:fldChar w:fldCharType="separate"/>
        </w:r>
        <w:r>
          <w:t>45</w:t>
        </w:r>
        <w:r>
          <w:fldChar w:fldCharType="end"/>
        </w:r>
      </w:hyperlink>
    </w:p>
    <w:p>
      <w:pPr>
        <w:pStyle w:val="TOC2"/>
        <w:tabs>
          <w:tab w:val="right" w:leader="dot" w:pos="8306"/>
        </w:tabs>
      </w:pPr>
      <w:hyperlink w:anchor="_Toc31278" w:history="1">
        <w:r>
          <w:rPr>
            <w:rFonts w:ascii="仿宋" w:eastAsia="仿宋" w:hAnsi="仿宋" w:cs="仿宋" w:hint="eastAsia"/>
            <w:lang w:eastAsia="zh-CN"/>
          </w:rPr>
          <w:t>(一)、客户关系管理策略</w:t>
        </w:r>
        <w:r>
          <w:tab/>
        </w:r>
        <w:r>
          <w:fldChar w:fldCharType="begin"/>
        </w:r>
        <w:r>
          <w:instrText xml:space="preserve"> PAGEREF _Toc31278 \h </w:instrText>
        </w:r>
        <w:r>
          <w:fldChar w:fldCharType="separate"/>
        </w:r>
        <w:r>
          <w:t>45</w:t>
        </w:r>
        <w:r>
          <w:fldChar w:fldCharType="end"/>
        </w:r>
      </w:hyperlink>
    </w:p>
    <w:p>
      <w:pPr>
        <w:pStyle w:val="TOC2"/>
        <w:tabs>
          <w:tab w:val="right" w:leader="dot" w:pos="8306"/>
        </w:tabs>
      </w:pPr>
      <w:hyperlink w:anchor="_Toc13547" w:history="1">
        <w:r>
          <w:rPr>
            <w:rFonts w:ascii="仿宋" w:eastAsia="仿宋" w:hAnsi="仿宋" w:cs="仿宋" w:hint="eastAsia"/>
            <w:lang w:eastAsia="zh-CN"/>
          </w:rPr>
          <w:t>(二)、市场拓展方案</w:t>
        </w:r>
        <w:r>
          <w:tab/>
        </w:r>
        <w:r>
          <w:fldChar w:fldCharType="begin"/>
        </w:r>
        <w:r>
          <w:instrText xml:space="preserve"> PAGEREF _Toc13547 \h </w:instrText>
        </w:r>
        <w:r>
          <w:fldChar w:fldCharType="separate"/>
        </w:r>
        <w:r>
          <w:t>46</w:t>
        </w:r>
        <w:r>
          <w:fldChar w:fldCharType="end"/>
        </w:r>
      </w:hyperlink>
    </w:p>
    <w:p>
      <w:pPr>
        <w:pStyle w:val="TOC1"/>
        <w:tabs>
          <w:tab w:val="right" w:leader="dot" w:pos="8306"/>
        </w:tabs>
      </w:pPr>
      <w:hyperlink w:anchor="_Toc13303" w:history="1">
        <w:r>
          <w:rPr>
            <w:rFonts w:ascii="仿宋" w:eastAsia="仿宋" w:hAnsi="仿宋" w:cs="仿宋" w:hint="eastAsia"/>
            <w:lang w:eastAsia="zh-CN"/>
          </w:rPr>
          <w:t>九、环境保护与绿色发展</w:t>
        </w:r>
        <w:r>
          <w:tab/>
        </w:r>
        <w:r>
          <w:fldChar w:fldCharType="begin"/>
        </w:r>
        <w:r>
          <w:instrText xml:space="preserve"> PAGEREF _Toc13303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287" w:history="1">
        <w:r>
          <w:rPr>
            <w:rFonts w:ascii="仿宋" w:eastAsia="仿宋" w:hAnsi="仿宋" w:cs="仿宋" w:hint="eastAsia"/>
            <w:lang w:eastAsia="zh-CN"/>
          </w:rPr>
          <w:t>(一)、环境保护措施</w:t>
        </w:r>
        <w:r>
          <w:tab/>
        </w:r>
        <w:r>
          <w:fldChar w:fldCharType="begin"/>
        </w:r>
        <w:r>
          <w:instrText xml:space="preserve"> PAGEREF _Toc23287 \h </w:instrText>
        </w:r>
        <w:r>
          <w:fldChar w:fldCharType="separate"/>
        </w:r>
        <w:r>
          <w:t>47</w:t>
        </w:r>
        <w:r>
          <w:fldChar w:fldCharType="end"/>
        </w:r>
      </w:hyperlink>
    </w:p>
    <w:p>
      <w:pPr>
        <w:pStyle w:val="TOC2"/>
        <w:tabs>
          <w:tab w:val="right" w:leader="dot" w:pos="8306"/>
        </w:tabs>
      </w:pPr>
      <w:hyperlink w:anchor="_Toc9145" w:history="1">
        <w:r>
          <w:rPr>
            <w:rFonts w:ascii="仿宋" w:eastAsia="仿宋" w:hAnsi="仿宋" w:cs="仿宋" w:hint="eastAsia"/>
            <w:lang w:eastAsia="zh-CN"/>
          </w:rPr>
          <w:t>(二)、绿色发展与可持续发展策略</w:t>
        </w:r>
        <w:r>
          <w:tab/>
        </w:r>
        <w:r>
          <w:fldChar w:fldCharType="begin"/>
        </w:r>
        <w:r>
          <w:instrText xml:space="preserve"> PAGEREF _Toc9145 \h </w:instrText>
        </w:r>
        <w:r>
          <w:fldChar w:fldCharType="separate"/>
        </w:r>
        <w:r>
          <w:t>49</w:t>
        </w:r>
        <w:r>
          <w:fldChar w:fldCharType="end"/>
        </w:r>
      </w:hyperlink>
    </w:p>
    <w:p>
      <w:pPr>
        <w:pStyle w:val="TOC1"/>
        <w:tabs>
          <w:tab w:val="right" w:leader="dot" w:pos="8306"/>
        </w:tabs>
      </w:pPr>
      <w:hyperlink w:anchor="_Toc20895" w:history="1">
        <w:r>
          <w:rPr>
            <w:rFonts w:ascii="仿宋" w:eastAsia="仿宋" w:hAnsi="仿宋" w:cs="仿宋" w:hint="eastAsia"/>
            <w:lang w:eastAsia="zh-CN"/>
          </w:rPr>
          <w:t>十、技术创新与产业升级</w:t>
        </w:r>
        <w:r>
          <w:tab/>
        </w:r>
        <w:r>
          <w:fldChar w:fldCharType="begin"/>
        </w:r>
        <w:r>
          <w:instrText xml:space="preserve"> PAGEREF _Toc20895 \h </w:instrText>
        </w:r>
        <w:r>
          <w:fldChar w:fldCharType="separate"/>
        </w:r>
        <w:r>
          <w:t>50</w:t>
        </w:r>
        <w:r>
          <w:fldChar w:fldCharType="end"/>
        </w:r>
      </w:hyperlink>
    </w:p>
    <w:p>
      <w:pPr>
        <w:pStyle w:val="TOC2"/>
        <w:tabs>
          <w:tab w:val="right" w:leader="dot" w:pos="8306"/>
        </w:tabs>
      </w:pPr>
      <w:hyperlink w:anchor="_Toc11036" w:history="1">
        <w:r>
          <w:rPr>
            <w:rFonts w:ascii="仿宋" w:eastAsia="仿宋" w:hAnsi="仿宋" w:cs="仿宋" w:hint="eastAsia"/>
            <w:lang w:eastAsia="zh-CN"/>
          </w:rPr>
          <w:t>(一)、技术创新方向与目标</w:t>
        </w:r>
        <w:r>
          <w:tab/>
        </w:r>
        <w:r>
          <w:fldChar w:fldCharType="begin"/>
        </w:r>
        <w:r>
          <w:instrText xml:space="preserve"> PAGEREF _Toc11036 \h </w:instrText>
        </w:r>
        <w:r>
          <w:fldChar w:fldCharType="separate"/>
        </w:r>
        <w:r>
          <w:t>50</w:t>
        </w:r>
        <w:r>
          <w:fldChar w:fldCharType="end"/>
        </w:r>
      </w:hyperlink>
    </w:p>
    <w:p>
      <w:pPr>
        <w:pStyle w:val="TOC2"/>
        <w:tabs>
          <w:tab w:val="right" w:leader="dot" w:pos="8306"/>
        </w:tabs>
      </w:pPr>
      <w:hyperlink w:anchor="_Toc16904" w:history="1">
        <w:r>
          <w:rPr>
            <w:rFonts w:ascii="仿宋" w:eastAsia="仿宋" w:hAnsi="仿宋" w:cs="仿宋" w:hint="eastAsia"/>
            <w:lang w:eastAsia="zh-CN"/>
          </w:rPr>
          <w:t>(二)、产业升级路径与措施</w:t>
        </w:r>
        <w:r>
          <w:tab/>
        </w:r>
        <w:r>
          <w:fldChar w:fldCharType="begin"/>
        </w:r>
        <w:r>
          <w:instrText xml:space="preserve"> PAGEREF _Toc16904 \h </w:instrText>
        </w:r>
        <w:r>
          <w:fldChar w:fldCharType="separate"/>
        </w:r>
        <w:r>
          <w:t>52</w:t>
        </w:r>
        <w:r>
          <w:fldChar w:fldCharType="end"/>
        </w:r>
      </w:hyperlink>
    </w:p>
    <w:p>
      <w:pPr>
        <w:pStyle w:val="TOC1"/>
        <w:tabs>
          <w:tab w:val="right" w:leader="dot" w:pos="8306"/>
        </w:tabs>
      </w:pPr>
      <w:hyperlink w:anchor="_Toc27719" w:history="1">
        <w:r>
          <w:rPr>
            <w:rFonts w:ascii="仿宋" w:eastAsia="仿宋" w:hAnsi="仿宋" w:cs="仿宋" w:hint="eastAsia"/>
            <w:lang w:eastAsia="zh-CN"/>
          </w:rPr>
          <w:t>十一、项目质量与标准</w:t>
        </w:r>
        <w:r>
          <w:tab/>
        </w:r>
        <w:r>
          <w:fldChar w:fldCharType="begin"/>
        </w:r>
        <w:r>
          <w:instrText xml:space="preserve"> PAGEREF _Toc27719 \h </w:instrText>
        </w:r>
        <w:r>
          <w:fldChar w:fldCharType="separate"/>
        </w:r>
        <w:r>
          <w:t>53</w:t>
        </w:r>
        <w:r>
          <w:fldChar w:fldCharType="end"/>
        </w:r>
      </w:hyperlink>
    </w:p>
    <w:p>
      <w:pPr>
        <w:pStyle w:val="TOC2"/>
        <w:tabs>
          <w:tab w:val="right" w:leader="dot" w:pos="8306"/>
        </w:tabs>
      </w:pPr>
      <w:hyperlink w:anchor="_Toc21747" w:history="1">
        <w:r>
          <w:rPr>
            <w:rFonts w:ascii="仿宋" w:eastAsia="仿宋" w:hAnsi="仿宋" w:cs="仿宋" w:hint="eastAsia"/>
            <w:lang w:eastAsia="zh-CN"/>
          </w:rPr>
          <w:t>(一)、质量保障体系</w:t>
        </w:r>
        <w:r>
          <w:tab/>
        </w:r>
        <w:r>
          <w:fldChar w:fldCharType="begin"/>
        </w:r>
        <w:r>
          <w:instrText xml:space="preserve"> PAGEREF _Toc21747 \h </w:instrText>
        </w:r>
        <w:r>
          <w:fldChar w:fldCharType="separate"/>
        </w:r>
        <w:r>
          <w:t>53</w:t>
        </w:r>
        <w:r>
          <w:fldChar w:fldCharType="end"/>
        </w:r>
      </w:hyperlink>
    </w:p>
    <w:p>
      <w:pPr>
        <w:pStyle w:val="TOC2"/>
        <w:tabs>
          <w:tab w:val="right" w:leader="dot" w:pos="8306"/>
        </w:tabs>
      </w:pPr>
      <w:hyperlink w:anchor="_Toc1893" w:history="1">
        <w:r>
          <w:rPr>
            <w:rFonts w:ascii="仿宋" w:eastAsia="仿宋" w:hAnsi="仿宋" w:cs="仿宋" w:hint="eastAsia"/>
            <w:lang w:eastAsia="zh-CN"/>
          </w:rPr>
          <w:t>(二)、标准化作业流程</w:t>
        </w:r>
        <w:r>
          <w:tab/>
        </w:r>
        <w:r>
          <w:fldChar w:fldCharType="begin"/>
        </w:r>
        <w:r>
          <w:instrText xml:space="preserve"> PAGEREF _Toc1893 \h </w:instrText>
        </w:r>
        <w:r>
          <w:fldChar w:fldCharType="separate"/>
        </w:r>
        <w:r>
          <w:t>54</w:t>
        </w:r>
        <w:r>
          <w:fldChar w:fldCharType="end"/>
        </w:r>
      </w:hyperlink>
    </w:p>
    <w:p>
      <w:pPr>
        <w:pStyle w:val="TOC2"/>
        <w:tabs>
          <w:tab w:val="right" w:leader="dot" w:pos="8306"/>
        </w:tabs>
      </w:pPr>
      <w:hyperlink w:anchor="_Toc671" w:history="1">
        <w:r>
          <w:rPr>
            <w:rFonts w:ascii="仿宋" w:eastAsia="仿宋" w:hAnsi="仿宋" w:cs="仿宋" w:hint="eastAsia"/>
            <w:lang w:eastAsia="zh-CN"/>
          </w:rPr>
          <w:t>(三)、质量监控与评估</w:t>
        </w:r>
        <w:r>
          <w:tab/>
        </w:r>
        <w:r>
          <w:fldChar w:fldCharType="begin"/>
        </w:r>
        <w:r>
          <w:instrText xml:space="preserve"> PAGEREF _Toc671 \h </w:instrText>
        </w:r>
        <w:r>
          <w:fldChar w:fldCharType="separate"/>
        </w:r>
        <w:r>
          <w:t>56</w:t>
        </w:r>
        <w:r>
          <w:fldChar w:fldCharType="end"/>
        </w:r>
      </w:hyperlink>
    </w:p>
    <w:p>
      <w:pPr>
        <w:pStyle w:val="TOC2"/>
        <w:tabs>
          <w:tab w:val="right" w:leader="dot" w:pos="8306"/>
        </w:tabs>
      </w:pPr>
      <w:hyperlink w:anchor="_Toc4463" w:history="1">
        <w:r>
          <w:rPr>
            <w:rFonts w:ascii="仿宋" w:eastAsia="仿宋" w:hAnsi="仿宋" w:cs="仿宋" w:hint="eastAsia"/>
            <w:lang w:eastAsia="zh-CN"/>
          </w:rPr>
          <w:t>(四)、质量改进计划</w:t>
        </w:r>
        <w:r>
          <w:tab/>
        </w:r>
        <w:r>
          <w:fldChar w:fldCharType="begin"/>
        </w:r>
        <w:r>
          <w:instrText xml:space="preserve"> PAGEREF _Toc4463 \h </w:instrText>
        </w:r>
        <w:r>
          <w:fldChar w:fldCharType="separate"/>
        </w:r>
        <w:r>
          <w:t>57</w:t>
        </w:r>
        <w:r>
          <w:fldChar w:fldCharType="end"/>
        </w:r>
      </w:hyperlink>
    </w:p>
    <w:p>
      <w:pPr>
        <w:pStyle w:val="TOC1"/>
        <w:tabs>
          <w:tab w:val="right" w:leader="dot" w:pos="8306"/>
        </w:tabs>
      </w:pPr>
      <w:hyperlink w:anchor="_Toc31475" w:history="1">
        <w:r>
          <w:rPr>
            <w:rFonts w:ascii="仿宋" w:eastAsia="仿宋" w:hAnsi="仿宋" w:cs="仿宋" w:hint="eastAsia"/>
            <w:lang w:eastAsia="zh-CN"/>
          </w:rPr>
          <w:t>十二、经济效益与社会效益优化</w:t>
        </w:r>
        <w:r>
          <w:tab/>
        </w:r>
        <w:r>
          <w:fldChar w:fldCharType="begin"/>
        </w:r>
        <w:r>
          <w:instrText xml:space="preserve"> PAGEREF _Toc31475 \h </w:instrText>
        </w:r>
        <w:r>
          <w:fldChar w:fldCharType="separate"/>
        </w:r>
        <w:r>
          <w:t>58</w:t>
        </w:r>
        <w:r>
          <w:fldChar w:fldCharType="end"/>
        </w:r>
      </w:hyperlink>
    </w:p>
    <w:p>
      <w:pPr>
        <w:pStyle w:val="TOC2"/>
        <w:tabs>
          <w:tab w:val="right" w:leader="dot" w:pos="8306"/>
        </w:tabs>
      </w:pPr>
      <w:hyperlink w:anchor="_Toc30272" w:history="1">
        <w:r>
          <w:rPr>
            <w:rFonts w:ascii="仿宋" w:eastAsia="仿宋" w:hAnsi="仿宋" w:cs="仿宋" w:hint="eastAsia"/>
            <w:lang w:eastAsia="zh-CN"/>
          </w:rPr>
          <w:t>(一)、经济效益提升策略</w:t>
        </w:r>
        <w:r>
          <w:tab/>
        </w:r>
        <w:r>
          <w:fldChar w:fldCharType="begin"/>
        </w:r>
        <w:r>
          <w:instrText xml:space="preserve"> PAGEREF _Toc30272 \h </w:instrText>
        </w:r>
        <w:r>
          <w:fldChar w:fldCharType="separate"/>
        </w:r>
        <w:r>
          <w:t>58</w:t>
        </w:r>
        <w:r>
          <w:fldChar w:fldCharType="end"/>
        </w:r>
      </w:hyperlink>
    </w:p>
    <w:p>
      <w:pPr>
        <w:pStyle w:val="TOC2"/>
        <w:tabs>
          <w:tab w:val="right" w:leader="dot" w:pos="8306"/>
        </w:tabs>
      </w:pPr>
      <w:hyperlink w:anchor="_Toc12225" w:history="1">
        <w:r>
          <w:rPr>
            <w:rFonts w:ascii="仿宋" w:eastAsia="仿宋" w:hAnsi="仿宋" w:cs="仿宋" w:hint="eastAsia"/>
            <w:lang w:eastAsia="zh-CN"/>
          </w:rPr>
          <w:t>(二)、社会效益增强方案</w:t>
        </w:r>
        <w:r>
          <w:tab/>
        </w:r>
        <w:r>
          <w:fldChar w:fldCharType="begin"/>
        </w:r>
        <w:r>
          <w:instrText xml:space="preserve"> PAGEREF _Toc12225 \h </w:instrText>
        </w:r>
        <w:r>
          <w:fldChar w:fldCharType="separate"/>
        </w:r>
        <w:r>
          <w:t>59</w:t>
        </w:r>
        <w:r>
          <w:fldChar w:fldCharType="end"/>
        </w:r>
      </w:hyperlink>
    </w:p>
    <w:p>
      <w:pPr>
        <w:pStyle w:val="TOC1"/>
        <w:tabs>
          <w:tab w:val="right" w:leader="dot" w:pos="8306"/>
        </w:tabs>
      </w:pPr>
      <w:hyperlink w:anchor="_Toc18484" w:history="1">
        <w:r>
          <w:rPr>
            <w:rFonts w:ascii="仿宋" w:eastAsia="仿宋" w:hAnsi="仿宋" w:cs="仿宋" w:hint="eastAsia"/>
            <w:lang w:eastAsia="zh-CN"/>
          </w:rPr>
          <w:t>十三、产业协同与集群发展</w:t>
        </w:r>
        <w:r>
          <w:tab/>
        </w:r>
        <w:r>
          <w:fldChar w:fldCharType="begin"/>
        </w:r>
        <w:r>
          <w:instrText xml:space="preserve"> PAGEREF _Toc18484 \h </w:instrText>
        </w:r>
        <w:r>
          <w:fldChar w:fldCharType="separate"/>
        </w:r>
        <w:r>
          <w:t>60</w:t>
        </w:r>
        <w:r>
          <w:fldChar w:fldCharType="end"/>
        </w:r>
      </w:hyperlink>
    </w:p>
    <w:p>
      <w:pPr>
        <w:pStyle w:val="TOC2"/>
        <w:tabs>
          <w:tab w:val="right" w:leader="dot" w:pos="8306"/>
        </w:tabs>
      </w:pPr>
      <w:hyperlink w:anchor="_Toc6757" w:history="1">
        <w:r>
          <w:rPr>
            <w:rFonts w:ascii="仿宋" w:eastAsia="仿宋" w:hAnsi="仿宋" w:cs="仿宋" w:hint="eastAsia"/>
            <w:lang w:eastAsia="zh-CN"/>
          </w:rPr>
          <w:t>(一)、产业协同机制建设</w:t>
        </w:r>
        <w:r>
          <w:tab/>
        </w:r>
        <w:r>
          <w:fldChar w:fldCharType="begin"/>
        </w:r>
        <w:r>
          <w:instrText xml:space="preserve"> PAGEREF _Toc6757 \h </w:instrText>
        </w:r>
        <w:r>
          <w:fldChar w:fldCharType="separate"/>
        </w:r>
        <w:r>
          <w:t>60</w:t>
        </w:r>
        <w:r>
          <w:fldChar w:fldCharType="end"/>
        </w:r>
      </w:hyperlink>
    </w:p>
    <w:p>
      <w:pPr>
        <w:pStyle w:val="TOC2"/>
        <w:tabs>
          <w:tab w:val="right" w:leader="dot" w:pos="8306"/>
        </w:tabs>
      </w:pPr>
      <w:hyperlink w:anchor="_Toc20969" w:history="1">
        <w:r>
          <w:rPr>
            <w:rFonts w:ascii="仿宋" w:eastAsia="仿宋" w:hAnsi="仿宋" w:cs="仿宋" w:hint="eastAsia"/>
            <w:lang w:eastAsia="zh-CN"/>
          </w:rPr>
          <w:t>(二)、产业集群培育与发展</w:t>
        </w:r>
        <w:r>
          <w:tab/>
        </w:r>
        <w:r>
          <w:fldChar w:fldCharType="begin"/>
        </w:r>
        <w:r>
          <w:instrText xml:space="preserve"> PAGEREF _Toc20969 \h </w:instrText>
        </w:r>
        <w:r>
          <w:fldChar w:fldCharType="separate"/>
        </w:r>
        <w:r>
          <w:t>61</w:t>
        </w:r>
        <w:r>
          <w:fldChar w:fldCharType="end"/>
        </w:r>
      </w:hyperlink>
    </w:p>
    <w:p>
      <w:pPr>
        <w:pStyle w:val="TOC1"/>
        <w:tabs>
          <w:tab w:val="right" w:leader="dot" w:pos="8306"/>
        </w:tabs>
      </w:pPr>
      <w:hyperlink w:anchor="_Toc24327" w:history="1">
        <w:r>
          <w:rPr>
            <w:rFonts w:ascii="仿宋" w:eastAsia="仿宋" w:hAnsi="仿宋" w:cs="仿宋" w:hint="eastAsia"/>
            <w:lang w:eastAsia="zh-CN"/>
          </w:rPr>
          <w:t>十四、质量管理与控制</w:t>
        </w:r>
        <w:r>
          <w:tab/>
        </w:r>
        <w:r>
          <w:fldChar w:fldCharType="begin"/>
        </w:r>
        <w:r>
          <w:instrText xml:space="preserve"> PAGEREF _Toc24327 \h </w:instrText>
        </w:r>
        <w:r>
          <w:fldChar w:fldCharType="separate"/>
        </w:r>
        <w:r>
          <w:t>62</w:t>
        </w:r>
        <w:r>
          <w:fldChar w:fldCharType="end"/>
        </w:r>
      </w:hyperlink>
    </w:p>
    <w:p>
      <w:pPr>
        <w:pStyle w:val="TOC2"/>
        <w:tabs>
          <w:tab w:val="right" w:leader="dot" w:pos="8306"/>
        </w:tabs>
      </w:pPr>
      <w:hyperlink w:anchor="_Toc8921" w:history="1">
        <w:r>
          <w:rPr>
            <w:rFonts w:ascii="仿宋" w:eastAsia="仿宋" w:hAnsi="仿宋" w:cs="仿宋" w:hint="eastAsia"/>
            <w:lang w:eastAsia="zh-CN"/>
          </w:rPr>
          <w:t>(一)、质量管理体系建设</w:t>
        </w:r>
        <w:r>
          <w:tab/>
        </w:r>
        <w:r>
          <w:fldChar w:fldCharType="begin"/>
        </w:r>
        <w:r>
          <w:instrText xml:space="preserve"> PAGEREF _Toc8921 \h </w:instrText>
        </w:r>
        <w:r>
          <w:fldChar w:fldCharType="separate"/>
        </w:r>
        <w:r>
          <w:t>62</w:t>
        </w:r>
        <w:r>
          <w:fldChar w:fldCharType="end"/>
        </w:r>
      </w:hyperlink>
    </w:p>
    <w:p>
      <w:pPr>
        <w:pStyle w:val="TOC2"/>
        <w:tabs>
          <w:tab w:val="right" w:leader="dot" w:pos="8306"/>
        </w:tabs>
      </w:pPr>
      <w:hyperlink w:anchor="_Toc17230" w:history="1">
        <w:r>
          <w:rPr>
            <w:rFonts w:ascii="仿宋" w:eastAsia="仿宋" w:hAnsi="仿宋" w:cs="仿宋" w:hint="eastAsia"/>
            <w:lang w:eastAsia="zh-CN"/>
          </w:rPr>
          <w:t>(二)、质量控制措施</w:t>
        </w:r>
        <w:r>
          <w:tab/>
        </w:r>
        <w:r>
          <w:fldChar w:fldCharType="begin"/>
        </w:r>
        <w:r>
          <w:instrText xml:space="preserve"> PAGEREF _Toc17230 \h </w:instrText>
        </w:r>
        <w:r>
          <w:fldChar w:fldCharType="separate"/>
        </w:r>
        <w:r>
          <w:t>64</w:t>
        </w:r>
        <w:r>
          <w:fldChar w:fldCharType="end"/>
        </w:r>
      </w:hyperlink>
    </w:p>
    <w:p>
      <w:pPr>
        <w:pStyle w:val="TOC1"/>
        <w:tabs>
          <w:tab w:val="right" w:leader="dot" w:pos="8306"/>
        </w:tabs>
      </w:pPr>
      <w:hyperlink w:anchor="_Toc21985" w:history="1">
        <w:r>
          <w:rPr>
            <w:rFonts w:ascii="仿宋" w:eastAsia="仿宋" w:hAnsi="仿宋" w:cs="仿宋" w:hint="eastAsia"/>
            <w:lang w:eastAsia="zh-CN"/>
          </w:rPr>
          <w:t>十五、成果转化与推广应用</w:t>
        </w:r>
        <w:r>
          <w:tab/>
        </w:r>
        <w:r>
          <w:fldChar w:fldCharType="begin"/>
        </w:r>
        <w:r>
          <w:instrText xml:space="preserve"> PAGEREF _Toc21985 \h </w:instrText>
        </w:r>
        <w:r>
          <w:fldChar w:fldCharType="separate"/>
        </w:r>
        <w:r>
          <w:t>65</w:t>
        </w:r>
        <w:r>
          <w:fldChar w:fldCharType="end"/>
        </w:r>
      </w:hyperlink>
    </w:p>
    <w:p>
      <w:pPr>
        <w:pStyle w:val="TOC2"/>
        <w:tabs>
          <w:tab w:val="right" w:leader="dot" w:pos="8306"/>
        </w:tabs>
      </w:pPr>
      <w:hyperlink w:anchor="_Toc23364" w:history="1">
        <w:r>
          <w:rPr>
            <w:rFonts w:ascii="仿宋" w:eastAsia="仿宋" w:hAnsi="仿宋" w:cs="仿宋" w:hint="eastAsia"/>
            <w:lang w:eastAsia="zh-CN"/>
          </w:rPr>
          <w:t>(一)、成果转化策略制定</w:t>
        </w:r>
        <w:r>
          <w:tab/>
        </w:r>
        <w:r>
          <w:fldChar w:fldCharType="begin"/>
        </w:r>
        <w:r>
          <w:instrText xml:space="preserve"> PAGEREF _Toc23364 \h </w:instrText>
        </w:r>
        <w:r>
          <w:fldChar w:fldCharType="separate"/>
        </w:r>
        <w:r>
          <w:t>65</w:t>
        </w:r>
        <w:r>
          <w:fldChar w:fldCharType="end"/>
        </w:r>
      </w:hyperlink>
    </w:p>
    <w:p>
      <w:pPr>
        <w:pStyle w:val="TOC2"/>
        <w:tabs>
          <w:tab w:val="right" w:leader="dot" w:pos="8306"/>
        </w:tabs>
      </w:pPr>
      <w:hyperlink w:anchor="_Toc2295" w:history="1">
        <w:r>
          <w:rPr>
            <w:rFonts w:ascii="仿宋" w:eastAsia="仿宋" w:hAnsi="仿宋" w:cs="仿宋" w:hint="eastAsia"/>
            <w:lang w:eastAsia="zh-CN"/>
          </w:rPr>
          <w:t>(二)、成果推广应用方案</w:t>
        </w:r>
        <w:r>
          <w:tab/>
        </w:r>
        <w:r>
          <w:fldChar w:fldCharType="begin"/>
        </w:r>
        <w:r>
          <w:instrText xml:space="preserve"> PAGEREF _Toc2295 \h </w:instrText>
        </w:r>
        <w:r>
          <w:fldChar w:fldCharType="separate"/>
        </w:r>
        <w:r>
          <w:t>66</w:t>
        </w:r>
        <w:r>
          <w:fldChar w:fldCharType="end"/>
        </w:r>
      </w:hyperlink>
    </w:p>
    <w:p>
      <w:pPr>
        <w:pStyle w:val="TOC1"/>
        <w:tabs>
          <w:tab w:val="right" w:leader="dot" w:pos="8306"/>
        </w:tabs>
      </w:pPr>
      <w:hyperlink w:anchor="_Toc9912" w:history="1">
        <w:r>
          <w:rPr>
            <w:rFonts w:ascii="仿宋" w:eastAsia="仿宋" w:hAnsi="仿宋" w:cs="仿宋" w:hint="eastAsia"/>
            <w:lang w:eastAsia="zh-CN"/>
          </w:rPr>
          <w:t>十六、设施与设备管理</w:t>
        </w:r>
        <w:r>
          <w:tab/>
        </w:r>
        <w:r>
          <w:fldChar w:fldCharType="begin"/>
        </w:r>
        <w:r>
          <w:instrText xml:space="preserve"> PAGEREF _Toc9912 \h </w:instrText>
        </w:r>
        <w:r>
          <w:fldChar w:fldCharType="separate"/>
        </w:r>
        <w:r>
          <w:t>68</w:t>
        </w:r>
        <w:r>
          <w:fldChar w:fldCharType="end"/>
        </w:r>
      </w:hyperlink>
    </w:p>
    <w:p>
      <w:pPr>
        <w:pStyle w:val="TOC2"/>
        <w:tabs>
          <w:tab w:val="right" w:leader="dot" w:pos="8306"/>
        </w:tabs>
      </w:pPr>
      <w:hyperlink w:anchor="_Toc30620" w:history="1">
        <w:r>
          <w:rPr>
            <w:rFonts w:ascii="仿宋" w:eastAsia="仿宋" w:hAnsi="仿宋" w:cs="仿宋" w:hint="eastAsia"/>
            <w:lang w:eastAsia="zh-CN"/>
          </w:rPr>
          <w:t>(一)、设施规划与配置</w:t>
        </w:r>
        <w:r>
          <w:tab/>
        </w:r>
        <w:r>
          <w:fldChar w:fldCharType="begin"/>
        </w:r>
        <w:r>
          <w:instrText xml:space="preserve"> PAGEREF _Toc30620 \h </w:instrText>
        </w:r>
        <w:r>
          <w:fldChar w:fldCharType="separate"/>
        </w:r>
        <w:r>
          <w:t>68</w:t>
        </w:r>
        <w:r>
          <w:fldChar w:fldCharType="end"/>
        </w:r>
      </w:hyperlink>
    </w:p>
    <w:p>
      <w:pPr>
        <w:pStyle w:val="TOC2"/>
        <w:tabs>
          <w:tab w:val="right" w:leader="dot" w:pos="8306"/>
        </w:tabs>
      </w:pPr>
      <w:hyperlink w:anchor="_Toc27240" w:history="1">
        <w:r>
          <w:rPr>
            <w:rFonts w:ascii="仿宋" w:eastAsia="仿宋" w:hAnsi="仿宋" w:cs="仿宋" w:hint="eastAsia"/>
            <w:lang w:eastAsia="zh-CN"/>
          </w:rPr>
          <w:t>(二)、设备采购与维护管理</w:t>
        </w:r>
        <w:r>
          <w:tab/>
        </w:r>
        <w:r>
          <w:fldChar w:fldCharType="begin"/>
        </w:r>
        <w:r>
          <w:instrText xml:space="preserve"> PAGEREF _Toc27240 \h </w:instrText>
        </w:r>
        <w:r>
          <w:fldChar w:fldCharType="separate"/>
        </w:r>
        <w:r>
          <w:t>68</w:t>
        </w:r>
        <w:r>
          <w:fldChar w:fldCharType="end"/>
        </w:r>
      </w:hyperlink>
    </w:p>
    <w:p>
      <w:pPr>
        <w:pStyle w:val="TOC2"/>
        <w:tabs>
          <w:tab w:val="right" w:leader="dot" w:pos="8306"/>
        </w:tabs>
      </w:pPr>
      <w:hyperlink w:anchor="_Toc30156" w:history="1">
        <w:r>
          <w:rPr>
            <w:rFonts w:ascii="仿宋" w:eastAsia="仿宋" w:hAnsi="仿宋" w:cs="仿宋" w:hint="eastAsia"/>
            <w:lang w:eastAsia="zh-CN"/>
          </w:rPr>
          <w:t>(三)、设施设备升级策略</w:t>
        </w:r>
        <w:r>
          <w:tab/>
        </w:r>
        <w:r>
          <w:fldChar w:fldCharType="begin"/>
        </w:r>
        <w:r>
          <w:instrText xml:space="preserve"> PAGEREF _Toc30156 \h </w:instrText>
        </w:r>
        <w:r>
          <w:fldChar w:fldCharType="separate"/>
        </w:r>
        <w:r>
          <w:t>69</w:t>
        </w:r>
        <w:r>
          <w:fldChar w:fldCharType="end"/>
        </w:r>
      </w:hyperlink>
    </w:p>
    <w:p>
      <w:pPr>
        <w:pStyle w:val="TOC1"/>
        <w:tabs>
          <w:tab w:val="right" w:leader="dot" w:pos="8306"/>
        </w:tabs>
      </w:pPr>
      <w:hyperlink w:anchor="_Toc11187" w:history="1">
        <w:r>
          <w:rPr>
            <w:rFonts w:ascii="仿宋" w:eastAsia="仿宋" w:hAnsi="仿宋" w:cs="仿宋" w:hint="eastAsia"/>
            <w:lang w:eastAsia="zh-CN"/>
          </w:rPr>
          <w:t>十七、项目施工方案</w:t>
        </w:r>
        <w:r>
          <w:tab/>
        </w:r>
        <w:r>
          <w:fldChar w:fldCharType="begin"/>
        </w:r>
        <w:r>
          <w:instrText xml:space="preserve"> PAGEREF _Toc11187 \h </w:instrText>
        </w:r>
        <w:r>
          <w:fldChar w:fldCharType="separate"/>
        </w:r>
        <w:r>
          <w:t>70</w:t>
        </w:r>
        <w:r>
          <w:fldChar w:fldCharType="end"/>
        </w:r>
      </w:hyperlink>
    </w:p>
    <w:p>
      <w:pPr>
        <w:pStyle w:val="TOC2"/>
        <w:tabs>
          <w:tab w:val="right" w:leader="dot" w:pos="8306"/>
        </w:tabs>
      </w:pPr>
      <w:hyperlink w:anchor="_Toc14201" w:history="1">
        <w:r>
          <w:rPr>
            <w:rFonts w:ascii="仿宋" w:eastAsia="仿宋" w:hAnsi="仿宋" w:cs="仿宋" w:hint="eastAsia"/>
            <w:lang w:eastAsia="zh-CN"/>
          </w:rPr>
          <w:t>(一)、施工组织设计</w:t>
        </w:r>
        <w:r>
          <w:tab/>
        </w:r>
        <w:r>
          <w:fldChar w:fldCharType="begin"/>
        </w:r>
        <w:r>
          <w:instrText xml:space="preserve"> PAGEREF _Toc14201 \h </w:instrText>
        </w:r>
        <w:r>
          <w:fldChar w:fldCharType="separate"/>
        </w:r>
        <w:r>
          <w:t>70</w:t>
        </w:r>
        <w:r>
          <w:fldChar w:fldCharType="end"/>
        </w:r>
      </w:hyperlink>
    </w:p>
    <w:p>
      <w:pPr>
        <w:pStyle w:val="TOC2"/>
        <w:tabs>
          <w:tab w:val="right" w:leader="dot" w:pos="8306"/>
        </w:tabs>
      </w:pPr>
      <w:hyperlink w:anchor="_Toc10917" w:history="1">
        <w:r>
          <w:rPr>
            <w:rFonts w:ascii="仿宋" w:eastAsia="仿宋" w:hAnsi="仿宋" w:cs="仿宋" w:hint="eastAsia"/>
            <w:lang w:eastAsia="zh-CN"/>
          </w:rPr>
          <w:t>(二)、施工工艺与技术路线</w:t>
        </w:r>
        <w:r>
          <w:tab/>
        </w:r>
        <w:r>
          <w:fldChar w:fldCharType="begin"/>
        </w:r>
        <w:r>
          <w:instrText xml:space="preserve"> PAGEREF _Toc10917 \h </w:instrText>
        </w:r>
        <w:r>
          <w:fldChar w:fldCharType="separate"/>
        </w:r>
        <w:r>
          <w:t>71</w:t>
        </w:r>
        <w:r>
          <w:fldChar w:fldCharType="end"/>
        </w:r>
      </w:hyperlink>
    </w:p>
    <w:p>
      <w:pPr>
        <w:pStyle w:val="TOC2"/>
        <w:tabs>
          <w:tab w:val="right" w:leader="dot" w:pos="8306"/>
        </w:tabs>
      </w:pPr>
      <w:hyperlink w:anchor="_Toc28886" w:history="1">
        <w:r>
          <w:rPr>
            <w:rFonts w:ascii="仿宋" w:eastAsia="仿宋" w:hAnsi="仿宋" w:cs="仿宋" w:hint="eastAsia"/>
            <w:lang w:eastAsia="zh-CN"/>
          </w:rPr>
          <w:t>(三)、关键节点施工计划</w:t>
        </w:r>
        <w:r>
          <w:tab/>
        </w:r>
        <w:r>
          <w:fldChar w:fldCharType="begin"/>
        </w:r>
        <w:r>
          <w:instrText xml:space="preserve"> PAGEREF _Toc28886 \h </w:instrText>
        </w:r>
        <w:r>
          <w:fldChar w:fldCharType="separate"/>
        </w:r>
        <w:r>
          <w:t>73</w:t>
        </w:r>
        <w:r>
          <w:fldChar w:fldCharType="end"/>
        </w:r>
      </w:hyperlink>
    </w:p>
    <w:p>
      <w:pPr>
        <w:pStyle w:val="TOC2"/>
        <w:tabs>
          <w:tab w:val="right" w:leader="dot" w:pos="8306"/>
        </w:tabs>
      </w:pPr>
      <w:hyperlink w:anchor="_Toc21914" w:history="1">
        <w:r>
          <w:rPr>
            <w:rFonts w:ascii="仿宋" w:eastAsia="仿宋" w:hAnsi="仿宋" w:cs="仿宋" w:hint="eastAsia"/>
            <w:lang w:eastAsia="zh-CN"/>
          </w:rPr>
          <w:t>(四)、施工现场管理</w:t>
        </w:r>
        <w:r>
          <w:tab/>
        </w:r>
        <w:r>
          <w:fldChar w:fldCharType="begin"/>
        </w:r>
        <w:r>
          <w:instrText xml:space="preserve"> PAGEREF _Toc21914 \h </w:instrText>
        </w:r>
        <w:r>
          <w:fldChar w:fldCharType="separate"/>
        </w:r>
        <w:r>
          <w:t>74</w:t>
        </w:r>
        <w:r>
          <w:fldChar w:fldCharType="end"/>
        </w:r>
      </w:hyperlink>
    </w:p>
    <w:p>
      <w:pPr>
        <w:pStyle w:val="TOC1"/>
        <w:tabs>
          <w:tab w:val="right" w:leader="dot" w:pos="8306"/>
        </w:tabs>
      </w:pPr>
      <w:hyperlink w:anchor="_Toc32248" w:history="1">
        <w:r>
          <w:rPr>
            <w:rFonts w:ascii="仿宋" w:eastAsia="仿宋" w:hAnsi="仿宋" w:cs="仿宋" w:hint="eastAsia"/>
            <w:lang w:eastAsia="zh-CN"/>
          </w:rPr>
          <w:t>十八、人力资源管理与开发</w:t>
        </w:r>
        <w:r>
          <w:tab/>
        </w:r>
        <w:r>
          <w:fldChar w:fldCharType="begin"/>
        </w:r>
        <w:r>
          <w:instrText xml:space="preserve"> PAGEREF _Toc32248 \h </w:instrText>
        </w:r>
        <w:r>
          <w:fldChar w:fldCharType="separate"/>
        </w:r>
        <w:r>
          <w:t>76</w:t>
        </w:r>
        <w:r>
          <w:fldChar w:fldCharType="end"/>
        </w:r>
      </w:hyperlink>
    </w:p>
    <w:p>
      <w:pPr>
        <w:pStyle w:val="TOC2"/>
        <w:tabs>
          <w:tab w:val="right" w:leader="dot" w:pos="8306"/>
        </w:tabs>
      </w:pPr>
      <w:hyperlink w:anchor="_Toc19152" w:history="1">
        <w:r>
          <w:rPr>
            <w:rFonts w:ascii="仿宋" w:eastAsia="仿宋" w:hAnsi="仿宋" w:cs="仿宋" w:hint="eastAsia"/>
            <w:lang w:eastAsia="zh-CN"/>
          </w:rPr>
          <w:t>(一)、人力资源规划</w:t>
        </w:r>
        <w:r>
          <w:tab/>
        </w:r>
        <w:r>
          <w:fldChar w:fldCharType="begin"/>
        </w:r>
        <w:r>
          <w:instrText xml:space="preserve"> PAGEREF _Toc19152 \h </w:instrText>
        </w:r>
        <w:r>
          <w:fldChar w:fldCharType="separate"/>
        </w:r>
        <w:r>
          <w:t>76</w:t>
        </w:r>
        <w:r>
          <w:fldChar w:fldCharType="end"/>
        </w:r>
      </w:hyperlink>
    </w:p>
    <w:p>
      <w:pPr>
        <w:pStyle w:val="TOC2"/>
        <w:tabs>
          <w:tab w:val="right" w:leader="dot" w:pos="8306"/>
        </w:tabs>
      </w:pPr>
      <w:hyperlink w:anchor="_Toc29856" w:history="1">
        <w:r>
          <w:rPr>
            <w:rFonts w:ascii="仿宋" w:eastAsia="仿宋" w:hAnsi="仿宋" w:cs="仿宋" w:hint="eastAsia"/>
            <w:lang w:eastAsia="zh-CN"/>
          </w:rPr>
          <w:t>(二)、人力资源开发与培训</w:t>
        </w:r>
        <w:r>
          <w:tab/>
        </w:r>
        <w:r>
          <w:fldChar w:fldCharType="begin"/>
        </w:r>
        <w:r>
          <w:instrText xml:space="preserve"> PAGEREF _Toc29856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28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790"/>
      <w:r>
        <w:rPr>
          <w:rFonts w:ascii="仿宋" w:eastAsia="仿宋" w:hAnsi="仿宋" w:cs="仿宋" w:hint="eastAsia"/>
          <w:sz w:val="28"/>
          <w:lang w:eastAsia="zh-CN"/>
        </w:rPr>
        <w:t>一、项目选址研究</w:t>
      </w:r>
      <w:bookmarkEnd w:id="2"/>
    </w:p>
    <w:p>
      <w:pPr>
        <w:pStyle w:val="Heading2"/>
        <w:rPr>
          <w:rFonts w:ascii="仿宋" w:eastAsia="仿宋" w:hAnsi="仿宋" w:cs="仿宋" w:hint="eastAsia"/>
          <w:lang w:eastAsia="zh-CN"/>
        </w:rPr>
      </w:pPr>
      <w:bookmarkStart w:id="3" w:name="_Toc15297"/>
      <w:r>
        <w:rPr>
          <w:rFonts w:ascii="仿宋" w:eastAsia="仿宋" w:hAnsi="仿宋" w:cs="仿宋" w:hint="eastAsia"/>
          <w:lang w:eastAsia="zh-CN"/>
        </w:rPr>
        <w:t>(一)、项目选址原则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2.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5.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4" w:name="_Toc26070"/>
      <w:r>
        <w:rPr>
          <w:rFonts w:ascii="仿宋" w:eastAsia="仿宋" w:hAnsi="仿宋" w:cs="仿宋" w:hint="eastAsia"/>
          <w:sz w:val="28"/>
          <w:lang w:eastAsia="zh-CN"/>
        </w:rPr>
        <w:t>(二)、项目选址</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XXX科技园的地价相对较低，人工成本和生活成本也在可控范围内。这使得项目具备了成本效益，有助于企业的长期发展。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在XXX城市，科技领域的竞争环境相对激烈，但科技园的独特定位和技术优势使其在市场上具备竞争力。与其他科技企业建立了合作关系，共同推动行业的发展。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XXX科技园进行了全面的风险评估，包括地震、洪水等自然灾害风险，以及供应链和市场竞争的风险。项目制定了相应的风险管理计划，确保风险得到控制。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科技园积极融入当地社区，参与社会活动和公益事业。与当地社区建立了积极的合作关系，提供了培训和教育机会，促进了社会和谐发展。</w:t>
      </w:r>
    </w:p>
    <w:p>
      <w:pPr>
        <w:pStyle w:val="Heading2"/>
        <w:ind w:firstLine="560" w:firstLineChars="200"/>
        <w:rPr>
          <w:rFonts w:ascii="仿宋" w:eastAsia="仿宋" w:hAnsi="仿宋" w:cs="仿宋" w:hint="eastAsia"/>
          <w:sz w:val="28"/>
          <w:lang w:eastAsia="zh-CN"/>
        </w:rPr>
      </w:pPr>
      <w:bookmarkStart w:id="5" w:name="_Toc12550"/>
      <w:r>
        <w:rPr>
          <w:rFonts w:ascii="仿宋" w:eastAsia="仿宋" w:hAnsi="仿宋" w:cs="仿宋" w:hint="eastAsia"/>
          <w:sz w:val="28"/>
          <w:lang w:eastAsia="zh-CN"/>
        </w:rPr>
        <w:t>(三)、建设条件分析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完善的国内销售网络：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项目承办单位已经建立了一个完善的国内销售网络，经过多年的经营和拓展，形成了一个覆盖广泛的销售体系。</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这个销售网络不仅包括长期稳定的客户，还涵盖了潜在客户，为项目提供了持续的销售机会。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2. 销售激励制度：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为了提高员工的工作积极性，项目承办单位实施了有效的销售激励制度。这一制度激励销售团队为公司的成功付出更多的努力。</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销售人员通过实现销售目标和业绩，可以获得奖励和激励，这促使他们更加专注和有动力地推动项目产品的销售。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3. 强大的销售团队：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项目承办单位建立了一支强大的销售团队，这个团队不仅在销售方面具有专业知识和经验，还对公司充满向心力。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公司领导对销售团队的感情投资，建立了一种家庭式的企业文化，使销售员工对公司有很强的归属感和忠诚度。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4. 贯彻执行销售政策：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由于拥有稳定且富有激情的销售团队，项目承办单位能够很好地贯彻执行销售政策。销售政策的有效执行对于项目的成功至关重要。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销售团队的专业性和积极性确保了销售政策能够得以充分落实，从而推动了项目的销售业绩的显著提高。</w:t>
      </w:r>
    </w:p>
    <w:p>
      <w:pPr>
        <w:ind w:firstLine="560" w:firstLineChars="200"/>
        <w:rPr>
          <w:rFonts w:ascii="仿宋" w:eastAsia="仿宋" w:hAnsi="仿宋" w:cs="仿宋" w:hint="eastAsia"/>
          <w:sz w:val="28"/>
        </w:rPr>
      </w:pPr>
      <w:r>
        <w:rPr>
          <w:rFonts w:ascii="仿宋" w:eastAsia="仿宋" w:hAnsi="仿宋" w:cs="仿宋" w:hint="eastAsia"/>
          <w:sz w:val="28"/>
          <w:lang w:eastAsia="zh-CN"/>
        </w:rPr>
        <w:t>5. 区域化销售策略：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项目承办单位的销售团队在有项目产品销售市场的区域，根据当地的实际情况，制定了针对性的销售策略。</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这意味着销售团队会根据不同地区的需求和市场特点，调整销售方法和产品定位，以满足当地加工企业的需求。</w:t>
      </w:r>
    </w:p>
    <w:p>
      <w:pPr>
        <w:pStyle w:val="Heading2"/>
        <w:ind w:firstLine="560" w:firstLineChars="200"/>
        <w:rPr>
          <w:rFonts w:ascii="仿宋" w:eastAsia="仿宋" w:hAnsi="仿宋" w:cs="仿宋" w:hint="eastAsia"/>
          <w:sz w:val="28"/>
          <w:lang w:eastAsia="zh-CN"/>
        </w:rPr>
      </w:pPr>
      <w:bookmarkStart w:id="6" w:name="_Toc25115"/>
      <w:r>
        <w:rPr>
          <w:rFonts w:ascii="仿宋" w:eastAsia="仿宋" w:hAnsi="仿宋" w:cs="仿宋" w:hint="eastAsia"/>
          <w:sz w:val="28"/>
          <w:lang w:eastAsia="zh-CN"/>
        </w:rPr>
        <w:t>(四)、用地控制指标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 会议旅游项目与土地用途规划：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的首要任务之一是确定土地的最佳用途。根据当地的土地用途规划，项目可能需要用地来建设研发中心、生产设施或办公空间。这需要与城市规划部门密切合作，确保项目用地的规划与城市的总体发展目标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2. 会议旅游项目的容积率和建筑密度：</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用地控制指标通常规定了容积率和建筑密度的要求。对于会议旅游项目来说，这将影响建筑物的规模和高度。必须确保项目的设计符合容积率和建筑密度的限制，以遵守用地控制法规。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3. 会议旅游项目的建筑线限制：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用地控制指标还可能规定了建筑物与街道或相邻土地的距离，这被称为建筑线限制。会议旅游项目必须遵守这些规定，以确保建筑的位置符合法规。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4. 会议旅游项目的环境影响和可持续性：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用地控制指标可能包括环境保护要求，例如绿地比例和污染防控措施。对于会议旅游项目，这意味着必须考虑如何保护当地生态系统、水资源和空气质量，以确保项目的可持续性。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用地控制指标的调整和合规性：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会议旅游项目的规划和设计团队需要定期审查和更新用地控制指标，以确保项目的合规性。如果需要调整用地控制指标，必须与政府部门和相关利益相关者协商，以确保变更是合法的和有利于城市的发展。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在整个项目规划和实施过程中，与用地控制指标的合作和遵守是至关重要的。这有助于确保会议旅游项目是一个合法、可持续且与城市规划一致的发展项目。</w:t>
      </w:r>
    </w:p>
    <w:p>
      <w:pPr>
        <w:pStyle w:val="Heading2"/>
        <w:ind w:firstLine="560" w:firstLineChars="200"/>
        <w:rPr>
          <w:rFonts w:ascii="仿宋" w:eastAsia="仿宋" w:hAnsi="仿宋" w:cs="仿宋" w:hint="eastAsia"/>
          <w:sz w:val="28"/>
          <w:lang w:eastAsia="zh-CN"/>
        </w:rPr>
      </w:pPr>
      <w:bookmarkStart w:id="7" w:name="_Toc2595"/>
      <w:r>
        <w:rPr>
          <w:rFonts w:ascii="仿宋" w:eastAsia="仿宋" w:hAnsi="仿宋" w:cs="仿宋" w:hint="eastAsia"/>
          <w:sz w:val="28"/>
          <w:lang w:eastAsia="zh-CN"/>
        </w:rPr>
        <w:t>(五)、地总体要求</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会议旅游项目在满足用地控制指标的前提下，还需要考虑地总体要求。这些要求通常由城市规划部门或政府机构制定，旨在确保项目的建设与城市的整体发展目标一致。以下是与地总体要求相关的关键考虑因素：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地块规模和形状：</w:t>
      </w:r>
    </w:p>
    <w:p>
      <w:pPr>
        <w:ind w:firstLine="560" w:firstLineChars="200"/>
        <w:rPr>
          <w:rFonts w:ascii="仿宋" w:eastAsia="仿宋" w:hAnsi="仿宋" w:cs="仿宋" w:hint="eastAsia"/>
          <w:sz w:val="28"/>
        </w:rPr>
      </w:pPr>
      <w:r>
        <w:rPr>
          <w:rFonts w:ascii="仿宋" w:eastAsia="仿宋" w:hAnsi="仿宋" w:cs="仿宋" w:hint="eastAsia"/>
          <w:sz w:val="28"/>
          <w:lang w:eastAsia="zh-CN"/>
        </w:rPr>
        <w:t>会议旅游项目需要评估可用地块的规模和形状，以确定是否满足地总体要求。某些城市规划可能要求项目具有特定的地块大小或形状，以适应城市发展的整体格局。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2. 城市规划目标：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每个城市都有自己的规划目标和愿景，包括住宅区、商业区和工业区的平衡发展。会议旅游项目需要与城市规划目标保持一致，以确保项目不会破坏城市的整体规划。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3. 城市基础设施需求：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项目还需要考虑城市基础设施的需求，如供水、排水、电力供应和交通网络。必须确保项目不会对城市的基础设施造成不必要的压力，并满足城市的需求。</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https://d.book118.com/568045013104006034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会议旅游项目构思建设方案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207B36"/>
    <w:rsid w:val="33207B3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68045013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2024-02-06T17:02:00Z</dcterms:created>
  <dcterms:modified xsi:type="dcterms:W3CDTF">2024-02-06T17:02:50Z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E2BA566E89F64D5D840E5DE7956EFA69_11</vt:lpwstr>
  </property>
  <property fmtid="{D5CDD505-2E9C-101B-9397-08002B2CF9AE}" pid="3" name="KSOProductBuildVer">
    <vt:lpwstr>2052-12.1.0.16250</vt:lpwstr>
  </property>
</Properties>
</file>