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脚扣的试验荷重时间为(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10min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当工作接地电阻不超过4Ω时，每处重复接地电阻不得超过( )Ω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xrnt1-12是保护( )的限流式高压熔断器。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测定电动机绕线组冷态直流电阻时，小于1Ω必须用(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单臂电桥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双臂电桥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部分电路欧姆定律反映了在(  )的一段电路中，电流与这段电路两端的电压及电阻的关系。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含电源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不含电源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含电源和负载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不含电源和负载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电流正反馈是在(  )时，起着补偿作用，其补偿程度与反馈取样电阻Rv的分压比有关。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程序运行时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负载发生变化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电机高速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电机低速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下列(  )不属于高压基本绝缘安全用具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绝缘手套和绝缘靴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在金属容器内.特别潮湿处等特别危险环境中使用的手提照明灯的电压应为(  )伏安全电压。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我国规定300MVA以上电力系统中，频率偏差不超过额定值的(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±0.1Hz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静电电压最高可达(  ),可现场放电,产生静电火花,引起火灾。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触电事故中，绝大部分是(  )导致人身伤亡的。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人体接受电流遭到电击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烧伤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电休克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电气工作开始前，必须完成(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工作许可手续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交接班手续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工作间断手续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下列关于登高板维护与使用过程中，不正确的方法是(  )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登杆时，钩子一定向上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使用前，要检查绳索和踏板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使用后，挂在阴凉处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使用后，挂在通风干燥处保存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(  )组合是在低压操作中的基本安全用具。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绝缘手套，试电笔，带绝缘柄的工具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绝缘鞋，试电笔，带绝缘柄的工具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试电笔，绝缘靴，绝缘垫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绝缘手套，试电笔，绝缘垫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当电路开路时电源端电压在数值上等于(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电源的电动势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电源内阻的电压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倒闸操作前,应先在(  )进行模拟操作。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实际设备上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模拟图板上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如图所示正弦交流电的初相位是(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π/6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7π/6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“禁止攀登,高压危险!”的标志牌应制作为(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白底红边黑字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对断路器操作机构的基本要求之一是(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动作迅速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缓慢动作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根据运行情况决定动作速度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不受继电保护控制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当变压器比例小于1时，变压器是( )变压器。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使用的电气设备按有关安全规程，其外壳应有什么防护措施?(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保护性接零或接地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防锈漆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在半导体电路中，主要选用快速熔断器作(  )保护。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下列属于改善岩性防治滑坡的措施的是( ).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暴(同音字)破滑动面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减重或削坡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压坡脚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抗滑桩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kyn28中置式开关柜，断路器车在工作位置时，二次插头(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未被锁定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不能取下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可以取下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电源电动势的巨细等于外力战胜电场力把单位正电荷在电源内部(  )所做的功。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从正极移到负极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从负极移到正极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从首端移到尾端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热继电器反复短时工作，操作次数过多，应如何排除(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适用合适的可返回时间系数的热继电器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合理选用热继电器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选带防震装置的专用热继电器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更换适合工作条件的热继电器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仪器仪表的维护存放，不应采取(  )措施。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放在强磁场周围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保持干燥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棉纱擦拭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轻拿轻放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在变电所二次回路上工作，需要将高压设备全部停电或部分停电的应填工作票。(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第三种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不必填写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电力系统电压互感器的二次侧额定电压均(  )V.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380;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36;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35KV及以下变电所其供电频率偏差不得超过(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±0.4HZ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直流双臂电桥主要用于精确测量(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任意阻值电阻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在TN接零保护系统中，通过总漏电保护器的工作零线N线与专用保护零线PE线之间(  )，严禁将单独敷设的工作零线再做重复接地。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不得再做电气连接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可以作电气连接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可以相互代用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查找变电所直流接地故障时，切断各专用直流回路的时间不得超过(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2s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3s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4s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避雷针是常用的避雷装置,安装时,避雷针宜设独立的接地装置,如果在非高电阻率地区,其接地电阻不宜超过( )Ω。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日光灯属于( )光源。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生物放电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U=311sin(314t-15°)伏，则U=(  )伏。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220∠-195°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220∠1950°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311∠-15°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220∠-15°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在室外高压设备上工作，应在工作地点四周用绳子做好围栏，在围栏上悬挂:(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仪器仪表的维护存放，不应采取( )措施。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轻拿轻放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棉线擦拭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放在强磁场周围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保持干燥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弹簧储能操动机构是在合闸时，( )释放已储存的能量将断路器合闸。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合闸线圈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合闸电源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合闸弹簧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油浸式变压器的器身放置于装满变压器油的(  )中。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油枕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储油柜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一般地,电力系统的运行电压在正常情况下不会超过(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额定线电压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最高工作电压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磁力启动器的额定电压是指(  )的额定电压。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辅助触头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吸合线圈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使用伪造特种作业操作证上岗的给予警告，并处( )元罚款。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1000~6000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1000~8000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1000~5000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1000~4000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直流电机中电枢的主要作用是(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将交流电变为直流电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实现电能和机械能的转换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改善直流电机的换向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在气隙中产生磁通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建筑施工特种作业操作资格证书有效期为两年。有效期满需要延期的，应于期满前(  )内向原考核发证机关申请办理延期复核手续。延期复核合格的，资格证书有效期延期2年。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4个月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5个月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各种标示牌属于(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我们平时称的瓷瓶，在电工专业中称为(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隔离体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绝缘瓶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绝缘安全工器具应存放在温度(  )，相对湿度5~80%干燥通风的工具室(柜)内。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-10～25℃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-15—35℃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-20～35℃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由直击雷或雷电感应而引起的过电压叫做(  )过电压。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弧光接地。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特殊天气使用脚扣和登高板,应采取( )措施。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防滑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用电设备最理想的工作电压就是它的( 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最低电压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当带电体有接地故障时,有故障电流流入大地,人在接地点周围两脚之间出现的电压称为(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接触电压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备用电源只能投入(  )次。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(  )位于储油柜与箱盖的联管之间。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吸湿器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安全气道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气体（瓦斯）继电器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(  )用于厂区有变配电所.低电压进线的车间以及民用楼房及写字楼。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变频器在故障跳闸后，要使其恢复正常状态应先按(  )键。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MOD　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PRG　　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RESET　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RUN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施工现与外电共用同一供电系统采用TN系统做保护接零时，工作零线(N线)必须通过总漏电保护器，保护零线PE线必须由电源进线零线重复接地处或总漏电保护器(  )处引出，形成局部TN-S接零保护系统。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电源侧零线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负荷侧零线处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对强迫油循环水冷或风冷变压器，不论有无人员值班，都应(  )巡视一次。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每小时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每2小时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每3小时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在变配电室内停电检修，验电工作应由( )完成。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试验人员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检修人员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跌落式熔断器在短路电流通过后，装在管子内的熔体快速(  )断开一次系统。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新建架空线路运行前需在额定电压下，对空载线路进行三次合闸试验，带电运行(  )小时。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48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高压熔断器熔丝熔断后,撞击器使负荷开关(高压沟通触摸器)跳闸,可避免因为(  )而构成电气设备损坏。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缺相运转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过电压运转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熔断器的额定电压，是从(  )角度出发，规定的电路最高工作电压。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手摇式兆欧表的测量机构，通常是用(  )做成的。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铁磁电动系仪表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电磁系比率表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磁电系比率表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电动系比率表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修理变压器时，若保持额定电压不变，而一次绕组匝数比原来少了一些，则变压器的空载电流与原来相比(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减少一些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增大一些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低压熔断器在低压配电设备中，主要用于(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热保护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过流保护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短路保护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正常时每个输出端口对应的指示灯应随该端口(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无输出或无输出而亮或熄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有输出或无输出而亮或熄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有无输入而亮或熄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有无输入均亮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胸外按压和人工呼吸同时进行，单人抢救时其节奏应为(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1:1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5:1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80:12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电气火灾的主要原因是( )。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https://d.book118.com/568062105123006023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6210512300602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