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EEA项目规划设计蓝图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44" w:history="1">
        <w:r>
          <w:rPr>
            <w:rFonts w:ascii="仿宋" w:eastAsia="仿宋" w:hAnsi="仿宋" w:cs="仿宋" w:hint="eastAsia"/>
            <w:lang w:eastAsia="zh-CN"/>
          </w:rPr>
          <w:t>序言</w:t>
        </w:r>
        <w:r>
          <w:tab/>
        </w:r>
        <w:r>
          <w:fldChar w:fldCharType="begin"/>
        </w:r>
        <w:r>
          <w:instrText xml:space="preserve"> PAGEREF _Toc18144 \h </w:instrText>
        </w:r>
        <w:r>
          <w:fldChar w:fldCharType="separate"/>
        </w:r>
        <w:r>
          <w:t>3</w:t>
        </w:r>
        <w:r>
          <w:fldChar w:fldCharType="end"/>
        </w:r>
      </w:hyperlink>
    </w:p>
    <w:p>
      <w:pPr>
        <w:pStyle w:val="TOC1"/>
        <w:tabs>
          <w:tab w:val="right" w:leader="dot" w:pos="8306"/>
        </w:tabs>
      </w:pPr>
      <w:hyperlink w:anchor="_Toc2550" w:history="1">
        <w:r>
          <w:rPr>
            <w:rFonts w:ascii="仿宋" w:eastAsia="仿宋" w:hAnsi="仿宋" w:cs="仿宋" w:hint="eastAsia"/>
            <w:lang w:eastAsia="zh-CN"/>
          </w:rPr>
          <w:t>一、EEA项目建设背景及必要性分析</w:t>
        </w:r>
        <w:r>
          <w:tab/>
        </w:r>
        <w:r>
          <w:fldChar w:fldCharType="begin"/>
        </w:r>
        <w:r>
          <w:instrText xml:space="preserve"> PAGEREF _Toc2550 \h </w:instrText>
        </w:r>
        <w:r>
          <w:fldChar w:fldCharType="separate"/>
        </w:r>
        <w:r>
          <w:t>3</w:t>
        </w:r>
        <w:r>
          <w:fldChar w:fldCharType="end"/>
        </w:r>
      </w:hyperlink>
    </w:p>
    <w:p>
      <w:pPr>
        <w:pStyle w:val="TOC2"/>
        <w:tabs>
          <w:tab w:val="right" w:leader="dot" w:pos="8306"/>
        </w:tabs>
      </w:pPr>
      <w:hyperlink w:anchor="_Toc22993" w:history="1">
        <w:r>
          <w:rPr>
            <w:rFonts w:ascii="仿宋" w:eastAsia="仿宋" w:hAnsi="仿宋" w:cs="仿宋" w:hint="eastAsia"/>
            <w:lang w:eastAsia="zh-CN"/>
          </w:rPr>
          <w:t>(一)、EEA项目背景分析</w:t>
        </w:r>
        <w:r>
          <w:tab/>
        </w:r>
        <w:r>
          <w:fldChar w:fldCharType="begin"/>
        </w:r>
        <w:r>
          <w:instrText xml:space="preserve"> PAGEREF _Toc22993 \h </w:instrText>
        </w:r>
        <w:r>
          <w:fldChar w:fldCharType="separate"/>
        </w:r>
        <w:r>
          <w:t>3</w:t>
        </w:r>
        <w:r>
          <w:fldChar w:fldCharType="end"/>
        </w:r>
      </w:hyperlink>
    </w:p>
    <w:p>
      <w:pPr>
        <w:pStyle w:val="TOC2"/>
        <w:tabs>
          <w:tab w:val="right" w:leader="dot" w:pos="8306"/>
        </w:tabs>
      </w:pPr>
      <w:hyperlink w:anchor="_Toc30558" w:history="1">
        <w:r>
          <w:rPr>
            <w:rFonts w:ascii="仿宋" w:eastAsia="仿宋" w:hAnsi="仿宋" w:cs="仿宋" w:hint="eastAsia"/>
            <w:lang w:eastAsia="zh-CN"/>
          </w:rPr>
          <w:t>(二)、EEA项目建设必要性分析</w:t>
        </w:r>
        <w:r>
          <w:tab/>
        </w:r>
        <w:r>
          <w:fldChar w:fldCharType="begin"/>
        </w:r>
        <w:r>
          <w:instrText xml:space="preserve"> PAGEREF _Toc30558 \h </w:instrText>
        </w:r>
        <w:r>
          <w:fldChar w:fldCharType="separate"/>
        </w:r>
        <w:r>
          <w:t>5</w:t>
        </w:r>
        <w:r>
          <w:fldChar w:fldCharType="end"/>
        </w:r>
      </w:hyperlink>
    </w:p>
    <w:p>
      <w:pPr>
        <w:pStyle w:val="TOC1"/>
        <w:tabs>
          <w:tab w:val="right" w:leader="dot" w:pos="8306"/>
        </w:tabs>
      </w:pPr>
      <w:hyperlink w:anchor="_Toc11789" w:history="1">
        <w:r>
          <w:rPr>
            <w:rFonts w:ascii="仿宋" w:eastAsia="仿宋" w:hAnsi="仿宋" w:cs="仿宋" w:hint="eastAsia"/>
            <w:lang w:eastAsia="zh-CN"/>
          </w:rPr>
          <w:t>二、产品规划分析</w:t>
        </w:r>
        <w:r>
          <w:tab/>
        </w:r>
        <w:r>
          <w:fldChar w:fldCharType="begin"/>
        </w:r>
        <w:r>
          <w:instrText xml:space="preserve"> PAGEREF _Toc11789 \h </w:instrText>
        </w:r>
        <w:r>
          <w:fldChar w:fldCharType="separate"/>
        </w:r>
        <w:r>
          <w:t>6</w:t>
        </w:r>
        <w:r>
          <w:fldChar w:fldCharType="end"/>
        </w:r>
      </w:hyperlink>
    </w:p>
    <w:p>
      <w:pPr>
        <w:pStyle w:val="TOC2"/>
        <w:tabs>
          <w:tab w:val="right" w:leader="dot" w:pos="8306"/>
        </w:tabs>
      </w:pPr>
      <w:hyperlink w:anchor="_Toc30701" w:history="1">
        <w:r>
          <w:rPr>
            <w:rFonts w:ascii="仿宋" w:eastAsia="仿宋" w:hAnsi="仿宋" w:cs="仿宋" w:hint="eastAsia"/>
            <w:lang w:eastAsia="zh-CN"/>
          </w:rPr>
          <w:t>(一)、产品规划</w:t>
        </w:r>
        <w:r>
          <w:tab/>
        </w:r>
        <w:r>
          <w:fldChar w:fldCharType="begin"/>
        </w:r>
        <w:r>
          <w:instrText xml:space="preserve"> PAGEREF _Toc30701 \h </w:instrText>
        </w:r>
        <w:r>
          <w:fldChar w:fldCharType="separate"/>
        </w:r>
        <w:r>
          <w:t>6</w:t>
        </w:r>
        <w:r>
          <w:fldChar w:fldCharType="end"/>
        </w:r>
      </w:hyperlink>
    </w:p>
    <w:p>
      <w:pPr>
        <w:pStyle w:val="TOC2"/>
        <w:tabs>
          <w:tab w:val="right" w:leader="dot" w:pos="8306"/>
        </w:tabs>
      </w:pPr>
      <w:hyperlink w:anchor="_Toc15541" w:history="1">
        <w:r>
          <w:rPr>
            <w:rFonts w:ascii="仿宋" w:eastAsia="仿宋" w:hAnsi="仿宋" w:cs="仿宋" w:hint="eastAsia"/>
            <w:lang w:eastAsia="zh-CN"/>
          </w:rPr>
          <w:t>(二)、建设规模</w:t>
        </w:r>
        <w:r>
          <w:tab/>
        </w:r>
        <w:r>
          <w:fldChar w:fldCharType="begin"/>
        </w:r>
        <w:r>
          <w:instrText xml:space="preserve"> PAGEREF _Toc15541 \h </w:instrText>
        </w:r>
        <w:r>
          <w:fldChar w:fldCharType="separate"/>
        </w:r>
        <w:r>
          <w:t>7</w:t>
        </w:r>
        <w:r>
          <w:fldChar w:fldCharType="end"/>
        </w:r>
      </w:hyperlink>
    </w:p>
    <w:p>
      <w:pPr>
        <w:pStyle w:val="TOC1"/>
        <w:tabs>
          <w:tab w:val="right" w:leader="dot" w:pos="8306"/>
        </w:tabs>
      </w:pPr>
      <w:hyperlink w:anchor="_Toc660" w:history="1">
        <w:r>
          <w:rPr>
            <w:rFonts w:ascii="仿宋" w:eastAsia="仿宋" w:hAnsi="仿宋" w:cs="仿宋" w:hint="eastAsia"/>
            <w:lang w:eastAsia="zh-CN"/>
          </w:rPr>
          <w:t>三、EEA项目选址可行性分析</w:t>
        </w:r>
        <w:r>
          <w:tab/>
        </w:r>
        <w:r>
          <w:fldChar w:fldCharType="begin"/>
        </w:r>
        <w:r>
          <w:instrText xml:space="preserve"> PAGEREF _Toc660 \h </w:instrText>
        </w:r>
        <w:r>
          <w:fldChar w:fldCharType="separate"/>
        </w:r>
        <w:r>
          <w:t>8</w:t>
        </w:r>
        <w:r>
          <w:fldChar w:fldCharType="end"/>
        </w:r>
      </w:hyperlink>
    </w:p>
    <w:p>
      <w:pPr>
        <w:pStyle w:val="TOC2"/>
        <w:tabs>
          <w:tab w:val="right" w:leader="dot" w:pos="8306"/>
        </w:tabs>
      </w:pPr>
      <w:hyperlink w:anchor="_Toc16898" w:history="1">
        <w:r>
          <w:rPr>
            <w:rFonts w:ascii="仿宋" w:eastAsia="仿宋" w:hAnsi="仿宋" w:cs="仿宋" w:hint="eastAsia"/>
            <w:lang w:eastAsia="zh-CN"/>
          </w:rPr>
          <w:t>(一)、EEA项目选址</w:t>
        </w:r>
        <w:r>
          <w:tab/>
        </w:r>
        <w:r>
          <w:fldChar w:fldCharType="begin"/>
        </w:r>
        <w:r>
          <w:instrText xml:space="preserve"> PAGEREF _Toc16898 \h </w:instrText>
        </w:r>
        <w:r>
          <w:fldChar w:fldCharType="separate"/>
        </w:r>
        <w:r>
          <w:t>8</w:t>
        </w:r>
        <w:r>
          <w:fldChar w:fldCharType="end"/>
        </w:r>
      </w:hyperlink>
    </w:p>
    <w:p>
      <w:pPr>
        <w:pStyle w:val="TOC2"/>
        <w:tabs>
          <w:tab w:val="right" w:leader="dot" w:pos="8306"/>
        </w:tabs>
      </w:pPr>
      <w:hyperlink w:anchor="_Toc10125" w:history="1">
        <w:r>
          <w:rPr>
            <w:rFonts w:ascii="仿宋" w:eastAsia="仿宋" w:hAnsi="仿宋" w:cs="仿宋" w:hint="eastAsia"/>
            <w:lang w:eastAsia="zh-CN"/>
          </w:rPr>
          <w:t>(二)、用地控制指标</w:t>
        </w:r>
        <w:r>
          <w:tab/>
        </w:r>
        <w:r>
          <w:fldChar w:fldCharType="begin"/>
        </w:r>
        <w:r>
          <w:instrText xml:space="preserve"> PAGEREF _Toc10125 \h </w:instrText>
        </w:r>
        <w:r>
          <w:fldChar w:fldCharType="separate"/>
        </w:r>
        <w:r>
          <w:t>8</w:t>
        </w:r>
        <w:r>
          <w:fldChar w:fldCharType="end"/>
        </w:r>
      </w:hyperlink>
    </w:p>
    <w:p>
      <w:pPr>
        <w:pStyle w:val="TOC2"/>
        <w:tabs>
          <w:tab w:val="right" w:leader="dot" w:pos="8306"/>
        </w:tabs>
      </w:pPr>
      <w:hyperlink w:anchor="_Toc18076" w:history="1">
        <w:r>
          <w:rPr>
            <w:rFonts w:ascii="仿宋" w:eastAsia="仿宋" w:hAnsi="仿宋" w:cs="仿宋" w:hint="eastAsia"/>
            <w:lang w:eastAsia="zh-CN"/>
          </w:rPr>
          <w:t>(三)、节约用地措施</w:t>
        </w:r>
        <w:r>
          <w:tab/>
        </w:r>
        <w:r>
          <w:fldChar w:fldCharType="begin"/>
        </w:r>
        <w:r>
          <w:instrText xml:space="preserve"> PAGEREF _Toc18076 \h </w:instrText>
        </w:r>
        <w:r>
          <w:fldChar w:fldCharType="separate"/>
        </w:r>
        <w:r>
          <w:t>10</w:t>
        </w:r>
        <w:r>
          <w:fldChar w:fldCharType="end"/>
        </w:r>
      </w:hyperlink>
    </w:p>
    <w:p>
      <w:pPr>
        <w:pStyle w:val="TOC2"/>
        <w:tabs>
          <w:tab w:val="right" w:leader="dot" w:pos="8306"/>
        </w:tabs>
      </w:pPr>
      <w:hyperlink w:anchor="_Toc2251" w:history="1">
        <w:r>
          <w:rPr>
            <w:rFonts w:ascii="仿宋" w:eastAsia="仿宋" w:hAnsi="仿宋" w:cs="仿宋" w:hint="eastAsia"/>
            <w:lang w:eastAsia="zh-CN"/>
          </w:rPr>
          <w:t>(四)、总图布置方案</w:t>
        </w:r>
        <w:r>
          <w:tab/>
        </w:r>
        <w:r>
          <w:fldChar w:fldCharType="begin"/>
        </w:r>
        <w:r>
          <w:instrText xml:space="preserve"> PAGEREF _Toc2251 \h </w:instrText>
        </w:r>
        <w:r>
          <w:fldChar w:fldCharType="separate"/>
        </w:r>
        <w:r>
          <w:t>11</w:t>
        </w:r>
        <w:r>
          <w:fldChar w:fldCharType="end"/>
        </w:r>
      </w:hyperlink>
    </w:p>
    <w:p>
      <w:pPr>
        <w:pStyle w:val="TOC2"/>
        <w:tabs>
          <w:tab w:val="right" w:leader="dot" w:pos="8306"/>
        </w:tabs>
      </w:pPr>
      <w:hyperlink w:anchor="_Toc30934" w:history="1">
        <w:r>
          <w:rPr>
            <w:rFonts w:ascii="仿宋" w:eastAsia="仿宋" w:hAnsi="仿宋" w:cs="仿宋" w:hint="eastAsia"/>
            <w:lang w:eastAsia="zh-CN"/>
          </w:rPr>
          <w:t>(五)、选址综合评价</w:t>
        </w:r>
        <w:r>
          <w:tab/>
        </w:r>
        <w:r>
          <w:fldChar w:fldCharType="begin"/>
        </w:r>
        <w:r>
          <w:instrText xml:space="preserve"> PAGEREF _Toc30934 \h </w:instrText>
        </w:r>
        <w:r>
          <w:fldChar w:fldCharType="separate"/>
        </w:r>
        <w:r>
          <w:t>12</w:t>
        </w:r>
        <w:r>
          <w:fldChar w:fldCharType="end"/>
        </w:r>
      </w:hyperlink>
    </w:p>
    <w:p>
      <w:pPr>
        <w:pStyle w:val="TOC1"/>
        <w:tabs>
          <w:tab w:val="right" w:leader="dot" w:pos="8306"/>
        </w:tabs>
      </w:pPr>
      <w:hyperlink w:anchor="_Toc1758" w:history="1">
        <w:r>
          <w:rPr>
            <w:rFonts w:ascii="仿宋" w:eastAsia="仿宋" w:hAnsi="仿宋" w:cs="仿宋" w:hint="eastAsia"/>
            <w:lang w:eastAsia="zh-CN"/>
          </w:rPr>
          <w:t>四、工艺说明</w:t>
        </w:r>
        <w:r>
          <w:tab/>
        </w:r>
        <w:r>
          <w:fldChar w:fldCharType="begin"/>
        </w:r>
        <w:r>
          <w:instrText xml:space="preserve"> PAGEREF _Toc1758 \h </w:instrText>
        </w:r>
        <w:r>
          <w:fldChar w:fldCharType="separate"/>
        </w:r>
        <w:r>
          <w:t>13</w:t>
        </w:r>
        <w:r>
          <w:fldChar w:fldCharType="end"/>
        </w:r>
      </w:hyperlink>
    </w:p>
    <w:p>
      <w:pPr>
        <w:pStyle w:val="TOC2"/>
        <w:tabs>
          <w:tab w:val="right" w:leader="dot" w:pos="8306"/>
        </w:tabs>
      </w:pPr>
      <w:hyperlink w:anchor="_Toc31868" w:history="1">
        <w:r>
          <w:rPr>
            <w:rFonts w:ascii="仿宋" w:eastAsia="仿宋" w:hAnsi="仿宋" w:cs="仿宋" w:hint="eastAsia"/>
            <w:lang w:eastAsia="zh-CN"/>
          </w:rPr>
          <w:t>(一)、技术管理特点</w:t>
        </w:r>
        <w:r>
          <w:tab/>
        </w:r>
        <w:r>
          <w:fldChar w:fldCharType="begin"/>
        </w:r>
        <w:r>
          <w:instrText xml:space="preserve"> PAGEREF _Toc31868 \h </w:instrText>
        </w:r>
        <w:r>
          <w:fldChar w:fldCharType="separate"/>
        </w:r>
        <w:r>
          <w:t>13</w:t>
        </w:r>
        <w:r>
          <w:fldChar w:fldCharType="end"/>
        </w:r>
      </w:hyperlink>
    </w:p>
    <w:p>
      <w:pPr>
        <w:pStyle w:val="TOC2"/>
        <w:tabs>
          <w:tab w:val="right" w:leader="dot" w:pos="8306"/>
        </w:tabs>
      </w:pPr>
      <w:hyperlink w:anchor="_Toc19953" w:history="1">
        <w:r>
          <w:rPr>
            <w:rFonts w:ascii="仿宋" w:eastAsia="仿宋" w:hAnsi="仿宋" w:cs="仿宋" w:hint="eastAsia"/>
            <w:lang w:eastAsia="zh-CN"/>
          </w:rPr>
          <w:t>(二)、EEA项目工艺技术设计方案</w:t>
        </w:r>
        <w:r>
          <w:tab/>
        </w:r>
        <w:r>
          <w:fldChar w:fldCharType="begin"/>
        </w:r>
        <w:r>
          <w:instrText xml:space="preserve"> PAGEREF _Toc19953 \h </w:instrText>
        </w:r>
        <w:r>
          <w:fldChar w:fldCharType="separate"/>
        </w:r>
        <w:r>
          <w:t>14</w:t>
        </w:r>
        <w:r>
          <w:fldChar w:fldCharType="end"/>
        </w:r>
      </w:hyperlink>
    </w:p>
    <w:p>
      <w:pPr>
        <w:pStyle w:val="TOC2"/>
        <w:tabs>
          <w:tab w:val="right" w:leader="dot" w:pos="8306"/>
        </w:tabs>
      </w:pPr>
      <w:hyperlink w:anchor="_Toc20053" w:history="1">
        <w:r>
          <w:rPr>
            <w:rFonts w:ascii="仿宋" w:eastAsia="仿宋" w:hAnsi="仿宋" w:cs="仿宋" w:hint="eastAsia"/>
            <w:lang w:eastAsia="zh-CN"/>
          </w:rPr>
          <w:t>(三)、设备选型方案</w:t>
        </w:r>
        <w:r>
          <w:tab/>
        </w:r>
        <w:r>
          <w:fldChar w:fldCharType="begin"/>
        </w:r>
        <w:r>
          <w:instrText xml:space="preserve"> PAGEREF _Toc20053 \h </w:instrText>
        </w:r>
        <w:r>
          <w:fldChar w:fldCharType="separate"/>
        </w:r>
        <w:r>
          <w:t>15</w:t>
        </w:r>
        <w:r>
          <w:fldChar w:fldCharType="end"/>
        </w:r>
      </w:hyperlink>
    </w:p>
    <w:p>
      <w:pPr>
        <w:pStyle w:val="TOC1"/>
        <w:tabs>
          <w:tab w:val="right" w:leader="dot" w:pos="8306"/>
        </w:tabs>
      </w:pPr>
      <w:hyperlink w:anchor="_Toc3026" w:history="1">
        <w:r>
          <w:rPr>
            <w:rFonts w:ascii="仿宋" w:eastAsia="仿宋" w:hAnsi="仿宋" w:cs="仿宋" w:hint="eastAsia"/>
            <w:lang w:eastAsia="zh-CN"/>
          </w:rPr>
          <w:t>五、EEA项目绩效评估</w:t>
        </w:r>
        <w:r>
          <w:tab/>
        </w:r>
        <w:r>
          <w:fldChar w:fldCharType="begin"/>
        </w:r>
        <w:r>
          <w:instrText xml:space="preserve"> PAGEREF _Toc3026 \h </w:instrText>
        </w:r>
        <w:r>
          <w:fldChar w:fldCharType="separate"/>
        </w:r>
        <w:r>
          <w:t>16</w:t>
        </w:r>
        <w:r>
          <w:fldChar w:fldCharType="end"/>
        </w:r>
      </w:hyperlink>
    </w:p>
    <w:p>
      <w:pPr>
        <w:pStyle w:val="TOC2"/>
        <w:tabs>
          <w:tab w:val="right" w:leader="dot" w:pos="8306"/>
        </w:tabs>
      </w:pPr>
      <w:hyperlink w:anchor="_Toc143" w:history="1">
        <w:r>
          <w:rPr>
            <w:rFonts w:ascii="仿宋" w:eastAsia="仿宋" w:hAnsi="仿宋" w:cs="仿宋" w:hint="eastAsia"/>
            <w:lang w:eastAsia="zh-CN"/>
          </w:rPr>
          <w:t>(一)、绩效评估指标</w:t>
        </w:r>
        <w:r>
          <w:tab/>
        </w:r>
        <w:r>
          <w:fldChar w:fldCharType="begin"/>
        </w:r>
        <w:r>
          <w:instrText xml:space="preserve"> PAGEREF _Toc143 \h </w:instrText>
        </w:r>
        <w:r>
          <w:fldChar w:fldCharType="separate"/>
        </w:r>
        <w:r>
          <w:t>16</w:t>
        </w:r>
        <w:r>
          <w:fldChar w:fldCharType="end"/>
        </w:r>
      </w:hyperlink>
    </w:p>
    <w:p>
      <w:pPr>
        <w:pStyle w:val="TOC2"/>
        <w:tabs>
          <w:tab w:val="right" w:leader="dot" w:pos="8306"/>
        </w:tabs>
      </w:pPr>
      <w:hyperlink w:anchor="_Toc7973" w:history="1">
        <w:r>
          <w:rPr>
            <w:rFonts w:ascii="仿宋" w:eastAsia="仿宋" w:hAnsi="仿宋" w:cs="仿宋" w:hint="eastAsia"/>
            <w:lang w:eastAsia="zh-CN"/>
          </w:rPr>
          <w:t>(二)、绩效评估方法</w:t>
        </w:r>
        <w:r>
          <w:tab/>
        </w:r>
        <w:r>
          <w:fldChar w:fldCharType="begin"/>
        </w:r>
        <w:r>
          <w:instrText xml:space="preserve"> PAGEREF _Toc7973 \h </w:instrText>
        </w:r>
        <w:r>
          <w:fldChar w:fldCharType="separate"/>
        </w:r>
        <w:r>
          <w:t>17</w:t>
        </w:r>
        <w:r>
          <w:fldChar w:fldCharType="end"/>
        </w:r>
      </w:hyperlink>
    </w:p>
    <w:p>
      <w:pPr>
        <w:pStyle w:val="TOC2"/>
        <w:tabs>
          <w:tab w:val="right" w:leader="dot" w:pos="8306"/>
        </w:tabs>
      </w:pPr>
      <w:hyperlink w:anchor="_Toc32685" w:history="1">
        <w:r>
          <w:rPr>
            <w:rFonts w:ascii="仿宋" w:eastAsia="仿宋" w:hAnsi="仿宋" w:cs="仿宋" w:hint="eastAsia"/>
            <w:lang w:eastAsia="zh-CN"/>
          </w:rPr>
          <w:t>(三)、绩效评估周期</w:t>
        </w:r>
        <w:r>
          <w:tab/>
        </w:r>
        <w:r>
          <w:fldChar w:fldCharType="begin"/>
        </w:r>
        <w:r>
          <w:instrText xml:space="preserve"> PAGEREF _Toc32685 \h </w:instrText>
        </w:r>
        <w:r>
          <w:fldChar w:fldCharType="separate"/>
        </w:r>
        <w:r>
          <w:t>18</w:t>
        </w:r>
        <w:r>
          <w:fldChar w:fldCharType="end"/>
        </w:r>
      </w:hyperlink>
    </w:p>
    <w:p>
      <w:pPr>
        <w:pStyle w:val="TOC1"/>
        <w:tabs>
          <w:tab w:val="right" w:leader="dot" w:pos="8306"/>
        </w:tabs>
      </w:pPr>
      <w:hyperlink w:anchor="_Toc20777" w:history="1">
        <w:r>
          <w:rPr>
            <w:rFonts w:ascii="仿宋" w:eastAsia="仿宋" w:hAnsi="仿宋" w:cs="仿宋" w:hint="eastAsia"/>
            <w:lang w:eastAsia="zh-CN"/>
          </w:rPr>
          <w:t>六、EEA项目可持续发展</w:t>
        </w:r>
        <w:r>
          <w:tab/>
        </w:r>
        <w:r>
          <w:fldChar w:fldCharType="begin"/>
        </w:r>
        <w:r>
          <w:instrText xml:space="preserve"> PAGEREF _Toc20777 \h </w:instrText>
        </w:r>
        <w:r>
          <w:fldChar w:fldCharType="separate"/>
        </w:r>
        <w:r>
          <w:t>19</w:t>
        </w:r>
        <w:r>
          <w:fldChar w:fldCharType="end"/>
        </w:r>
      </w:hyperlink>
    </w:p>
    <w:p>
      <w:pPr>
        <w:pStyle w:val="TOC2"/>
        <w:tabs>
          <w:tab w:val="right" w:leader="dot" w:pos="8306"/>
        </w:tabs>
      </w:pPr>
      <w:hyperlink w:anchor="_Toc19369" w:history="1">
        <w:r>
          <w:rPr>
            <w:rFonts w:ascii="仿宋" w:eastAsia="仿宋" w:hAnsi="仿宋" w:cs="仿宋" w:hint="eastAsia"/>
            <w:lang w:eastAsia="zh-CN"/>
          </w:rPr>
          <w:t>(一)、可持续战略与实践</w:t>
        </w:r>
        <w:r>
          <w:tab/>
        </w:r>
        <w:r>
          <w:fldChar w:fldCharType="begin"/>
        </w:r>
        <w:r>
          <w:instrText xml:space="preserve"> PAGEREF _Toc19369 \h </w:instrText>
        </w:r>
        <w:r>
          <w:fldChar w:fldCharType="separate"/>
        </w:r>
        <w:r>
          <w:t>19</w:t>
        </w:r>
        <w:r>
          <w:fldChar w:fldCharType="end"/>
        </w:r>
      </w:hyperlink>
    </w:p>
    <w:p>
      <w:pPr>
        <w:pStyle w:val="TOC2"/>
        <w:tabs>
          <w:tab w:val="right" w:leader="dot" w:pos="8306"/>
        </w:tabs>
      </w:pPr>
      <w:hyperlink w:anchor="_Toc30399" w:history="1">
        <w:r>
          <w:rPr>
            <w:rFonts w:ascii="仿宋" w:eastAsia="仿宋" w:hAnsi="仿宋" w:cs="仿宋" w:hint="eastAsia"/>
            <w:lang w:eastAsia="zh-CN"/>
          </w:rPr>
          <w:t>(二)、环保与社会责任</w:t>
        </w:r>
        <w:r>
          <w:tab/>
        </w:r>
        <w:r>
          <w:fldChar w:fldCharType="begin"/>
        </w:r>
        <w:r>
          <w:instrText xml:space="preserve"> PAGEREF _Toc30399 \h </w:instrText>
        </w:r>
        <w:r>
          <w:fldChar w:fldCharType="separate"/>
        </w:r>
        <w:r>
          <w:t>20</w:t>
        </w:r>
        <w:r>
          <w:fldChar w:fldCharType="end"/>
        </w:r>
      </w:hyperlink>
    </w:p>
    <w:p>
      <w:pPr>
        <w:pStyle w:val="TOC1"/>
        <w:tabs>
          <w:tab w:val="right" w:leader="dot" w:pos="8306"/>
        </w:tabs>
      </w:pPr>
      <w:hyperlink w:anchor="_Toc12139" w:history="1">
        <w:r>
          <w:rPr>
            <w:rFonts w:ascii="仿宋" w:eastAsia="仿宋" w:hAnsi="仿宋" w:cs="仿宋" w:hint="eastAsia"/>
            <w:lang w:eastAsia="zh-CN"/>
          </w:rPr>
          <w:t>七、EEA项目创新与研发</w:t>
        </w:r>
        <w:r>
          <w:tab/>
        </w:r>
        <w:r>
          <w:fldChar w:fldCharType="begin"/>
        </w:r>
        <w:r>
          <w:instrText xml:space="preserve"> PAGEREF _Toc12139 \h </w:instrText>
        </w:r>
        <w:r>
          <w:fldChar w:fldCharType="separate"/>
        </w:r>
        <w:r>
          <w:t>21</w:t>
        </w:r>
        <w:r>
          <w:fldChar w:fldCharType="end"/>
        </w:r>
      </w:hyperlink>
    </w:p>
    <w:p>
      <w:pPr>
        <w:pStyle w:val="TOC2"/>
        <w:tabs>
          <w:tab w:val="right" w:leader="dot" w:pos="8306"/>
        </w:tabs>
      </w:pPr>
      <w:hyperlink w:anchor="_Toc31378" w:history="1">
        <w:r>
          <w:rPr>
            <w:rFonts w:ascii="仿宋" w:eastAsia="仿宋" w:hAnsi="仿宋" w:cs="仿宋" w:hint="eastAsia"/>
            <w:lang w:eastAsia="zh-CN"/>
          </w:rPr>
          <w:t>(一)、创新策略与方向</w:t>
        </w:r>
        <w:r>
          <w:tab/>
        </w:r>
        <w:r>
          <w:fldChar w:fldCharType="begin"/>
        </w:r>
        <w:r>
          <w:instrText xml:space="preserve"> PAGEREF _Toc31378 \h </w:instrText>
        </w:r>
        <w:r>
          <w:fldChar w:fldCharType="separate"/>
        </w:r>
        <w:r>
          <w:t>21</w:t>
        </w:r>
        <w:r>
          <w:fldChar w:fldCharType="end"/>
        </w:r>
      </w:hyperlink>
    </w:p>
    <w:p>
      <w:pPr>
        <w:pStyle w:val="TOC2"/>
        <w:tabs>
          <w:tab w:val="right" w:leader="dot" w:pos="8306"/>
        </w:tabs>
      </w:pPr>
      <w:hyperlink w:anchor="_Toc4297" w:history="1">
        <w:r>
          <w:rPr>
            <w:rFonts w:ascii="仿宋" w:eastAsia="仿宋" w:hAnsi="仿宋" w:cs="仿宋" w:hint="eastAsia"/>
            <w:lang w:eastAsia="zh-CN"/>
          </w:rPr>
          <w:t>(二)、研发规划与投入</w:t>
        </w:r>
        <w:r>
          <w:tab/>
        </w:r>
        <w:r>
          <w:fldChar w:fldCharType="begin"/>
        </w:r>
        <w:r>
          <w:instrText xml:space="preserve"> PAGEREF _Toc4297 \h </w:instrText>
        </w:r>
        <w:r>
          <w:fldChar w:fldCharType="separate"/>
        </w:r>
        <w:r>
          <w:t>22</w:t>
        </w:r>
        <w:r>
          <w:fldChar w:fldCharType="end"/>
        </w:r>
      </w:hyperlink>
    </w:p>
    <w:p>
      <w:pPr>
        <w:pStyle w:val="TOC1"/>
        <w:tabs>
          <w:tab w:val="right" w:leader="dot" w:pos="8306"/>
        </w:tabs>
      </w:pPr>
      <w:hyperlink w:anchor="_Toc8592" w:history="1">
        <w:r>
          <w:rPr>
            <w:rFonts w:ascii="仿宋" w:eastAsia="仿宋" w:hAnsi="仿宋" w:cs="仿宋" w:hint="eastAsia"/>
            <w:lang w:eastAsia="zh-CN"/>
          </w:rPr>
          <w:t>八、EEA项目人力资源培养与发展</w:t>
        </w:r>
        <w:r>
          <w:tab/>
        </w:r>
        <w:r>
          <w:fldChar w:fldCharType="begin"/>
        </w:r>
        <w:r>
          <w:instrText xml:space="preserve"> PAGEREF _Toc8592 \h </w:instrText>
        </w:r>
        <w:r>
          <w:fldChar w:fldCharType="separate"/>
        </w:r>
        <w:r>
          <w:t>24</w:t>
        </w:r>
        <w:r>
          <w:fldChar w:fldCharType="end"/>
        </w:r>
      </w:hyperlink>
    </w:p>
    <w:p>
      <w:pPr>
        <w:pStyle w:val="TOC2"/>
        <w:tabs>
          <w:tab w:val="right" w:leader="dot" w:pos="8306"/>
        </w:tabs>
      </w:pPr>
      <w:hyperlink w:anchor="_Toc1446" w:history="1">
        <w:r>
          <w:rPr>
            <w:rFonts w:ascii="仿宋" w:eastAsia="仿宋" w:hAnsi="仿宋" w:cs="仿宋" w:hint="eastAsia"/>
            <w:lang w:eastAsia="zh-CN"/>
          </w:rPr>
          <w:t>(一)、人才需求与规划</w:t>
        </w:r>
        <w:r>
          <w:tab/>
        </w:r>
        <w:r>
          <w:fldChar w:fldCharType="begin"/>
        </w:r>
        <w:r>
          <w:instrText xml:space="preserve"> PAGEREF _Toc1446 \h </w:instrText>
        </w:r>
        <w:r>
          <w:fldChar w:fldCharType="separate"/>
        </w:r>
        <w:r>
          <w:t>24</w:t>
        </w:r>
        <w:r>
          <w:fldChar w:fldCharType="end"/>
        </w:r>
      </w:hyperlink>
    </w:p>
    <w:p>
      <w:pPr>
        <w:pStyle w:val="TOC2"/>
        <w:tabs>
          <w:tab w:val="right" w:leader="dot" w:pos="8306"/>
        </w:tabs>
      </w:pPr>
      <w:hyperlink w:anchor="_Toc9235" w:history="1">
        <w:r>
          <w:rPr>
            <w:rFonts w:ascii="仿宋" w:eastAsia="仿宋" w:hAnsi="仿宋" w:cs="仿宋" w:hint="eastAsia"/>
            <w:lang w:eastAsia="zh-CN"/>
          </w:rPr>
          <w:t>(二)、培训与发展计划</w:t>
        </w:r>
        <w:r>
          <w:tab/>
        </w:r>
        <w:r>
          <w:fldChar w:fldCharType="begin"/>
        </w:r>
        <w:r>
          <w:instrText xml:space="preserve"> PAGEREF _Toc9235 \h </w:instrText>
        </w:r>
        <w:r>
          <w:fldChar w:fldCharType="separate"/>
        </w:r>
        <w:r>
          <w:t>24</w:t>
        </w:r>
        <w:r>
          <w:fldChar w:fldCharType="end"/>
        </w:r>
      </w:hyperlink>
    </w:p>
    <w:p>
      <w:pPr>
        <w:pStyle w:val="TOC1"/>
        <w:tabs>
          <w:tab w:val="right" w:leader="dot" w:pos="8306"/>
        </w:tabs>
      </w:pPr>
      <w:hyperlink w:anchor="_Toc32494" w:history="1">
        <w:r>
          <w:rPr>
            <w:rFonts w:ascii="仿宋" w:eastAsia="仿宋" w:hAnsi="仿宋" w:cs="仿宋" w:hint="eastAsia"/>
            <w:lang w:eastAsia="zh-CN"/>
          </w:rPr>
          <w:t>九、EEA项目经营效益</w:t>
        </w:r>
        <w:r>
          <w:tab/>
        </w:r>
        <w:r>
          <w:fldChar w:fldCharType="begin"/>
        </w:r>
        <w:r>
          <w:instrText xml:space="preserve"> PAGEREF _Toc32494 \h </w:instrText>
        </w:r>
        <w:r>
          <w:fldChar w:fldCharType="separate"/>
        </w:r>
        <w:r>
          <w:t>25</w:t>
        </w:r>
        <w:r>
          <w:fldChar w:fldCharType="end"/>
        </w:r>
      </w:hyperlink>
    </w:p>
    <w:p>
      <w:pPr>
        <w:pStyle w:val="TOC2"/>
        <w:tabs>
          <w:tab w:val="right" w:leader="dot" w:pos="8306"/>
        </w:tabs>
      </w:pPr>
      <w:hyperlink w:anchor="_Toc18795" w:history="1">
        <w:r>
          <w:rPr>
            <w:rFonts w:ascii="仿宋" w:eastAsia="仿宋" w:hAnsi="仿宋" w:cs="仿宋" w:hint="eastAsia"/>
            <w:lang w:eastAsia="zh-CN"/>
          </w:rPr>
          <w:t>(一)、经济评价财务测算</w:t>
        </w:r>
        <w:r>
          <w:tab/>
        </w:r>
        <w:r>
          <w:fldChar w:fldCharType="begin"/>
        </w:r>
        <w:r>
          <w:instrText xml:space="preserve"> PAGEREF _Toc18795 \h </w:instrText>
        </w:r>
        <w:r>
          <w:fldChar w:fldCharType="separate"/>
        </w:r>
        <w:r>
          <w:t>25</w:t>
        </w:r>
        <w:r>
          <w:fldChar w:fldCharType="end"/>
        </w:r>
      </w:hyperlink>
    </w:p>
    <w:p>
      <w:pPr>
        <w:pStyle w:val="TOC2"/>
        <w:tabs>
          <w:tab w:val="right" w:leader="dot" w:pos="8306"/>
        </w:tabs>
      </w:pPr>
      <w:hyperlink w:anchor="_Toc8314" w:history="1">
        <w:r>
          <w:rPr>
            <w:rFonts w:ascii="仿宋" w:eastAsia="仿宋" w:hAnsi="仿宋" w:cs="仿宋" w:hint="eastAsia"/>
            <w:lang w:eastAsia="zh-CN"/>
          </w:rPr>
          <w:t>(二)、EEA项目盈利能力分析</w:t>
        </w:r>
        <w:r>
          <w:tab/>
        </w:r>
        <w:r>
          <w:fldChar w:fldCharType="begin"/>
        </w:r>
        <w:r>
          <w:instrText xml:space="preserve"> PAGEREF _Toc8314 \h </w:instrText>
        </w:r>
        <w:r>
          <w:fldChar w:fldCharType="separate"/>
        </w:r>
        <w:r>
          <w:t>26</w:t>
        </w:r>
        <w:r>
          <w:fldChar w:fldCharType="end"/>
        </w:r>
      </w:hyperlink>
    </w:p>
    <w:p>
      <w:pPr>
        <w:pStyle w:val="TOC1"/>
        <w:tabs>
          <w:tab w:val="right" w:leader="dot" w:pos="8306"/>
        </w:tabs>
      </w:pPr>
      <w:hyperlink w:anchor="_Toc24746" w:history="1">
        <w:r>
          <w:rPr>
            <w:rFonts w:ascii="仿宋" w:eastAsia="仿宋" w:hAnsi="仿宋" w:cs="仿宋" w:hint="eastAsia"/>
            <w:lang w:eastAsia="zh-CN"/>
          </w:rPr>
          <w:t>十、EEA项目风险管理</w:t>
        </w:r>
        <w:r>
          <w:tab/>
        </w:r>
        <w:r>
          <w:fldChar w:fldCharType="begin"/>
        </w:r>
        <w:r>
          <w:instrText xml:space="preserve"> PAGEREF _Toc24746 \h </w:instrText>
        </w:r>
        <w:r>
          <w:fldChar w:fldCharType="separate"/>
        </w:r>
        <w:r>
          <w:t>27</w:t>
        </w:r>
        <w:r>
          <w:fldChar w:fldCharType="end"/>
        </w:r>
      </w:hyperlink>
    </w:p>
    <w:p>
      <w:pPr>
        <w:pStyle w:val="TOC2"/>
        <w:tabs>
          <w:tab w:val="right" w:leader="dot" w:pos="8306"/>
        </w:tabs>
      </w:pPr>
      <w:hyperlink w:anchor="_Toc21804" w:history="1">
        <w:r>
          <w:rPr>
            <w:rFonts w:ascii="仿宋" w:eastAsia="仿宋" w:hAnsi="仿宋" w:cs="仿宋" w:hint="eastAsia"/>
            <w:lang w:eastAsia="zh-CN"/>
          </w:rPr>
          <w:t>(一)、风险识别与评估</w:t>
        </w:r>
        <w:r>
          <w:tab/>
        </w:r>
        <w:r>
          <w:fldChar w:fldCharType="begin"/>
        </w:r>
        <w:r>
          <w:instrText xml:space="preserve"> PAGEREF _Toc21804 \h </w:instrText>
        </w:r>
        <w:r>
          <w:fldChar w:fldCharType="separate"/>
        </w:r>
        <w:r>
          <w:t>27</w:t>
        </w:r>
        <w:r>
          <w:fldChar w:fldCharType="end"/>
        </w:r>
      </w:hyperlink>
    </w:p>
    <w:p>
      <w:pPr>
        <w:pStyle w:val="TOC2"/>
        <w:tabs>
          <w:tab w:val="right" w:leader="dot" w:pos="8306"/>
        </w:tabs>
      </w:pPr>
      <w:hyperlink w:anchor="_Toc2275" w:history="1">
        <w:r>
          <w:rPr>
            <w:rFonts w:ascii="仿宋" w:eastAsia="仿宋" w:hAnsi="仿宋" w:cs="仿宋" w:hint="eastAsia"/>
            <w:lang w:eastAsia="zh-CN"/>
          </w:rPr>
          <w:t>(二)、风险应对策略</w:t>
        </w:r>
        <w:r>
          <w:tab/>
        </w:r>
        <w:r>
          <w:fldChar w:fldCharType="begin"/>
        </w:r>
        <w:r>
          <w:instrText xml:space="preserve"> PAGEREF _Toc2275 \h </w:instrText>
        </w:r>
        <w:r>
          <w:fldChar w:fldCharType="separate"/>
        </w:r>
        <w:r>
          <w:t>28</w:t>
        </w:r>
        <w:r>
          <w:fldChar w:fldCharType="end"/>
        </w:r>
      </w:hyperlink>
    </w:p>
    <w:p>
      <w:pPr>
        <w:pStyle w:val="TOC2"/>
        <w:tabs>
          <w:tab w:val="right" w:leader="dot" w:pos="8306"/>
        </w:tabs>
      </w:pPr>
      <w:hyperlink w:anchor="_Toc26809" w:history="1">
        <w:r>
          <w:rPr>
            <w:rFonts w:ascii="仿宋" w:eastAsia="仿宋" w:hAnsi="仿宋" w:cs="仿宋" w:hint="eastAsia"/>
            <w:lang w:eastAsia="zh-CN"/>
          </w:rPr>
          <w:t>(三)、风险监控与控制</w:t>
        </w:r>
        <w:r>
          <w:tab/>
        </w:r>
        <w:r>
          <w:fldChar w:fldCharType="begin"/>
        </w:r>
        <w:r>
          <w:instrText xml:space="preserve"> PAGEREF _Toc26809 \h </w:instrText>
        </w:r>
        <w:r>
          <w:fldChar w:fldCharType="separate"/>
        </w:r>
        <w:r>
          <w:t>30</w:t>
        </w:r>
        <w:r>
          <w:fldChar w:fldCharType="end"/>
        </w:r>
      </w:hyperlink>
    </w:p>
    <w:p>
      <w:pPr>
        <w:pStyle w:val="TOC1"/>
        <w:tabs>
          <w:tab w:val="right" w:leader="dot" w:pos="8306"/>
        </w:tabs>
      </w:pPr>
      <w:hyperlink w:anchor="_Toc3125" w:history="1">
        <w:r>
          <w:rPr>
            <w:rFonts w:ascii="仿宋" w:eastAsia="仿宋" w:hAnsi="仿宋" w:cs="仿宋" w:hint="eastAsia"/>
            <w:lang w:eastAsia="zh-CN"/>
          </w:rPr>
          <w:t>十一、EEA项目投资规划</w:t>
        </w:r>
        <w:r>
          <w:tab/>
        </w:r>
        <w:r>
          <w:fldChar w:fldCharType="begin"/>
        </w:r>
        <w:r>
          <w:instrText xml:space="preserve"> PAGEREF _Toc3125 \h </w:instrText>
        </w:r>
        <w:r>
          <w:fldChar w:fldCharType="separate"/>
        </w:r>
        <w:r>
          <w:t>31</w:t>
        </w:r>
        <w:r>
          <w:fldChar w:fldCharType="end"/>
        </w:r>
      </w:hyperlink>
    </w:p>
    <w:p>
      <w:pPr>
        <w:pStyle w:val="TOC2"/>
        <w:tabs>
          <w:tab w:val="right" w:leader="dot" w:pos="8306"/>
        </w:tabs>
      </w:pPr>
      <w:hyperlink w:anchor="_Toc31998" w:history="1">
        <w:r>
          <w:rPr>
            <w:rFonts w:ascii="仿宋" w:eastAsia="仿宋" w:hAnsi="仿宋" w:cs="仿宋" w:hint="eastAsia"/>
            <w:lang w:eastAsia="zh-CN"/>
          </w:rPr>
          <w:t>(一)、EEA项目总投资估算</w:t>
        </w:r>
        <w:r>
          <w:tab/>
        </w:r>
        <w:r>
          <w:fldChar w:fldCharType="begin"/>
        </w:r>
        <w:r>
          <w:instrText xml:space="preserve"> PAGEREF _Toc31998 \h </w:instrText>
        </w:r>
        <w:r>
          <w:fldChar w:fldCharType="separate"/>
        </w:r>
        <w:r>
          <w:t>31</w:t>
        </w:r>
        <w:r>
          <w:fldChar w:fldCharType="end"/>
        </w:r>
      </w:hyperlink>
    </w:p>
    <w:p>
      <w:pPr>
        <w:pStyle w:val="TOC2"/>
        <w:tabs>
          <w:tab w:val="right" w:leader="dot" w:pos="8306"/>
        </w:tabs>
      </w:pPr>
      <w:hyperlink w:anchor="_Toc27735" w:history="1">
        <w:r>
          <w:rPr>
            <w:rFonts w:ascii="仿宋" w:eastAsia="仿宋" w:hAnsi="仿宋" w:cs="仿宋" w:hint="eastAsia"/>
            <w:lang w:eastAsia="zh-CN"/>
          </w:rPr>
          <w:t>(二)、资金筹措</w:t>
        </w:r>
        <w:r>
          <w:tab/>
        </w:r>
        <w:r>
          <w:fldChar w:fldCharType="begin"/>
        </w:r>
        <w:r>
          <w:instrText xml:space="preserve"> PAGEREF _Toc27735 \h </w:instrText>
        </w:r>
        <w:r>
          <w:fldChar w:fldCharType="separate"/>
        </w:r>
        <w:r>
          <w:t>32</w:t>
        </w:r>
        <w:r>
          <w:fldChar w:fldCharType="end"/>
        </w:r>
      </w:hyperlink>
    </w:p>
    <w:p>
      <w:pPr>
        <w:pStyle w:val="TOC1"/>
        <w:tabs>
          <w:tab w:val="right" w:leader="dot" w:pos="8306"/>
        </w:tabs>
      </w:pPr>
      <w:hyperlink w:anchor="_Toc7900" w:history="1">
        <w:r>
          <w:rPr>
            <w:rFonts w:ascii="仿宋" w:eastAsia="仿宋" w:hAnsi="仿宋" w:cs="仿宋" w:hint="eastAsia"/>
            <w:lang w:eastAsia="zh-CN"/>
          </w:rPr>
          <w:t>十二、EEA项目人力资源管理</w:t>
        </w:r>
        <w:r>
          <w:tab/>
        </w:r>
        <w:r>
          <w:fldChar w:fldCharType="begin"/>
        </w:r>
        <w:r>
          <w:instrText xml:space="preserve"> PAGEREF _Toc7900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39" w:history="1">
        <w:r>
          <w:rPr>
            <w:rFonts w:ascii="仿宋" w:eastAsia="仿宋" w:hAnsi="仿宋" w:cs="仿宋" w:hint="eastAsia"/>
            <w:lang w:eastAsia="zh-CN"/>
          </w:rPr>
          <w:t>(一)、建立健全的预算管理制度</w:t>
        </w:r>
        <w:r>
          <w:tab/>
        </w:r>
        <w:r>
          <w:fldChar w:fldCharType="begin"/>
        </w:r>
        <w:r>
          <w:instrText xml:space="preserve"> PAGEREF _Toc29839 \h </w:instrText>
        </w:r>
        <w:r>
          <w:fldChar w:fldCharType="separate"/>
        </w:r>
        <w:r>
          <w:t>33</w:t>
        </w:r>
        <w:r>
          <w:fldChar w:fldCharType="end"/>
        </w:r>
      </w:hyperlink>
    </w:p>
    <w:p>
      <w:pPr>
        <w:pStyle w:val="TOC2"/>
        <w:tabs>
          <w:tab w:val="right" w:leader="dot" w:pos="8306"/>
        </w:tabs>
      </w:pPr>
      <w:hyperlink w:anchor="_Toc7902" w:history="1">
        <w:r>
          <w:rPr>
            <w:rFonts w:ascii="仿宋" w:eastAsia="仿宋" w:hAnsi="仿宋" w:cs="仿宋" w:hint="eastAsia"/>
            <w:lang w:eastAsia="zh-CN"/>
          </w:rPr>
          <w:t>(二)、加强资金流动监控</w:t>
        </w:r>
        <w:r>
          <w:tab/>
        </w:r>
        <w:r>
          <w:fldChar w:fldCharType="begin"/>
        </w:r>
        <w:r>
          <w:instrText xml:space="preserve"> PAGEREF _Toc7902 \h </w:instrText>
        </w:r>
        <w:r>
          <w:fldChar w:fldCharType="separate"/>
        </w:r>
        <w:r>
          <w:t>35</w:t>
        </w:r>
        <w:r>
          <w:fldChar w:fldCharType="end"/>
        </w:r>
      </w:hyperlink>
    </w:p>
    <w:p>
      <w:pPr>
        <w:pStyle w:val="TOC2"/>
        <w:tabs>
          <w:tab w:val="right" w:leader="dot" w:pos="8306"/>
        </w:tabs>
      </w:pPr>
      <w:hyperlink w:anchor="_Toc1068" w:history="1">
        <w:r>
          <w:rPr>
            <w:rFonts w:ascii="仿宋" w:eastAsia="仿宋" w:hAnsi="仿宋" w:cs="仿宋" w:hint="eastAsia"/>
            <w:lang w:eastAsia="zh-CN"/>
          </w:rPr>
          <w:t>(三)、制定完善的风险控制机制</w:t>
        </w:r>
        <w:r>
          <w:tab/>
        </w:r>
        <w:r>
          <w:fldChar w:fldCharType="begin"/>
        </w:r>
        <w:r>
          <w:instrText xml:space="preserve"> PAGEREF _Toc1068 \h </w:instrText>
        </w:r>
        <w:r>
          <w:fldChar w:fldCharType="separate"/>
        </w:r>
        <w:r>
          <w:t>36</w:t>
        </w:r>
        <w:r>
          <w:fldChar w:fldCharType="end"/>
        </w:r>
      </w:hyperlink>
    </w:p>
    <w:p>
      <w:pPr>
        <w:pStyle w:val="TOC2"/>
        <w:tabs>
          <w:tab w:val="right" w:leader="dot" w:pos="8306"/>
        </w:tabs>
      </w:pPr>
      <w:hyperlink w:anchor="_Toc13376" w:history="1">
        <w:r>
          <w:rPr>
            <w:rFonts w:ascii="仿宋" w:eastAsia="仿宋" w:hAnsi="仿宋" w:cs="仿宋" w:hint="eastAsia"/>
            <w:lang w:eastAsia="zh-CN"/>
          </w:rPr>
          <w:t>(四)、优化成本管理</w:t>
        </w:r>
        <w:r>
          <w:tab/>
        </w:r>
        <w:r>
          <w:fldChar w:fldCharType="begin"/>
        </w:r>
        <w:r>
          <w:instrText xml:space="preserve"> PAGEREF _Toc13376 \h </w:instrText>
        </w:r>
        <w:r>
          <w:fldChar w:fldCharType="separate"/>
        </w:r>
        <w:r>
          <w:t>37</w:t>
        </w:r>
        <w:r>
          <w:fldChar w:fldCharType="end"/>
        </w:r>
      </w:hyperlink>
    </w:p>
    <w:p>
      <w:pPr>
        <w:pStyle w:val="TOC1"/>
        <w:tabs>
          <w:tab w:val="right" w:leader="dot" w:pos="8306"/>
        </w:tabs>
      </w:pPr>
      <w:hyperlink w:anchor="_Toc7676" w:history="1">
        <w:r>
          <w:rPr>
            <w:rFonts w:ascii="仿宋" w:eastAsia="仿宋" w:hAnsi="仿宋" w:cs="仿宋" w:hint="eastAsia"/>
            <w:lang w:eastAsia="zh-CN"/>
          </w:rPr>
          <w:t>十三、供应链管理</w:t>
        </w:r>
        <w:r>
          <w:tab/>
        </w:r>
        <w:r>
          <w:fldChar w:fldCharType="begin"/>
        </w:r>
        <w:r>
          <w:instrText xml:space="preserve"> PAGEREF _Toc7676 \h </w:instrText>
        </w:r>
        <w:r>
          <w:fldChar w:fldCharType="separate"/>
        </w:r>
        <w:r>
          <w:t>38</w:t>
        </w:r>
        <w:r>
          <w:fldChar w:fldCharType="end"/>
        </w:r>
      </w:hyperlink>
    </w:p>
    <w:p>
      <w:pPr>
        <w:pStyle w:val="TOC2"/>
        <w:tabs>
          <w:tab w:val="right" w:leader="dot" w:pos="8306"/>
        </w:tabs>
      </w:pPr>
      <w:hyperlink w:anchor="_Toc25875" w:history="1">
        <w:r>
          <w:rPr>
            <w:rFonts w:ascii="仿宋" w:eastAsia="仿宋" w:hAnsi="仿宋" w:cs="仿宋" w:hint="eastAsia"/>
            <w:lang w:eastAsia="zh-CN"/>
          </w:rPr>
          <w:t>(一)、供应链战略规划</w:t>
        </w:r>
        <w:r>
          <w:tab/>
        </w:r>
        <w:r>
          <w:fldChar w:fldCharType="begin"/>
        </w:r>
        <w:r>
          <w:instrText xml:space="preserve"> PAGEREF _Toc25875 \h </w:instrText>
        </w:r>
        <w:r>
          <w:fldChar w:fldCharType="separate"/>
        </w:r>
        <w:r>
          <w:t>38</w:t>
        </w:r>
        <w:r>
          <w:fldChar w:fldCharType="end"/>
        </w:r>
      </w:hyperlink>
    </w:p>
    <w:p>
      <w:pPr>
        <w:pStyle w:val="TOC2"/>
        <w:tabs>
          <w:tab w:val="right" w:leader="dot" w:pos="8306"/>
        </w:tabs>
      </w:pPr>
      <w:hyperlink w:anchor="_Toc27738" w:history="1">
        <w:r>
          <w:rPr>
            <w:rFonts w:ascii="仿宋" w:eastAsia="仿宋" w:hAnsi="仿宋" w:cs="仿宋" w:hint="eastAsia"/>
            <w:lang w:eastAsia="zh-CN"/>
          </w:rPr>
          <w:t>(二)、供应商选择与合作</w:t>
        </w:r>
        <w:r>
          <w:tab/>
        </w:r>
        <w:r>
          <w:fldChar w:fldCharType="begin"/>
        </w:r>
        <w:r>
          <w:instrText xml:space="preserve"> PAGEREF _Toc27738 \h </w:instrText>
        </w:r>
        <w:r>
          <w:fldChar w:fldCharType="separate"/>
        </w:r>
        <w:r>
          <w:t>40</w:t>
        </w:r>
        <w:r>
          <w:fldChar w:fldCharType="end"/>
        </w:r>
      </w:hyperlink>
    </w:p>
    <w:p>
      <w:pPr>
        <w:pStyle w:val="TOC2"/>
        <w:tabs>
          <w:tab w:val="right" w:leader="dot" w:pos="8306"/>
        </w:tabs>
      </w:pPr>
      <w:hyperlink w:anchor="_Toc17551" w:history="1">
        <w:r>
          <w:rPr>
            <w:rFonts w:ascii="仿宋" w:eastAsia="仿宋" w:hAnsi="仿宋" w:cs="仿宋" w:hint="eastAsia"/>
            <w:lang w:eastAsia="zh-CN"/>
          </w:rPr>
          <w:t>(三)、物流与库存管理</w:t>
        </w:r>
        <w:r>
          <w:tab/>
        </w:r>
        <w:r>
          <w:fldChar w:fldCharType="begin"/>
        </w:r>
        <w:r>
          <w:instrText xml:space="preserve"> PAGEREF _Toc17551 \h </w:instrText>
        </w:r>
        <w:r>
          <w:fldChar w:fldCharType="separate"/>
        </w:r>
        <w:r>
          <w:t>41</w:t>
        </w:r>
        <w:r>
          <w:fldChar w:fldCharType="end"/>
        </w:r>
      </w:hyperlink>
    </w:p>
    <w:p>
      <w:pPr>
        <w:pStyle w:val="TOC1"/>
        <w:tabs>
          <w:tab w:val="right" w:leader="dot" w:pos="8306"/>
        </w:tabs>
      </w:pPr>
      <w:hyperlink w:anchor="_Toc9927" w:history="1">
        <w:r>
          <w:rPr>
            <w:rFonts w:ascii="仿宋" w:eastAsia="仿宋" w:hAnsi="仿宋" w:cs="仿宋" w:hint="eastAsia"/>
            <w:lang w:eastAsia="zh-CN"/>
          </w:rPr>
          <w:t>十四、利益相关者分析与沟通计划</w:t>
        </w:r>
        <w:r>
          <w:tab/>
        </w:r>
        <w:r>
          <w:fldChar w:fldCharType="begin"/>
        </w:r>
        <w:r>
          <w:instrText xml:space="preserve"> PAGEREF _Toc9927 \h </w:instrText>
        </w:r>
        <w:r>
          <w:fldChar w:fldCharType="separate"/>
        </w:r>
        <w:r>
          <w:t>42</w:t>
        </w:r>
        <w:r>
          <w:fldChar w:fldCharType="end"/>
        </w:r>
      </w:hyperlink>
    </w:p>
    <w:p>
      <w:pPr>
        <w:pStyle w:val="TOC2"/>
        <w:tabs>
          <w:tab w:val="right" w:leader="dot" w:pos="8306"/>
        </w:tabs>
      </w:pPr>
      <w:hyperlink w:anchor="_Toc24779" w:history="1">
        <w:r>
          <w:rPr>
            <w:rFonts w:ascii="仿宋" w:eastAsia="仿宋" w:hAnsi="仿宋" w:cs="仿宋" w:hint="eastAsia"/>
            <w:lang w:eastAsia="zh-CN"/>
          </w:rPr>
          <w:t>(一)、利益相关者分析</w:t>
        </w:r>
        <w:r>
          <w:tab/>
        </w:r>
        <w:r>
          <w:fldChar w:fldCharType="begin"/>
        </w:r>
        <w:r>
          <w:instrText xml:space="preserve"> PAGEREF _Toc24779 \h </w:instrText>
        </w:r>
        <w:r>
          <w:fldChar w:fldCharType="separate"/>
        </w:r>
        <w:r>
          <w:t>42</w:t>
        </w:r>
        <w:r>
          <w:fldChar w:fldCharType="end"/>
        </w:r>
      </w:hyperlink>
    </w:p>
    <w:p>
      <w:pPr>
        <w:pStyle w:val="TOC2"/>
        <w:tabs>
          <w:tab w:val="right" w:leader="dot" w:pos="8306"/>
        </w:tabs>
      </w:pPr>
      <w:hyperlink w:anchor="_Toc27946" w:history="1">
        <w:r>
          <w:rPr>
            <w:rFonts w:ascii="仿宋" w:eastAsia="仿宋" w:hAnsi="仿宋" w:cs="仿宋" w:hint="eastAsia"/>
            <w:lang w:eastAsia="zh-CN"/>
          </w:rPr>
          <w:t>(二)、沟通计划</w:t>
        </w:r>
        <w:r>
          <w:tab/>
        </w:r>
        <w:r>
          <w:fldChar w:fldCharType="begin"/>
        </w:r>
        <w:r>
          <w:instrText xml:space="preserve"> PAGEREF _Toc27946 \h </w:instrText>
        </w:r>
        <w:r>
          <w:fldChar w:fldCharType="separate"/>
        </w:r>
        <w:r>
          <w:t>43</w:t>
        </w:r>
        <w:r>
          <w:fldChar w:fldCharType="end"/>
        </w:r>
      </w:hyperlink>
    </w:p>
    <w:p>
      <w:pPr>
        <w:pStyle w:val="TOC1"/>
        <w:tabs>
          <w:tab w:val="right" w:leader="dot" w:pos="8306"/>
        </w:tabs>
      </w:pPr>
      <w:hyperlink w:anchor="_Toc17275" w:history="1">
        <w:r>
          <w:rPr>
            <w:rFonts w:ascii="仿宋" w:eastAsia="仿宋" w:hAnsi="仿宋" w:cs="仿宋" w:hint="eastAsia"/>
            <w:lang w:eastAsia="zh-CN"/>
          </w:rPr>
          <w:t>十五、EEA项目实施时间节点</w:t>
        </w:r>
        <w:r>
          <w:tab/>
        </w:r>
        <w:r>
          <w:fldChar w:fldCharType="begin"/>
        </w:r>
        <w:r>
          <w:instrText xml:space="preserve"> PAGEREF _Toc17275 \h </w:instrText>
        </w:r>
        <w:r>
          <w:fldChar w:fldCharType="separate"/>
        </w:r>
        <w:r>
          <w:t>45</w:t>
        </w:r>
        <w:r>
          <w:fldChar w:fldCharType="end"/>
        </w:r>
      </w:hyperlink>
    </w:p>
    <w:p>
      <w:pPr>
        <w:pStyle w:val="TOC2"/>
        <w:tabs>
          <w:tab w:val="right" w:leader="dot" w:pos="8306"/>
        </w:tabs>
      </w:pPr>
      <w:hyperlink w:anchor="_Toc3625" w:history="1">
        <w:r>
          <w:rPr>
            <w:rFonts w:ascii="仿宋" w:eastAsia="仿宋" w:hAnsi="仿宋" w:cs="仿宋" w:hint="eastAsia"/>
            <w:lang w:eastAsia="zh-CN"/>
          </w:rPr>
          <w:t>(一)、EEA项目启动阶段时间节点</w:t>
        </w:r>
        <w:r>
          <w:tab/>
        </w:r>
        <w:r>
          <w:fldChar w:fldCharType="begin"/>
        </w:r>
        <w:r>
          <w:instrText xml:space="preserve"> PAGEREF _Toc3625 \h </w:instrText>
        </w:r>
        <w:r>
          <w:fldChar w:fldCharType="separate"/>
        </w:r>
        <w:r>
          <w:t>45</w:t>
        </w:r>
        <w:r>
          <w:fldChar w:fldCharType="end"/>
        </w:r>
      </w:hyperlink>
    </w:p>
    <w:p>
      <w:pPr>
        <w:pStyle w:val="TOC2"/>
        <w:tabs>
          <w:tab w:val="right" w:leader="dot" w:pos="8306"/>
        </w:tabs>
      </w:pPr>
      <w:hyperlink w:anchor="_Toc17769" w:history="1">
        <w:r>
          <w:rPr>
            <w:rFonts w:ascii="仿宋" w:eastAsia="仿宋" w:hAnsi="仿宋" w:cs="仿宋" w:hint="eastAsia"/>
            <w:lang w:eastAsia="zh-CN"/>
          </w:rPr>
          <w:t>(二)、EEA项目执行阶段时间节点</w:t>
        </w:r>
        <w:r>
          <w:tab/>
        </w:r>
        <w:r>
          <w:fldChar w:fldCharType="begin"/>
        </w:r>
        <w:r>
          <w:instrText xml:space="preserve"> PAGEREF _Toc17769 \h </w:instrText>
        </w:r>
        <w:r>
          <w:fldChar w:fldCharType="separate"/>
        </w:r>
        <w:r>
          <w:t>46</w:t>
        </w:r>
        <w:r>
          <w:fldChar w:fldCharType="end"/>
        </w:r>
      </w:hyperlink>
    </w:p>
    <w:p>
      <w:pPr>
        <w:pStyle w:val="TOC2"/>
        <w:tabs>
          <w:tab w:val="right" w:leader="dot" w:pos="8306"/>
        </w:tabs>
      </w:pPr>
      <w:hyperlink w:anchor="_Toc6462" w:history="1">
        <w:r>
          <w:rPr>
            <w:rFonts w:ascii="仿宋" w:eastAsia="仿宋" w:hAnsi="仿宋" w:cs="仿宋" w:hint="eastAsia"/>
            <w:lang w:eastAsia="zh-CN"/>
          </w:rPr>
          <w:t>(三)、EEA项目完成阶段时间节点</w:t>
        </w:r>
        <w:r>
          <w:tab/>
        </w:r>
        <w:r>
          <w:fldChar w:fldCharType="begin"/>
        </w:r>
        <w:r>
          <w:instrText xml:space="preserve"> PAGEREF _Toc6462 \h </w:instrText>
        </w:r>
        <w:r>
          <w:fldChar w:fldCharType="separate"/>
        </w:r>
        <w:r>
          <w:t>47</w:t>
        </w:r>
        <w:r>
          <w:fldChar w:fldCharType="end"/>
        </w:r>
      </w:hyperlink>
    </w:p>
    <w:p>
      <w:pPr>
        <w:pStyle w:val="TOC1"/>
        <w:tabs>
          <w:tab w:val="right" w:leader="dot" w:pos="8306"/>
        </w:tabs>
      </w:pPr>
      <w:hyperlink w:anchor="_Toc12979" w:history="1">
        <w:r>
          <w:rPr>
            <w:rFonts w:ascii="仿宋" w:eastAsia="仿宋" w:hAnsi="仿宋" w:cs="仿宋" w:hint="eastAsia"/>
            <w:lang w:eastAsia="zh-CN"/>
          </w:rPr>
          <w:t>十六、EEA项目变更管理</w:t>
        </w:r>
        <w:r>
          <w:tab/>
        </w:r>
        <w:r>
          <w:fldChar w:fldCharType="begin"/>
        </w:r>
        <w:r>
          <w:instrText xml:space="preserve"> PAGEREF _Toc12979 \h </w:instrText>
        </w:r>
        <w:r>
          <w:fldChar w:fldCharType="separate"/>
        </w:r>
        <w:r>
          <w:t>48</w:t>
        </w:r>
        <w:r>
          <w:fldChar w:fldCharType="end"/>
        </w:r>
      </w:hyperlink>
    </w:p>
    <w:p>
      <w:pPr>
        <w:pStyle w:val="TOC2"/>
        <w:tabs>
          <w:tab w:val="right" w:leader="dot" w:pos="8306"/>
        </w:tabs>
      </w:pPr>
      <w:hyperlink w:anchor="_Toc25197" w:history="1">
        <w:r>
          <w:rPr>
            <w:rFonts w:ascii="仿宋" w:eastAsia="仿宋" w:hAnsi="仿宋" w:cs="仿宋" w:hint="eastAsia"/>
            <w:lang w:eastAsia="zh-CN"/>
          </w:rPr>
          <w:t>(一)、变更申请与评估</w:t>
        </w:r>
        <w:r>
          <w:tab/>
        </w:r>
        <w:r>
          <w:fldChar w:fldCharType="begin"/>
        </w:r>
        <w:r>
          <w:instrText xml:space="preserve"> PAGEREF _Toc25197 \h </w:instrText>
        </w:r>
        <w:r>
          <w:fldChar w:fldCharType="separate"/>
        </w:r>
        <w:r>
          <w:t>48</w:t>
        </w:r>
        <w:r>
          <w:fldChar w:fldCharType="end"/>
        </w:r>
      </w:hyperlink>
    </w:p>
    <w:p>
      <w:pPr>
        <w:pStyle w:val="TOC2"/>
        <w:tabs>
          <w:tab w:val="right" w:leader="dot" w:pos="8306"/>
        </w:tabs>
      </w:pPr>
      <w:hyperlink w:anchor="_Toc28192" w:history="1">
        <w:r>
          <w:rPr>
            <w:rFonts w:ascii="仿宋" w:eastAsia="仿宋" w:hAnsi="仿宋" w:cs="仿宋" w:hint="eastAsia"/>
            <w:lang w:eastAsia="zh-CN"/>
          </w:rPr>
          <w:t>(二)、变更实施与控制</w:t>
        </w:r>
        <w:r>
          <w:tab/>
        </w:r>
        <w:r>
          <w:fldChar w:fldCharType="begin"/>
        </w:r>
        <w:r>
          <w:instrText xml:space="preserve"> PAGEREF _Toc28192 \h </w:instrText>
        </w:r>
        <w:r>
          <w:fldChar w:fldCharType="separate"/>
        </w:r>
        <w:r>
          <w:t>48</w:t>
        </w:r>
        <w:r>
          <w:fldChar w:fldCharType="end"/>
        </w:r>
      </w:hyperlink>
    </w:p>
    <w:p>
      <w:pPr>
        <w:pStyle w:val="TOC1"/>
        <w:tabs>
          <w:tab w:val="right" w:leader="dot" w:pos="8306"/>
        </w:tabs>
      </w:pPr>
      <w:hyperlink w:anchor="_Toc3281" w:history="1">
        <w:r>
          <w:rPr>
            <w:rFonts w:ascii="仿宋" w:eastAsia="仿宋" w:hAnsi="仿宋" w:cs="仿宋" w:hint="eastAsia"/>
            <w:lang w:eastAsia="zh-CN"/>
          </w:rPr>
          <w:t>十七、EEA项目工程方案分析</w:t>
        </w:r>
        <w:r>
          <w:tab/>
        </w:r>
        <w:r>
          <w:fldChar w:fldCharType="begin"/>
        </w:r>
        <w:r>
          <w:instrText xml:space="preserve"> PAGEREF _Toc3281 \h </w:instrText>
        </w:r>
        <w:r>
          <w:fldChar w:fldCharType="separate"/>
        </w:r>
        <w:r>
          <w:t>49</w:t>
        </w:r>
        <w:r>
          <w:fldChar w:fldCharType="end"/>
        </w:r>
      </w:hyperlink>
    </w:p>
    <w:p>
      <w:pPr>
        <w:pStyle w:val="TOC2"/>
        <w:tabs>
          <w:tab w:val="right" w:leader="dot" w:pos="8306"/>
        </w:tabs>
      </w:pPr>
      <w:hyperlink w:anchor="_Toc29711" w:history="1">
        <w:r>
          <w:rPr>
            <w:rFonts w:ascii="仿宋" w:eastAsia="仿宋" w:hAnsi="仿宋" w:cs="仿宋" w:hint="eastAsia"/>
            <w:lang w:eastAsia="zh-CN"/>
          </w:rPr>
          <w:t>(一)、建筑工程设计原则</w:t>
        </w:r>
        <w:r>
          <w:tab/>
        </w:r>
        <w:r>
          <w:fldChar w:fldCharType="begin"/>
        </w:r>
        <w:r>
          <w:instrText xml:space="preserve"> PAGEREF _Toc29711 \h </w:instrText>
        </w:r>
        <w:r>
          <w:fldChar w:fldCharType="separate"/>
        </w:r>
        <w:r>
          <w:t>49</w:t>
        </w:r>
        <w:r>
          <w:fldChar w:fldCharType="end"/>
        </w:r>
      </w:hyperlink>
    </w:p>
    <w:p>
      <w:pPr>
        <w:pStyle w:val="TOC2"/>
        <w:tabs>
          <w:tab w:val="right" w:leader="dot" w:pos="8306"/>
        </w:tabs>
      </w:pPr>
      <w:hyperlink w:anchor="_Toc6738" w:history="1">
        <w:r>
          <w:rPr>
            <w:rFonts w:ascii="仿宋" w:eastAsia="仿宋" w:hAnsi="仿宋" w:cs="仿宋" w:hint="eastAsia"/>
            <w:lang w:eastAsia="zh-CN"/>
          </w:rPr>
          <w:t>(二)、土建工程建设指标</w:t>
        </w:r>
        <w:r>
          <w:tab/>
        </w:r>
        <w:r>
          <w:fldChar w:fldCharType="begin"/>
        </w:r>
        <w:r>
          <w:instrText xml:space="preserve"> PAGEREF _Toc6738 \h </w:instrText>
        </w:r>
        <w:r>
          <w:fldChar w:fldCharType="separate"/>
        </w:r>
        <w:r>
          <w:t>52</w:t>
        </w:r>
        <w:r>
          <w:fldChar w:fldCharType="end"/>
        </w:r>
      </w:hyperlink>
    </w:p>
    <w:p>
      <w:pPr>
        <w:pStyle w:val="TOC1"/>
        <w:tabs>
          <w:tab w:val="right" w:leader="dot" w:pos="8306"/>
        </w:tabs>
      </w:pPr>
      <w:hyperlink w:anchor="_Toc25025" w:history="1">
        <w:r>
          <w:rPr>
            <w:rFonts w:ascii="仿宋" w:eastAsia="仿宋" w:hAnsi="仿宋" w:cs="仿宋" w:hint="eastAsia"/>
            <w:lang w:eastAsia="zh-CN"/>
          </w:rPr>
          <w:t>十八、EEA项目治理与监督</w:t>
        </w:r>
        <w:r>
          <w:tab/>
        </w:r>
        <w:r>
          <w:fldChar w:fldCharType="begin"/>
        </w:r>
        <w:r>
          <w:instrText xml:space="preserve"> PAGEREF _Toc25025 \h </w:instrText>
        </w:r>
        <w:r>
          <w:fldChar w:fldCharType="separate"/>
        </w:r>
        <w:r>
          <w:t>54</w:t>
        </w:r>
        <w:r>
          <w:fldChar w:fldCharType="end"/>
        </w:r>
      </w:hyperlink>
    </w:p>
    <w:p>
      <w:pPr>
        <w:pStyle w:val="TOC2"/>
        <w:tabs>
          <w:tab w:val="right" w:leader="dot" w:pos="8306"/>
        </w:tabs>
      </w:pPr>
      <w:hyperlink w:anchor="_Toc12864" w:history="1">
        <w:r>
          <w:rPr>
            <w:rFonts w:ascii="仿宋" w:eastAsia="仿宋" w:hAnsi="仿宋" w:cs="仿宋" w:hint="eastAsia"/>
            <w:lang w:eastAsia="zh-CN"/>
          </w:rPr>
          <w:t>(一)、EEA项目治理结构</w:t>
        </w:r>
        <w:r>
          <w:tab/>
        </w:r>
        <w:r>
          <w:fldChar w:fldCharType="begin"/>
        </w:r>
        <w:r>
          <w:instrText xml:space="preserve"> PAGEREF _Toc12864 \h </w:instrText>
        </w:r>
        <w:r>
          <w:fldChar w:fldCharType="separate"/>
        </w:r>
        <w:r>
          <w:t>54</w:t>
        </w:r>
        <w:r>
          <w:fldChar w:fldCharType="end"/>
        </w:r>
      </w:hyperlink>
    </w:p>
    <w:p>
      <w:pPr>
        <w:pStyle w:val="TOC2"/>
        <w:tabs>
          <w:tab w:val="right" w:leader="dot" w:pos="8306"/>
        </w:tabs>
      </w:pPr>
      <w:hyperlink w:anchor="_Toc3086" w:history="1">
        <w:r>
          <w:rPr>
            <w:rFonts w:ascii="仿宋" w:eastAsia="仿宋" w:hAnsi="仿宋" w:cs="仿宋" w:hint="eastAsia"/>
            <w:lang w:eastAsia="zh-CN"/>
          </w:rPr>
          <w:t>(二)、监督与审计</w:t>
        </w:r>
        <w:r>
          <w:tab/>
        </w:r>
        <w:r>
          <w:fldChar w:fldCharType="begin"/>
        </w:r>
        <w:r>
          <w:instrText xml:space="preserve"> PAGEREF _Toc3086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50"/>
      <w:r>
        <w:rPr>
          <w:rFonts w:ascii="仿宋" w:eastAsia="仿宋" w:hAnsi="仿宋" w:cs="仿宋" w:hint="eastAsia"/>
          <w:sz w:val="28"/>
          <w:lang w:eastAsia="zh-CN"/>
        </w:rPr>
        <w:t>一、EEA项目建设背景及必要性分析</w:t>
      </w:r>
      <w:bookmarkEnd w:id="2"/>
    </w:p>
    <w:p>
      <w:pPr>
        <w:pStyle w:val="Heading2"/>
        <w:rPr>
          <w:rFonts w:ascii="仿宋" w:eastAsia="仿宋" w:hAnsi="仿宋" w:cs="仿宋" w:hint="eastAsia"/>
          <w:lang w:eastAsia="zh-CN"/>
        </w:rPr>
      </w:pPr>
      <w:bookmarkStart w:id="3" w:name="_Toc22993"/>
      <w:r>
        <w:rPr>
          <w:rFonts w:ascii="仿宋" w:eastAsia="仿宋" w:hAnsi="仿宋" w:cs="仿宋" w:hint="eastAsia"/>
          <w:lang w:eastAsia="zh-CN"/>
        </w:rPr>
        <w:t>(一)、EEA项目背景分析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EEA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我们的背景分析将深入挖掘当前行业的发展趋势，通过对竞争态势的全面审视，找到EEA项目在这个潮流中的定位。同时，我们将关注行业内涌现的新兴机遇，以便EEA项目更好地融入行业发展的潮流中。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EEA项目提供了强大的发展动力。我们将聚焦于行业内最新的技术发展趋势，包括但不限于人工智能、大数据分析、物联网等领域。通过深度的技术研究，我们将确保EEA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EEA项目发展的源泉。我们将投入更多的精力对市场需求进行深入剖析，超越表面的需求，深入挖掘潜在的市场痛点和机遇。通过对市场需求的细致了解，EEA项目将更有针对性地设计解决方案，满足市场的多样化需求，从而更好地促进EEA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EEA项目战略至关重要。我们将对竞争态势进行更为深入的分析，包括但不限于市场份额、产品特点、客户满意度等多个维度。通过深度的竞争分析，EEA项目将能够更准确地把握市场脉搏，制定具有竞争力的EEA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EEA项目的发展具有直接的影响。我们将进行更为全面的法规和政策分析，了解行业发展中的潜在法律风险和合规挑战。通过充分了解和遵守相关法规，EEA项目将确保在法律框架内合法合规运营，为EEA项目的稳健发展提供有力支持。</w:t>
      </w:r>
    </w:p>
    <w:p>
      <w:pPr>
        <w:pStyle w:val="Heading2"/>
        <w:ind w:firstLine="560" w:firstLineChars="200"/>
        <w:rPr>
          <w:rFonts w:ascii="仿宋" w:eastAsia="仿宋" w:hAnsi="仿宋" w:cs="仿宋" w:hint="eastAsia"/>
          <w:sz w:val="28"/>
          <w:lang w:eastAsia="zh-CN"/>
        </w:rPr>
      </w:pPr>
      <w:bookmarkStart w:id="4" w:name="_Toc30558"/>
      <w:r>
        <w:rPr>
          <w:rFonts w:ascii="仿宋" w:eastAsia="仿宋" w:hAnsi="仿宋" w:cs="仿宋" w:hint="eastAsia"/>
          <w:sz w:val="28"/>
          <w:lang w:eastAsia="zh-CN"/>
        </w:rPr>
        <w:t>(二)、EEA项目建设必要性分析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建设的迫切性源于对行业发展趋势的深刻洞察。我们正处于一个行业变革的时代，科技创新、数字化转型成为企业发展的关键动力。EEA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建设不仅仅是为了跟上潮流，更是为了通过技术创新推动企业的持续发展。通过引入先进的技术和解决方案，EEA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EEA项目的建设成为必然选择，通过提高产品质量、拓展服务领域，从而在竞争中获得更多的机会。EEA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EEA项目建设的必要性体现在对客户需求更精准的满足。通过EEA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建设的背后是对企业持续创新的追求。只有通过不断创新，企业才能在竞争中立于不败之地。EEA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78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070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EEA项目的主要产品是XXXX，预计年产值为XXX万元。这一产品在市场中占据着重要的地位，其广泛的应用范围使得该EEA项目的市场前景非常广阔。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EEA项目的xxx产品作为重要的原材料之一，将在多个领域发挥关键作用。其在建筑、交通、能源等方面的广泛应用将为整个产业链提供强大的支持，形成产业协同效应。EEA项目的年产值XXX万XXX万XXX万万元不仅反映了其在市场上的巨大潜力，更预示着它对国民经济的积极贡献。这种关联度高、涉及面广的产业关系，使得该EEA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54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总征地面积为XXXX平方米，相当于约XX.XX亩，其中净用地面积为XXXX平方米，红线范围内相当于约XX.XX亩。这一用地规模充分考虑了EEA项目的建设需求，保障了EEA项目在合适的空间内得以充分发展。EEA项目规划的总建筑面积为XXXX平方米，其中主体工程建设占XXXX平方米，计容建筑面积达XXXX平方米。预计建筑工程的投资将达到XXXX万元，为EEA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计划购置的设备共计XXXX台（套），设备购置费用为XXXX万元。这一设备购置计划充分考虑到EEA项目的生产需求和技术要求，确保了EEA项目在生产运营中具备先进的技术装备和高效的生产能力。设备的合理配置将为EEA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EA项目计划总投资为XXXX万元，预计年实现营业收入为XXXX万元。这一产能规模的设定旨在确保EEA项目能够在投资与回报之间取得平衡，实现长期可持续的发展。EEA项目的总投资充分考虑到各个方面的需求，包括用地建设、设备购置等多个环节，以确保EEA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60"/>
      <w:r>
        <w:rPr>
          <w:rFonts w:ascii="仿宋" w:eastAsia="仿宋" w:hAnsi="仿宋" w:cs="仿宋" w:hint="eastAsia"/>
          <w:sz w:val="28"/>
          <w:lang w:eastAsia="zh-CN"/>
        </w:rPr>
        <w:t>三、EEA项目选址可行性分析</w:t>
      </w:r>
      <w:bookmarkEnd w:id="8"/>
    </w:p>
    <w:p>
      <w:pPr>
        <w:pStyle w:val="Heading2"/>
        <w:rPr>
          <w:rFonts w:ascii="仿宋" w:eastAsia="仿宋" w:hAnsi="仿宋" w:cs="仿宋" w:hint="eastAsia"/>
          <w:lang w:eastAsia="zh-CN"/>
        </w:rPr>
      </w:pPr>
      <w:bookmarkStart w:id="9" w:name="_Toc16898"/>
      <w:r>
        <w:rPr>
          <w:rFonts w:ascii="仿宋" w:eastAsia="仿宋" w:hAnsi="仿宋" w:cs="仿宋" w:hint="eastAsia"/>
          <w:lang w:eastAsia="zh-CN"/>
        </w:rPr>
        <w:t>(一)、EEA项目选址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该EEA项目选址位于XX省XX市XX区XXX街道</w:t>
      </w:r>
    </w:p>
    <w:p>
      <w:pPr>
        <w:pStyle w:val="Heading2"/>
        <w:ind w:firstLine="560" w:firstLineChars="200"/>
        <w:rPr>
          <w:rFonts w:ascii="仿宋" w:eastAsia="仿宋" w:hAnsi="仿宋" w:cs="仿宋" w:hint="eastAsia"/>
          <w:sz w:val="28"/>
          <w:lang w:eastAsia="zh-CN"/>
        </w:rPr>
      </w:pPr>
      <w:bookmarkStart w:id="10" w:name="_Toc1012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EEA项目的征地面积将根据EEA项目的实际规模和需求进行精确规划。具体面积XXX平方米，旨在确保EEA项目不仅能够满足当前的发展需求，还能够预留空间以适应未来的扩展。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净用地面积是在征地面积基础上去除不可利用面积后的实际可开发用地。具体面积XXX平方米，考虑到环保、交通、安全等多方面因素，以确保EEA项目在整体利用效率上达到最优。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EEA项目计划建设的建筑总规模具体面积XXX平方米。这一规模的确定综合考虑了EEA项目的性质、规模，以及城市规划的相关要求，确保建筑布局与周边环境协调一致。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绿地率是EEA项目用地中被规划为绿地的比例。具体面积XXX平方米，旨在通过合理规划绿地，改善EEA项目周边环境，提升居民生活质量，并符合城市整体绿化规划。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容积率是用地上可以建设的建筑总体积与用地面积之比。具体面积XXX，通过合理的容积率规划，确保EEA项目建筑规模与周边环境和谐共生。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确保EEA项目选址与当地城市规划相一致，具体面积XXX平方米。通过与城市规划部门深入沟通，确保EEA项目不仅符合城市的整体发展方向，还能够融入城市的发展布局，为城市的长远发展贡献力量。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充分了解并确保EEA项目选址符合当地产业政策，具体面积XXX平方米。这包括EEA项目对当地经济的促进作用，以及对相关产业的带动效应，确保EEA项目与地方政府的产业政策保持一致，促进共赢合作。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用地总体要求必须符合环保和可持续发展的原则，具体面积XXX平方米。通过采用绿色建筑设计、节能减排等措施，确保EEA项目在建设和运营过程中对环境的影响最小化，达到可持续发展的要求。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确保EEA项目选址具备必要的公共设施配套，具体面积XXX平方米。这包括交通便利性、教育、医疗等基础设施，以提高居民生活品质，使得EEA项目选址更具吸引力。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考虑用地总体要求对当地社会稳定性的影响，具体面积XXX平方米。通过深入了解当地社区反馈，确保EEA项目的选址和建设过程对当地社会和谐稳定产生积极作用。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EEA项目选址不仅符合法规和规划，还在实际操作中具有可行性。这一全面规划将为EEA项目的成功实施提供坚实的基础，确保EEA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807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EEA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EEA项目的设备规划和空间设计中，我们将采取灵活设备布局的措施。设备布局将根据实际需求进行灵活设计，避免不必要的浪费。通过合理规划设备摆放位置，我们将提高设备的利用率，减少设备间距，以确保EEA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EEA项目内部引入共享设施的概念，例如共享会议室、办公区等。通过这种方式，我们可以减少对资源的重复建设，提高资源共享效率，从而减小EEA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25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EEA项目的总图布置中，我们将不同功能区域进行明确的规划，以最大程度满足EEA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093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我们首先关注市场因素，包括潜在客户分布、竞争对手位置、市场需求等。通过深入的市场调研，我们能够更准确地评估选址对于市场开拓和产品销售的影响，确保EEA项目能够在有利的市场环境中蓬勃发展。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EEA项目对环境的影响是综合评价的重要因素之一。我们将详细考虑选址周边的自然环境、生态保护区、水源地等情况，确保EEA项目的建设和运营对环境影响最小化，并符合当地的环保法规标准。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对选址的评价还需充分考虑当地政府的产业政策和法规。我们将详细了解EEA项目所在地的相关政策，确保EEA项目的规划和运营与当地法规相符，降低不必要的法律风险。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考虑到社会稳定性对企业运营的重要性，我们将评估选址地区的社会安全情况、劳工关系、社区反馈等方面，以确保EEA项目的建设和运营不会受到社会稳定性的负面影响。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最后，我们将综合考虑用地成本，包括土地购置费用、土地开发成本等。通过对用地成本的详细评估，我们能够做出更为精确的经济效益分析，为EEA项目的投资决策提供有力支持。</w:t>
      </w:r>
    </w:p>
    <w:p>
      <w:pPr>
        <w:pStyle w:val="Heading1"/>
        <w:ind w:firstLine="560" w:firstLineChars="200"/>
        <w:rPr>
          <w:rFonts w:ascii="仿宋" w:eastAsia="仿宋" w:hAnsi="仿宋" w:cs="仿宋" w:hint="eastAsia"/>
          <w:sz w:val="28"/>
          <w:lang w:eastAsia="zh-CN"/>
        </w:rPr>
      </w:pPr>
      <w:bookmarkStart w:id="14" w:name="_Toc175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186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EEA项目的技术管理特点体现在其创新导向。通过引入最先进的技术趋势和解决方案，EEA项目致力于提升科技含量、提高质量和效率水平。这意味着我们将采用最新的工具和方法，确保EEA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EEA项目技术管理的显著特征。通过整合不同领域的技术资源，我们实现了跨学科的协同工作。这有助于优化技术架构，提高整体效能。此外，整合性策略还促进了不同技术团队之间的紧密沟通和高效合作，确保EEA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EEA项目所采用的技术。通过不断优化技术方案，EEA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EEA项目团队将在EEA项目初期识别可能的技术风险，并采取相应的预防和应对措施。通过建立健全的风险评估机制，EEA项目能够在实施过程中及时发现并解决潜在的技术问题，保障EEA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通过这些独特的技术管理特点，我们确信在EEA项目中，技术将成为EEA项目成功的有力支持。这一深度剖析揭示了技术管理在EEA项目实施中的关键作用，为EEA项目的技术基础奠定了坚实的基础。</w:t>
      </w:r>
    </w:p>
    <w:p>
      <w:pPr>
        <w:pStyle w:val="Heading2"/>
        <w:ind w:firstLine="560" w:firstLineChars="200"/>
        <w:rPr>
          <w:rFonts w:ascii="仿宋" w:eastAsia="仿宋" w:hAnsi="仿宋" w:cs="仿宋" w:hint="eastAsia"/>
          <w:sz w:val="28"/>
          <w:lang w:eastAsia="zh-CN"/>
        </w:rPr>
      </w:pPr>
      <w:bookmarkStart w:id="16" w:name="_Toc19953"/>
      <w:r>
        <w:rPr>
          <w:rFonts w:ascii="仿宋" w:eastAsia="仿宋" w:hAnsi="仿宋" w:cs="仿宋" w:hint="eastAsia"/>
          <w:sz w:val="28"/>
          <w:lang w:eastAsia="zh-CN"/>
        </w:rPr>
        <w:t>(二)、EEA项目工艺技术设计方案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EEA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EEA项目将严格按照相关行业规范要求进行组织。通过有效控制产品质量，EEA项目将致力于为顾客提供优质的EEA项目产品和良好的服务。这体现了EEA项目对于生产活动合规性和质量标准的高度重视，为EEA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EEA项目注重生态效益和清洁生产原则。EEA项目建设将紧密结合地方特色经济发展，与社会经济发展规划和区域环境保护规划方案相协调一致。通过与当地区域自然生态系统的结合，EEA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EEA项目产品具有多样化的客户需求和个性化的特点。因此，EEA项目产品规格品种多样，且单批生产数量较小。为满足这一特点，EEA项目承办单位将建设先进的柔性制造生产线。通过广泛应用柔性制造技术，EEA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总体而言，EEA项目采用的技术具有较高的技术含量和自动化水平，处于国内先进水平。这一技术选用不仅体现了对生产效率、质量和环境友好性的高标准要求，同时为EEA项目的可持续发展奠定了坚实的基础。</w:t>
      </w:r>
    </w:p>
    <w:p>
      <w:pPr>
        <w:pStyle w:val="Heading2"/>
        <w:ind w:firstLine="560" w:firstLineChars="200"/>
        <w:rPr>
          <w:rFonts w:ascii="仿宋" w:eastAsia="仿宋" w:hAnsi="仿宋" w:cs="仿宋" w:hint="eastAsia"/>
          <w:sz w:val="28"/>
          <w:lang w:eastAsia="zh-CN"/>
        </w:rPr>
      </w:pPr>
      <w:bookmarkStart w:id="17" w:name="_Toc2005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为确保EEA项目的高效生产和技术实施，我们制定了一套精心设计的设备选型方案，以满足EEA项目生产、质量和环保的要求。该方案的主要特点如下：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EEA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针对EEA项目产品的多样性和小批量生产的特点，我们将建设柔性制造生产线。通过在设备选型中考虑柔性制造技术，可以灵活应对不同产品规格和生产需求，实现生产线的高度灵活性和适应性。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026"/>
      <w:r>
        <w:rPr>
          <w:rFonts w:ascii="仿宋" w:eastAsia="仿宋" w:hAnsi="仿宋" w:cs="仿宋" w:hint="eastAsia"/>
          <w:sz w:val="28"/>
          <w:lang w:eastAsia="zh-CN"/>
        </w:rPr>
        <w:t>五、EEA项目绩效评估</w:t>
      </w:r>
      <w:bookmarkEnd w:id="18"/>
    </w:p>
    <w:p>
      <w:pPr>
        <w:pStyle w:val="Heading2"/>
        <w:rPr>
          <w:rFonts w:ascii="仿宋" w:eastAsia="仿宋" w:hAnsi="仿宋" w:cs="仿宋" w:hint="eastAsia"/>
          <w:lang w:eastAsia="zh-CN"/>
        </w:rPr>
      </w:pPr>
      <w:bookmarkStart w:id="19" w:name="_Toc14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https://d.book118.com/568064030042006031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EEA项目规划设计蓝图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687013"/>
    <w:rsid w:val="2E6870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6403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2024-01-21T08:46:00Z</dcterms:created>
  <dcterms:modified xsi:type="dcterms:W3CDTF">2024-01-21T08:46:55Z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4616BB03CDEC400C9335BF62D4220124_11</vt:lpwstr>
  </property>
  <property fmtid="{D5CDD505-2E9C-101B-9397-08002B2CF9AE}" pid="3" name="KSOProductBuildVer">
    <vt:lpwstr>2052-12.1.0.16120</vt:lpwstr>
  </property>
</Properties>
</file>