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eastAsia="宋体" w:hAnsi="宋体" w:cs="宋体"/>
          <w:b/>
          <w:color w:val="auto"/>
          <w:sz w:val="32"/>
        </w:rPr>
      </w:pPr>
      <w:bookmarkStart w:id="0" w:name="_GoBack"/>
      <w:bookmarkEnd w:id="0"/>
      <w:r>
        <w:rPr>
          <w:rFonts w:ascii="宋体" w:eastAsia="宋体" w:hAnsi="宋体" w:cs="宋体"/>
          <w:b/>
          <w:color w:val="auto"/>
          <w:sz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s1025" type="#_x0000_t75" alt=" " style="width:22pt;height:25pt;margin-top:851pt;margin-left:821pt;mso-height-relative:page;mso-position-horizontal-relative:page;mso-position-vertical-relative:page;mso-width-relative:page;position:absolute;z-index:251658240" coordsize="21600,21600" o:preferrelative="t" filled="f" stroked="f">
            <v:imagedata r:id="rId5" o:title=" "/>
            <o:lock v:ext="edit" aspectratio="t"/>
          </v:shape>
        </w:pict>
      </w:r>
      <w:r>
        <w:rPr>
          <w:rFonts w:ascii="宋体" w:eastAsia="宋体" w:hAnsi="宋体" w:cs="宋体"/>
          <w:b/>
          <w:color w:val="auto"/>
          <w:sz w:val="32"/>
        </w:rPr>
        <w:t>2020年广东省揭阳市榕城区中考第一次模拟考试物理试卷</w:t>
      </w:r>
    </w:p>
    <w:p>
      <w:pPr>
        <w:spacing w:line="360" w:lineRule="auto"/>
        <w:jc w:val="left"/>
        <w:textAlignment w:val="center"/>
        <w:rPr>
          <w:rFonts w:ascii="宋体" w:eastAsia="宋体" w:hAnsi="宋体" w:cs="宋体"/>
          <w:b/>
          <w:color w:val="auto"/>
          <w:sz w:val="24"/>
        </w:rPr>
      </w:pPr>
      <w:r>
        <w:rPr>
          <w:rFonts w:ascii="宋体" w:eastAsia="宋体" w:hAnsi="宋体" w:cs="宋体"/>
          <w:b/>
          <w:color w:val="auto"/>
          <w:sz w:val="24"/>
        </w:rPr>
        <w:t>一、单项选择题</w:t>
      </w:r>
    </w:p>
    <w:p>
      <w:pPr>
        <w:spacing w:line="360" w:lineRule="auto"/>
        <w:jc w:val="left"/>
        <w:textAlignment w:val="center"/>
        <w:rPr>
          <w:rFonts w:ascii="宋体" w:eastAsia="宋体" w:hAnsi="宋体" w:cs="宋体" w:hint="eastAsia"/>
          <w:color w:val="auto"/>
        </w:rPr>
      </w:pPr>
      <w:r>
        <w:rPr>
          <w:color w:val="auto"/>
        </w:rPr>
        <w:t>1.</w:t>
      </w:r>
      <w:r>
        <w:rPr>
          <w:rFonts w:ascii="宋体" w:eastAsia="宋体" w:hAnsi="宋体" w:cs="宋体"/>
          <w:color w:val="auto"/>
        </w:rPr>
        <w:t>下列物理量最接近实际的是</w:t>
      </w:r>
      <w:r>
        <w:rPr>
          <w:rFonts w:ascii="宋体" w:eastAsia="宋体" w:hAnsi="宋体" w:cs="宋体" w:hint="eastAsia"/>
          <w:color w:val="auto"/>
          <w:lang w:eastAsia="zh-CN"/>
        </w:rPr>
        <w:t>（</w:t>
      </w:r>
      <w:r>
        <w:rPr>
          <w:rFonts w:ascii="宋体" w:eastAsia="宋体" w:hAnsi="宋体" w:cs="宋体" w:hint="eastAsia"/>
          <w:color w:val="auto"/>
          <w:lang w:val="en-US" w:eastAsia="zh-CN"/>
        </w:rPr>
        <w:t xml:space="preserve">   </w:t>
      </w:r>
      <w:r>
        <w:rPr>
          <w:rFonts w:ascii="宋体" w:eastAsia="宋体" w:hAnsi="宋体" w:cs="宋体" w:hint="eastAsia"/>
          <w:color w:val="auto"/>
          <w:lang w:eastAsia="zh-CN"/>
        </w:rPr>
        <w:t>）</w:t>
      </w:r>
    </w:p>
    <w:p>
      <w:pPr>
        <w:spacing w:line="360" w:lineRule="auto"/>
        <w:jc w:val="left"/>
        <w:textAlignment w:val="center"/>
        <w:rPr>
          <w:rFonts w:eastAsia="Times New Roman" w:cs="Times New Roman"/>
          <w:color w:val="auto"/>
        </w:rPr>
      </w:pPr>
      <w:r>
        <w:t>A.</w:t>
      </w:r>
      <w:r>
        <w:rPr>
          <w:rFonts w:hint="eastAsia"/>
          <w:lang w:eastAsia="zh-CN"/>
        </w:rPr>
        <w:t xml:space="preserve"> </w:t>
      </w:r>
      <w:r>
        <w:rPr>
          <w:rFonts w:ascii="宋体" w:eastAsia="宋体" w:hAnsi="宋体" w:cs="宋体"/>
          <w:color w:val="auto"/>
        </w:rPr>
        <w:t>中学生正常体温约为</w:t>
      </w:r>
      <w:r>
        <w:rPr>
          <w:rFonts w:ascii="Times New Roman" w:eastAsia="Times New Roman" w:hAnsi="Times New Roman" w:cs="Times New Roman"/>
          <w:color w:val="auto"/>
        </w:rPr>
        <w:t>37℃</w:t>
      </w:r>
    </w:p>
    <w:p>
      <w:pPr>
        <w:spacing w:line="360" w:lineRule="auto"/>
        <w:jc w:val="left"/>
        <w:textAlignment w:val="center"/>
        <w:rPr>
          <w:rFonts w:eastAsia="Times New Roman" w:cs="Times New Roman"/>
          <w:color w:val="auto"/>
        </w:rPr>
      </w:pPr>
      <w:r>
        <w:t>B.</w:t>
      </w:r>
      <w:r>
        <w:rPr>
          <w:rFonts w:hint="eastAsia"/>
          <w:lang w:eastAsia="zh-CN"/>
        </w:rPr>
        <w:t xml:space="preserve"> </w:t>
      </w:r>
      <w:r>
        <w:rPr>
          <w:rFonts w:ascii="宋体" w:eastAsia="宋体" w:hAnsi="宋体" w:cs="宋体"/>
          <w:color w:val="auto"/>
        </w:rPr>
        <w:t>中学生的质量约为</w:t>
      </w:r>
      <w:r>
        <w:rPr>
          <w:rFonts w:ascii="Times New Roman" w:eastAsia="Times New Roman" w:hAnsi="Times New Roman" w:cs="Times New Roman"/>
          <w:color w:val="auto"/>
        </w:rPr>
        <w:t>500 kg</w:t>
      </w:r>
    </w:p>
    <w:p>
      <w:pPr>
        <w:spacing w:line="360" w:lineRule="auto"/>
        <w:jc w:val="left"/>
        <w:textAlignment w:val="center"/>
        <w:rPr>
          <w:rFonts w:eastAsia="Times New Roman" w:cs="Times New Roman"/>
          <w:color w:val="auto"/>
        </w:rPr>
      </w:pPr>
      <w:r>
        <w:t>C.</w:t>
      </w:r>
      <w:r>
        <w:rPr>
          <w:rFonts w:hint="eastAsia"/>
          <w:lang w:eastAsia="zh-CN"/>
        </w:rPr>
        <w:t xml:space="preserve"> </w:t>
      </w:r>
      <w:r>
        <w:rPr>
          <w:rFonts w:ascii="宋体" w:eastAsia="宋体" w:hAnsi="宋体" w:cs="宋体"/>
          <w:color w:val="auto"/>
        </w:rPr>
        <w:t>教室内课桌的高度约为</w:t>
      </w:r>
      <w:r>
        <w:rPr>
          <w:rFonts w:ascii="Times New Roman" w:eastAsia="Times New Roman" w:hAnsi="Times New Roman" w:cs="Times New Roman"/>
          <w:color w:val="auto"/>
        </w:rPr>
        <w:t>20cm</w:t>
      </w:r>
    </w:p>
    <w:p>
      <w:pPr>
        <w:spacing w:line="360" w:lineRule="auto"/>
        <w:jc w:val="left"/>
        <w:textAlignment w:val="center"/>
        <w:rPr>
          <w:rFonts w:eastAsia="Times New Roman" w:cs="Times New Roman"/>
          <w:color w:val="000000"/>
        </w:rPr>
      </w:pPr>
      <w:r>
        <w:t>D.</w:t>
      </w:r>
      <w:r>
        <w:rPr>
          <w:rFonts w:hint="eastAsia"/>
          <w:lang w:eastAsia="zh-CN"/>
        </w:rPr>
        <w:t xml:space="preserve"> </w:t>
      </w:r>
      <w:r>
        <w:rPr>
          <w:rFonts w:ascii="宋体" w:eastAsia="宋体" w:hAnsi="宋体" w:cs="宋体"/>
          <w:color w:val="auto"/>
        </w:rPr>
        <w:t>教室内日光灯的额定功率约为</w:t>
      </w:r>
      <w:r>
        <w:rPr>
          <w:rFonts w:ascii="Times New Roman" w:eastAsia="Times New Roman" w:hAnsi="Times New Roman" w:cs="Times New Roman"/>
          <w:color w:val="auto"/>
        </w:rPr>
        <w:t>900W</w:t>
      </w:r>
    </w:p>
    <w:p>
      <w:pPr>
        <w:spacing w:line="360" w:lineRule="auto"/>
        <w:textAlignment w:val="center"/>
        <w:rPr>
          <w:color w:val="000000"/>
        </w:rPr>
      </w:pPr>
      <w:r>
        <w:rPr>
          <w:color w:val="2E75B6"/>
        </w:rPr>
        <w:t>【答案】</w:t>
      </w:r>
      <w:r>
        <w:rPr>
          <w:color w:val="000000"/>
        </w:rPr>
        <w:t>A</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宋体" w:eastAsia="宋体" w:hAnsi="宋体" w:cs="宋体"/>
          <w:color w:val="000000"/>
        </w:rPr>
        <w:t>人的体温正常情况下在</w:t>
      </w:r>
      <w:r>
        <w:rPr>
          <w:rFonts w:ascii="Times New Roman" w:eastAsia="Times New Roman" w:hAnsi="Times New Roman" w:cs="Times New Roman"/>
          <w:color w:val="000000"/>
        </w:rPr>
        <w:t>37</w:t>
      </w:r>
      <w:r>
        <w:rPr>
          <w:rFonts w:ascii="宋体" w:eastAsia="宋体" w:hAnsi="宋体" w:cs="宋体"/>
          <w:color w:val="000000"/>
        </w:rPr>
        <w:t>℃左右，且变化幅度很小，故</w:t>
      </w:r>
      <w:r>
        <w:rPr>
          <w:rFonts w:ascii="Times New Roman" w:eastAsia="Times New Roman" w:hAnsi="Times New Roman" w:cs="Times New Roman"/>
          <w:color w:val="000000"/>
        </w:rPr>
        <w:t>A</w:t>
      </w:r>
      <w:r>
        <w:rPr>
          <w:rFonts w:ascii="宋体" w:eastAsia="宋体" w:hAnsi="宋体" w:cs="宋体"/>
          <w:color w:val="000000"/>
        </w:rPr>
        <w:t>符合实际；</w:t>
      </w:r>
    </w:p>
    <w:p>
      <w:pPr>
        <w:spacing w:line="360" w:lineRule="auto"/>
        <w:jc w:val="left"/>
        <w:textAlignment w:val="center"/>
        <w:rPr>
          <w:rFonts w:ascii="宋体" w:eastAsia="宋体" w:hAnsi="宋体" w:cs="宋体"/>
          <w:color w:val="000000"/>
        </w:rPr>
      </w:pPr>
      <w:r>
        <w:rPr>
          <w:rFonts w:ascii="宋体" w:eastAsia="宋体" w:hAnsi="宋体" w:cs="宋体"/>
          <w:color w:val="000000"/>
        </w:rPr>
        <w:t>成年人的质量在</w:t>
      </w:r>
      <w:r>
        <w:rPr>
          <w:rFonts w:ascii="Times New Roman" w:eastAsia="Times New Roman" w:hAnsi="Times New Roman" w:cs="Times New Roman"/>
          <w:color w:val="000000"/>
        </w:rPr>
        <w:t>65kg</w:t>
      </w:r>
      <w:r>
        <w:rPr>
          <w:rFonts w:ascii="宋体" w:eastAsia="宋体" w:hAnsi="宋体" w:cs="宋体"/>
          <w:color w:val="000000"/>
        </w:rPr>
        <w:t>左右，中学生的质量比成年人小一些，在</w:t>
      </w:r>
      <w:r>
        <w:rPr>
          <w:rFonts w:ascii="Times New Roman" w:eastAsia="Times New Roman" w:hAnsi="Times New Roman" w:cs="Times New Roman"/>
          <w:color w:val="000000"/>
        </w:rPr>
        <w:t>50kg</w:t>
      </w:r>
      <w:r>
        <w:rPr>
          <w:rFonts w:ascii="宋体" w:eastAsia="宋体" w:hAnsi="宋体" w:cs="宋体"/>
          <w:color w:val="000000"/>
        </w:rPr>
        <w:t>左右，所以，不可能为</w:t>
      </w:r>
      <w:r>
        <w:rPr>
          <w:rFonts w:ascii="Times New Roman" w:eastAsia="Times New Roman" w:hAnsi="Times New Roman" w:cs="Times New Roman"/>
          <w:color w:val="000000"/>
        </w:rPr>
        <w:t>500 kg</w: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不符合实际；</w:t>
      </w:r>
    </w:p>
    <w:p>
      <w:pPr>
        <w:spacing w:line="360" w:lineRule="auto"/>
        <w:jc w:val="left"/>
        <w:textAlignment w:val="center"/>
        <w:rPr>
          <w:rFonts w:ascii="宋体" w:eastAsia="宋体" w:hAnsi="宋体" w:cs="宋体"/>
          <w:color w:val="000000"/>
        </w:rPr>
      </w:pPr>
      <w:r>
        <w:rPr>
          <w:rFonts w:ascii="宋体" w:eastAsia="宋体" w:hAnsi="宋体" w:cs="宋体"/>
          <w:color w:val="000000"/>
        </w:rPr>
        <w:t>中学生的身高在</w:t>
      </w:r>
      <w:r>
        <w:rPr>
          <w:rFonts w:ascii="Times New Roman" w:eastAsia="Times New Roman" w:hAnsi="Times New Roman" w:cs="Times New Roman"/>
          <w:color w:val="000000"/>
        </w:rPr>
        <w:t>160cm</w:t>
      </w:r>
      <w:r>
        <w:rPr>
          <w:rFonts w:ascii="宋体" w:eastAsia="宋体" w:hAnsi="宋体" w:cs="宋体"/>
          <w:color w:val="000000"/>
        </w:rPr>
        <w:t>左右，课桌的高度大约是中学生身高的一半，在</w:t>
      </w:r>
      <w:r>
        <w:rPr>
          <w:rFonts w:ascii="Times New Roman" w:eastAsia="Times New Roman" w:hAnsi="Times New Roman" w:cs="Times New Roman"/>
          <w:color w:val="000000"/>
        </w:rPr>
        <w:t>80cm</w:t>
      </w:r>
      <w:r>
        <w:rPr>
          <w:rFonts w:ascii="宋体" w:eastAsia="宋体" w:hAnsi="宋体" w:cs="宋体"/>
          <w:color w:val="000000"/>
        </w:rPr>
        <w:t>左右，故</w:t>
      </w:r>
      <w:r>
        <w:rPr>
          <w:rFonts w:ascii="Times New Roman" w:eastAsia="Times New Roman" w:hAnsi="Times New Roman" w:cs="Times New Roman"/>
          <w:color w:val="000000"/>
        </w:rPr>
        <w:t>C</w:t>
      </w:r>
      <w:r>
        <w:rPr>
          <w:rFonts w:ascii="宋体" w:eastAsia="宋体" w:hAnsi="宋体" w:cs="宋体"/>
          <w:color w:val="000000"/>
        </w:rPr>
        <w:t>不符合实际；</w:t>
      </w:r>
    </w:p>
    <w:p>
      <w:pPr>
        <w:spacing w:line="360" w:lineRule="auto"/>
        <w:jc w:val="left"/>
        <w:textAlignment w:val="center"/>
        <w:rPr>
          <w:rFonts w:ascii="宋体" w:eastAsia="宋体" w:hAnsi="宋体" w:cs="宋体" w:hint="eastAsia"/>
          <w:color w:val="000000"/>
        </w:rPr>
      </w:pPr>
      <w:r>
        <w:rPr>
          <w:rFonts w:ascii="宋体" w:eastAsia="宋体" w:hAnsi="宋体" w:cs="宋体"/>
          <w:color w:val="000000"/>
        </w:rPr>
        <w:t>教室中日光灯的功率在</w:t>
      </w:r>
      <w:r>
        <w:rPr>
          <w:rFonts w:ascii="Times New Roman" w:eastAsia="Times New Roman" w:hAnsi="Times New Roman" w:cs="Times New Roman"/>
          <w:color w:val="000000"/>
        </w:rPr>
        <w:t>40W</w:t>
      </w:r>
      <w:r>
        <w:rPr>
          <w:rFonts w:ascii="宋体" w:eastAsia="宋体" w:hAnsi="宋体" w:cs="宋体"/>
          <w:color w:val="000000"/>
        </w:rPr>
        <w:t>左右，故</w:t>
      </w:r>
      <w:r>
        <w:rPr>
          <w:rFonts w:ascii="Times New Roman" w:eastAsia="Times New Roman" w:hAnsi="Times New Roman" w:cs="Times New Roman"/>
          <w:color w:val="000000"/>
        </w:rPr>
        <w:t>D</w:t>
      </w:r>
      <w:r>
        <w:rPr>
          <w:rFonts w:ascii="宋体" w:eastAsia="宋体" w:hAnsi="宋体" w:cs="宋体"/>
          <w:color w:val="000000"/>
        </w:rPr>
        <w:t>不符合实际</w:t>
      </w:r>
      <w:r>
        <w:rPr>
          <w:rFonts w:ascii="宋体" w:eastAsia="宋体" w:hAnsi="宋体" w:cs="宋体" w:hint="eastAsia"/>
          <w:color w:val="000000"/>
          <w:lang w:eastAsia="zh-CN"/>
        </w:rPr>
        <w:t>。</w:t>
      </w:r>
    </w:p>
    <w:p>
      <w:pPr>
        <w:spacing w:line="360" w:lineRule="auto"/>
        <w:jc w:val="left"/>
        <w:textAlignment w:val="center"/>
        <w:rPr>
          <w:rFonts w:ascii="宋体" w:eastAsia="宋体" w:hAnsi="宋体" w:cs="宋体"/>
          <w:color w:val="000000"/>
        </w:rPr>
      </w:pPr>
      <w:r>
        <w:rPr>
          <w:color w:val="000000"/>
        </w:rPr>
        <w:t>2.</w:t>
      </w:r>
      <w:r>
        <w:rPr>
          <w:rFonts w:ascii="宋体" w:eastAsia="宋体" w:hAnsi="宋体" w:cs="宋体"/>
          <w:color w:val="000000"/>
        </w:rPr>
        <w:t>现在全市各校都在开展</w:t>
      </w:r>
      <w:r>
        <w:rPr>
          <w:rFonts w:ascii="Times New Roman" w:eastAsia="Times New Roman" w:hAnsi="Times New Roman" w:cs="Times New Roman"/>
          <w:color w:val="000000"/>
        </w:rPr>
        <w:t>“</w:t>
      </w:r>
      <w:r>
        <w:rPr>
          <w:rFonts w:ascii="宋体" w:eastAsia="宋体" w:hAnsi="宋体" w:cs="宋体"/>
          <w:color w:val="000000"/>
        </w:rPr>
        <w:t>足球进校园</w:t>
      </w:r>
      <w:r>
        <w:rPr>
          <w:rFonts w:ascii="Times New Roman" w:eastAsia="Times New Roman" w:hAnsi="Times New Roman" w:cs="Times New Roman"/>
          <w:color w:val="000000"/>
        </w:rPr>
        <w:t>”</w:t>
      </w:r>
      <w:r>
        <w:rPr>
          <w:rFonts w:ascii="宋体" w:eastAsia="宋体" w:hAnsi="宋体" w:cs="宋体"/>
          <w:color w:val="000000"/>
        </w:rPr>
        <w:t>活动．关于同学们在足球比赛中涉及到的物理知识，下列分析错误的是（</w:t>
      </w:r>
      <w:r>
        <w:rPr>
          <w:rFonts w:ascii="宋体" w:eastAsia="宋体" w:hAnsi="宋体" w:cs="宋体" w:hint="eastAsia"/>
          <w:color w:val="000000"/>
          <w:lang w:eastAsia="zh-CN"/>
        </w:rPr>
        <w:t xml:space="preserve">  </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rFonts w:ascii="宋体" w:eastAsia="宋体" w:hAnsi="宋体" w:cs="宋体"/>
          <w:color w:val="000000"/>
        </w:rPr>
        <w:t>足球鞋底凹凸不平，是为了增大与地面的摩擦力</w:t>
      </w:r>
    </w:p>
    <w:p>
      <w:pPr>
        <w:spacing w:line="360" w:lineRule="auto"/>
        <w:jc w:val="left"/>
        <w:textAlignment w:val="center"/>
        <w:rPr>
          <w:rFonts w:ascii="宋体" w:eastAsia="宋体" w:hAnsi="宋体" w:cs="宋体"/>
          <w:color w:val="000000"/>
        </w:rPr>
      </w:pPr>
      <w:r>
        <w:rPr>
          <w:rFonts w:ascii="宋体" w:eastAsia="宋体" w:hAnsi="宋体" w:cs="宋体"/>
          <w:color w:val="000000"/>
        </w:rPr>
        <w:t>B.</w:t>
      </w:r>
      <w:r>
        <w:rPr>
          <w:rFonts w:ascii="宋体" w:eastAsia="宋体" w:hAnsi="宋体" w:cs="宋体" w:hint="eastAsia"/>
          <w:color w:val="000000"/>
          <w:lang w:eastAsia="zh-CN"/>
        </w:rPr>
        <w:t xml:space="preserve"> </w:t>
      </w:r>
      <w:r>
        <w:rPr>
          <w:rFonts w:ascii="宋体" w:eastAsia="宋体" w:hAnsi="宋体" w:cs="宋体"/>
          <w:color w:val="000000"/>
        </w:rPr>
        <w:t>足球能在空中飞行，是因为受到了运动员的脚对它有力的作用</w:t>
      </w:r>
    </w:p>
    <w:p>
      <w:pPr>
        <w:spacing w:line="360" w:lineRule="auto"/>
        <w:jc w:val="left"/>
        <w:textAlignment w:val="center"/>
        <w:rPr>
          <w:rFonts w:ascii="宋体" w:eastAsia="宋体" w:hAnsi="宋体" w:cs="宋体"/>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rPr>
          <w:rFonts w:ascii="宋体" w:eastAsia="宋体" w:hAnsi="宋体" w:cs="宋体"/>
          <w:color w:val="000000"/>
        </w:rPr>
        <w:t>用头顶足球攻门时，头感到疼，说明物体间力的作用是相互的</w:t>
      </w:r>
    </w:p>
    <w:p>
      <w:pPr>
        <w:spacing w:line="360" w:lineRule="auto"/>
        <w:jc w:val="left"/>
        <w:textAlignment w:val="center"/>
        <w:rPr>
          <w:rFonts w:ascii="宋体" w:eastAsia="宋体" w:hAnsi="宋体" w:cs="宋体"/>
          <w:color w:val="000000"/>
        </w:rPr>
      </w:pPr>
      <w:r>
        <w:rPr>
          <w:rFonts w:ascii="宋体" w:eastAsia="宋体" w:hAnsi="宋体" w:cs="宋体"/>
          <w:color w:val="000000"/>
        </w:rPr>
        <w:t>D.</w:t>
      </w:r>
      <w:r>
        <w:rPr>
          <w:rFonts w:ascii="宋体" w:eastAsia="宋体" w:hAnsi="宋体" w:cs="宋体" w:hint="eastAsia"/>
          <w:color w:val="000000"/>
          <w:lang w:eastAsia="zh-CN"/>
        </w:rPr>
        <w:t xml:space="preserve"> </w:t>
      </w:r>
      <w:r>
        <w:rPr>
          <w:rFonts w:ascii="宋体" w:eastAsia="宋体" w:hAnsi="宋体" w:cs="宋体"/>
          <w:color w:val="000000"/>
        </w:rPr>
        <w:t>守门员一下子抱住射门的足球，说明力可以改变物体的运动状态</w:t>
      </w:r>
    </w:p>
    <w:p>
      <w:pPr>
        <w:spacing w:line="360" w:lineRule="auto"/>
        <w:textAlignment w:val="center"/>
        <w:rPr>
          <w:color w:val="000000"/>
        </w:rPr>
      </w:pPr>
      <w:r>
        <w:rPr>
          <w:color w:val="2E75B6"/>
        </w:rPr>
        <w:t>【答案】</w:t>
      </w:r>
      <w:r>
        <w:rPr>
          <w:color w:val="000000"/>
        </w:rPr>
        <w:t>B</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Times New Roman" w:eastAsia="Times New Roman" w:hAnsi="Times New Roman" w:cs="Times New Roman"/>
          <w:color w:val="000000"/>
        </w:rPr>
        <w:t>A.</w:t>
      </w:r>
      <w:r>
        <w:rPr>
          <w:rFonts w:ascii="Times New Roman" w:eastAsia="宋体" w:hAnsi="Times New Roman" w:cs="Times New Roman" w:hint="eastAsia"/>
          <w:color w:val="000000"/>
          <w:lang w:eastAsia="zh-CN"/>
        </w:rPr>
        <w:t xml:space="preserve"> </w:t>
      </w:r>
      <w:r>
        <w:rPr>
          <w:rFonts w:ascii="宋体" w:eastAsia="宋体" w:hAnsi="宋体" w:cs="宋体"/>
          <w:color w:val="000000"/>
        </w:rPr>
        <w:t>足球鞋底凹凸不平，是通过增大接触面粗糙程度的方法来增大与地面的摩擦力的，故A正确；</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Times New Roman" w:eastAsia="宋体" w:hAnsi="Times New Roman" w:cs="Times New Roman" w:hint="eastAsia"/>
          <w:color w:val="000000"/>
          <w:lang w:eastAsia="zh-CN"/>
        </w:rPr>
        <w:t xml:space="preserve"> </w:t>
      </w:r>
      <w:r>
        <w:rPr>
          <w:rFonts w:ascii="宋体" w:eastAsia="宋体" w:hAnsi="宋体" w:cs="宋体"/>
          <w:color w:val="000000"/>
        </w:rPr>
        <w:t>足球能在空中飞行，是因为球具有惯性，故B错误；</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w:t>
      </w:r>
      <w:r>
        <w:rPr>
          <w:rFonts w:ascii="Times New Roman" w:eastAsia="宋体" w:hAnsi="Times New Roman" w:cs="Times New Roman" w:hint="eastAsia"/>
          <w:color w:val="000000"/>
          <w:lang w:eastAsia="zh-CN"/>
        </w:rPr>
        <w:t xml:space="preserve"> </w:t>
      </w:r>
      <w:r>
        <w:rPr>
          <w:rFonts w:ascii="宋体" w:eastAsia="宋体" w:hAnsi="宋体" w:cs="宋体"/>
          <w:color w:val="000000"/>
        </w:rPr>
        <w:t>因为物体间力的作用是相互的，所以用头顶足球攻门时，球对头也有力的作用，头感到疼，故C正确；</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D.</w:t>
      </w:r>
      <w:r>
        <w:rPr>
          <w:rFonts w:ascii="Times New Roman" w:eastAsia="宋体" w:hAnsi="Times New Roman" w:cs="Times New Roman" w:hint="eastAsia"/>
          <w:color w:val="000000"/>
          <w:lang w:eastAsia="zh-CN"/>
        </w:rPr>
        <w:t xml:space="preserve"> </w:t>
      </w:r>
      <w:r>
        <w:rPr>
          <w:rFonts w:ascii="宋体" w:eastAsia="宋体" w:hAnsi="宋体" w:cs="宋体"/>
          <w:color w:val="000000"/>
        </w:rPr>
        <w:t>力可以改变物体的运动状态和形状，守门员一下子抱住射门的足球，说明力可以改变物体的运动状态，故D正确；</w:t>
      </w:r>
    </w:p>
    <w:p>
      <w:pPr>
        <w:spacing w:line="360" w:lineRule="auto"/>
        <w:jc w:val="left"/>
        <w:textAlignment w:val="center"/>
        <w:rPr>
          <w:rFonts w:eastAsia="宋体" w:cs="Times New Roman" w:hint="eastAsia"/>
          <w:color w:val="000000"/>
        </w:rPr>
        <w:sectPr>
          <w:headerReference w:type="even" r:id="rId6"/>
          <w:footerReference w:type="even" r:id="rId7"/>
          <w:headerReference w:type="first" r:id="rId8"/>
          <w:footerReference w:type="first" r:id="rId9"/>
          <w:pgSz w:w="11906" w:h="16838"/>
          <w:pgMar w:top="1440" w:right="1800" w:bottom="1440" w:left="1800" w:header="851" w:footer="992" w:gutter="0"/>
          <w:cols w:num="1" w:space="720"/>
          <w:docGrid w:type="lines" w:linePitch="312" w:charSpace="0"/>
        </w:sectPr>
      </w:pPr>
      <w:r>
        <w:rPr>
          <w:rFonts w:ascii="宋体" w:eastAsia="宋体" w:hAnsi="宋体" w:cs="宋体"/>
          <w:color w:val="000000"/>
        </w:rPr>
        <w:t>故选</w:t>
      </w:r>
      <w:r>
        <w:rPr>
          <w:rFonts w:ascii="Times New Roman" w:eastAsia="Times New Roman" w:hAnsi="Times New Roman" w:cs="Times New Roman"/>
          <w:color w:val="000000"/>
        </w:rPr>
        <w:t>B</w:t>
      </w:r>
      <w:r>
        <w:rPr>
          <w:rFonts w:ascii="Times New Roman" w:eastAsia="宋体" w:hAnsi="Times New Roman" w:cs="Times New Roman" w:hint="eastAsia"/>
          <w:color w:val="000000"/>
          <w:lang w:eastAsia="zh-CN"/>
        </w:rPr>
        <w:t>。</w:t>
      </w:r>
    </w:p>
    <w:p>
      <w:pPr>
        <w:spacing w:line="360" w:lineRule="auto"/>
        <w:jc w:val="left"/>
        <w:textAlignment w:val="center"/>
        <w:rPr>
          <w:rFonts w:ascii="宋体" w:eastAsia="宋体" w:hAnsi="宋体" w:cs="宋体" w:hint="eastAsia"/>
          <w:color w:val="000000"/>
        </w:rPr>
      </w:pPr>
      <w:r>
        <w:rPr>
          <w:rFonts w:ascii="宋体" w:eastAsia="宋体" w:hAnsi="宋体" w:cs="宋体"/>
          <w:color w:val="000000"/>
        </w:rPr>
        <w:t>点睛：注意足球在空中飞行时，已经不再受到脚对球的力，而是因为惯性，即物体保持运动状态不变的性质，是物体最基本的属性之一</w:t>
      </w:r>
      <w:r>
        <w:rPr>
          <w:rFonts w:ascii="宋体" w:eastAsia="宋体" w:hAnsi="宋体" w:cs="宋体" w:hint="eastAsia"/>
          <w:color w:val="000000"/>
          <w:lang w:eastAsia="zh-CN"/>
        </w:rPr>
        <w:t>。</w:t>
      </w:r>
    </w:p>
    <w:p>
      <w:pPr>
        <w:spacing w:line="360" w:lineRule="auto"/>
        <w:jc w:val="left"/>
        <w:textAlignment w:val="center"/>
        <w:rPr>
          <w:rFonts w:ascii="宋体" w:eastAsia="宋体" w:hAnsi="宋体" w:cs="宋体"/>
          <w:color w:val="000000"/>
        </w:rPr>
      </w:pPr>
      <w:r>
        <w:rPr>
          <w:color w:val="000000"/>
        </w:rPr>
        <w:t>3.</w:t>
      </w:r>
      <w:r>
        <w:rPr>
          <w:rFonts w:ascii="宋体" w:eastAsia="宋体" w:hAnsi="宋体" w:cs="宋体"/>
          <w:color w:val="000000"/>
        </w:rPr>
        <w:t>下列有关微观粒子说法中正确的是（</w:t>
      </w:r>
      <w:r>
        <w:rPr>
          <w:rFonts w:ascii="宋体" w:eastAsia="宋体" w:hAnsi="宋体" w:cs="宋体" w:hint="eastAsia"/>
          <w:color w:val="000000"/>
          <w:lang w:eastAsia="zh-CN"/>
        </w:rPr>
        <w:t xml:space="preserve">  </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rFonts w:ascii="宋体" w:eastAsia="宋体" w:hAnsi="宋体" w:cs="宋体"/>
          <w:color w:val="000000"/>
        </w:rPr>
        <w:t>分子是微观世界中最小的粒子</w:t>
      </w:r>
    </w:p>
    <w:p>
      <w:pPr>
        <w:spacing w:line="360" w:lineRule="auto"/>
        <w:jc w:val="left"/>
        <w:textAlignment w:val="center"/>
        <w:rPr>
          <w:rFonts w:ascii="宋体" w:eastAsia="宋体" w:hAnsi="宋体" w:cs="宋体"/>
          <w:color w:val="000000"/>
        </w:rPr>
      </w:pPr>
      <w:r>
        <w:rPr>
          <w:rFonts w:ascii="宋体" w:eastAsia="宋体" w:hAnsi="宋体" w:cs="宋体"/>
          <w:color w:val="000000"/>
        </w:rPr>
        <w:t>B.</w:t>
      </w:r>
      <w:r>
        <w:rPr>
          <w:rFonts w:ascii="宋体" w:eastAsia="宋体" w:hAnsi="宋体" w:cs="宋体" w:hint="eastAsia"/>
          <w:color w:val="000000"/>
          <w:lang w:eastAsia="zh-CN"/>
        </w:rPr>
        <w:t xml:space="preserve"> </w:t>
      </w:r>
      <w:r>
        <w:rPr>
          <w:rFonts w:ascii="宋体" w:eastAsia="宋体" w:hAnsi="宋体" w:cs="宋体"/>
          <w:color w:val="000000"/>
        </w:rPr>
        <w:t>电子带负电，中子不带电，质子带正电</w:t>
      </w:r>
    </w:p>
    <w:p>
      <w:pPr>
        <w:spacing w:line="360" w:lineRule="auto"/>
        <w:jc w:val="left"/>
        <w:textAlignment w:val="center"/>
        <w:rPr>
          <w:rFonts w:ascii="宋体" w:eastAsia="宋体" w:hAnsi="宋体" w:cs="宋体"/>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rPr>
          <w:rFonts w:ascii="宋体" w:eastAsia="宋体" w:hAnsi="宋体" w:cs="宋体"/>
          <w:color w:val="000000"/>
        </w:rPr>
        <w:t>电子绕着不带电的原子核做高速运动</w:t>
      </w:r>
    </w:p>
    <w:p>
      <w:pPr>
        <w:spacing w:line="360" w:lineRule="auto"/>
        <w:jc w:val="left"/>
        <w:textAlignment w:val="center"/>
        <w:rPr>
          <w:rFonts w:ascii="宋体" w:eastAsia="宋体" w:hAnsi="宋体" w:cs="宋体"/>
          <w:color w:val="000000"/>
        </w:rPr>
      </w:pPr>
      <w:r>
        <w:rPr>
          <w:rFonts w:ascii="宋体" w:eastAsia="宋体" w:hAnsi="宋体" w:cs="宋体"/>
          <w:color w:val="000000"/>
        </w:rPr>
        <w:t>D.</w:t>
      </w:r>
      <w:r>
        <w:rPr>
          <w:rFonts w:ascii="宋体" w:eastAsia="宋体" w:hAnsi="宋体" w:cs="宋体" w:hint="eastAsia"/>
          <w:color w:val="000000"/>
          <w:lang w:eastAsia="zh-CN"/>
        </w:rPr>
        <w:t xml:space="preserve"> </w:t>
      </w:r>
      <w:r>
        <w:rPr>
          <w:rFonts w:ascii="宋体" w:eastAsia="宋体" w:hAnsi="宋体" w:cs="宋体"/>
          <w:color w:val="000000"/>
        </w:rPr>
        <w:t>固体分子间只存在引力，气体分子间只存在斥力</w:t>
      </w:r>
    </w:p>
    <w:p>
      <w:pPr>
        <w:spacing w:line="360" w:lineRule="auto"/>
        <w:textAlignment w:val="center"/>
        <w:rPr>
          <w:color w:val="000000"/>
        </w:rPr>
      </w:pPr>
      <w:r>
        <w:rPr>
          <w:color w:val="2E75B6"/>
        </w:rPr>
        <w:t>【答案】</w:t>
      </w:r>
      <w:r>
        <w:rPr>
          <w:color w:val="000000"/>
        </w:rPr>
        <w:t>B</w:t>
      </w:r>
    </w:p>
    <w:p>
      <w:pPr>
        <w:spacing w:line="360" w:lineRule="auto"/>
        <w:textAlignment w:val="center"/>
        <w:rPr>
          <w:rFonts w:eastAsia="Times New Roman" w:cs="Times New Roman"/>
          <w:color w:val="000000"/>
        </w:rPr>
      </w:pPr>
      <w:r>
        <w:rPr>
          <w:rFonts w:eastAsia="宋体" w:hint="eastAsia"/>
          <w:color w:val="2E75B6"/>
          <w:lang w:eastAsia="zh-CN"/>
        </w:rPr>
        <w:t>【解析】</w:t>
      </w:r>
      <w:r>
        <w:rPr>
          <w:rFonts w:ascii="Times New Roman" w:eastAsia="Times New Roman" w:hAnsi="Times New Roman" w:cs="Times New Roman"/>
          <w:color w:val="000000"/>
        </w:rPr>
        <w:t>A</w:t>
      </w:r>
      <w:r>
        <w:rPr>
          <w:rFonts w:ascii="宋体" w:eastAsia="宋体" w:hAnsi="宋体" w:cs="宋体"/>
          <w:color w:val="000000"/>
        </w:rPr>
        <w:t>．分子由原子组成的，分子不是微观世界的最小粒子，故</w:t>
      </w:r>
      <w:r>
        <w:rPr>
          <w:rFonts w:ascii="Times New Roman" w:eastAsia="Times New Roman" w:hAnsi="Times New Roman" w:cs="Times New Roman"/>
          <w:color w:val="000000"/>
        </w:rPr>
        <w:t>A</w:t>
      </w:r>
      <w:r>
        <w:rPr>
          <w:rFonts w:ascii="宋体" w:eastAsia="宋体" w:hAnsi="宋体" w:cs="宋体"/>
          <w:color w:val="000000"/>
        </w:rPr>
        <w:t>错误</w:t>
      </w:r>
      <w:r>
        <w:rPr>
          <w:rFonts w:ascii="Times New Roman" w:eastAsia="Times New Roman" w:hAnsi="Times New Roman" w:cs="Times New Roman"/>
          <w:color w:val="000000"/>
        </w:rPr>
        <w:t>；</w:t>
      </w:r>
    </w:p>
    <w:p>
      <w:pPr>
        <w:spacing w:line="360" w:lineRule="auto"/>
        <w:jc w:val="left"/>
        <w:textAlignment w:val="center"/>
        <w:rPr>
          <w:rFonts w:eastAsia="Times New Roman" w:cs="Times New Roman"/>
          <w:color w:val="000000"/>
        </w:rPr>
      </w:pPr>
      <w:r>
        <w:rPr>
          <w:rFonts w:ascii="Times New Roman" w:eastAsia="Times New Roman" w:hAnsi="Times New Roman" w:cs="Times New Roman"/>
          <w:color w:val="000000"/>
        </w:rPr>
        <w:t>B</w:t>
      </w:r>
      <w:r>
        <w:rPr>
          <w:rFonts w:ascii="宋体" w:eastAsia="宋体" w:hAnsi="宋体" w:cs="宋体"/>
          <w:color w:val="000000"/>
        </w:rPr>
        <w:t>．电子带负电，中子不带电，质子带正电</w:t>
      </w:r>
      <w:r>
        <w:rPr>
          <w:rFonts w:ascii="Times New Roman" w:eastAsia="Times New Roman" w:hAnsi="Times New Roman" w:cs="Times New Roman"/>
          <w:color w:val="000000"/>
        </w:rPr>
        <w:t>，</w:t>
      </w:r>
      <w:r>
        <w:rPr>
          <w:rFonts w:ascii="宋体" w:eastAsia="宋体" w:hAnsi="宋体" w:cs="宋体"/>
          <w:color w:val="000000"/>
        </w:rPr>
        <w:t>整个原子是电中性的</w:t>
      </w:r>
      <w:r>
        <w:rPr>
          <w:rFonts w:ascii="Times New Roman" w:eastAsia="Times New Roman" w:hAnsi="Times New Roman" w:cs="Times New Roman"/>
          <w:color w:val="000000"/>
        </w:rPr>
        <w:t>，</w: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正确</w:t>
      </w:r>
      <w:r>
        <w:rPr>
          <w:rFonts w:ascii="Times New Roman" w:eastAsia="Times New Roman" w:hAnsi="Times New Roman" w:cs="Times New Roman"/>
          <w:color w:val="000000"/>
        </w:rPr>
        <w:t>；</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w:t>
      </w:r>
      <w:r>
        <w:rPr>
          <w:rFonts w:ascii="宋体" w:eastAsia="宋体" w:hAnsi="宋体" w:cs="宋体"/>
          <w:color w:val="000000"/>
        </w:rPr>
        <w:t>．电子绕着带正电的原子核做高速运动，故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D</w:t>
      </w:r>
      <w:r>
        <w:rPr>
          <w:rFonts w:ascii="宋体" w:eastAsia="宋体" w:hAnsi="宋体" w:cs="宋体"/>
          <w:color w:val="000000"/>
        </w:rPr>
        <w:t>．物质分之间同时存在着引力和斥力，故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4.</w:t>
      </w:r>
      <w:r>
        <w:rPr>
          <w:rFonts w:ascii="宋体" w:eastAsia="宋体" w:hAnsi="宋体" w:cs="宋体"/>
          <w:color w:val="000000"/>
        </w:rPr>
        <w:t>中国古诗词中蕴含了丰富的物理知识，下列说法正确的是</w:t>
      </w:r>
    </w:p>
    <w:p>
      <w:pPr>
        <w:spacing w:line="360" w:lineRule="auto"/>
        <w:jc w:val="left"/>
        <w:textAlignment w:val="center"/>
        <w:rPr>
          <w:rFonts w:ascii="宋体" w:eastAsia="宋体" w:hAnsi="宋体" w:cs="宋体"/>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rFonts w:ascii="Times New Roman" w:eastAsia="Times New Roman" w:hAnsi="Times New Roman" w:cs="Times New Roman"/>
          <w:color w:val="000000"/>
        </w:rPr>
        <w:t>“</w:t>
      </w:r>
      <w:r>
        <w:rPr>
          <w:rFonts w:ascii="宋体" w:eastAsia="宋体" w:hAnsi="宋体" w:cs="宋体"/>
          <w:color w:val="000000"/>
        </w:rPr>
        <w:t>月落乌啼霜满天</w:t>
      </w:r>
      <w:r>
        <w:rPr>
          <w:rFonts w:ascii="Times New Roman" w:eastAsia="Times New Roman" w:hAnsi="Times New Roman" w:cs="Times New Roman"/>
          <w:color w:val="000000"/>
        </w:rPr>
        <w:t>”-----</w:t>
      </w:r>
      <w:r>
        <w:rPr>
          <w:rFonts w:ascii="宋体" w:eastAsia="宋体" w:hAnsi="宋体" w:cs="宋体"/>
          <w:color w:val="000000"/>
        </w:rPr>
        <w:t>霜的形成是凝固现象．</w:t>
      </w:r>
    </w:p>
    <w:p>
      <w:pPr>
        <w:spacing w:line="360" w:lineRule="auto"/>
        <w:jc w:val="left"/>
        <w:textAlignment w:val="center"/>
        <w:rPr>
          <w:rFonts w:ascii="宋体" w:eastAsia="宋体" w:hAnsi="宋体" w:cs="宋体"/>
          <w:color w:val="000000"/>
        </w:rPr>
      </w:pPr>
      <w:r>
        <w:rPr>
          <w:rFonts w:ascii="宋体" w:eastAsia="宋体" w:hAnsi="宋体" w:cs="宋体"/>
          <w:color w:val="000000"/>
        </w:rPr>
        <w:t>B.</w:t>
      </w:r>
      <w:r>
        <w:rPr>
          <w:rFonts w:ascii="宋体" w:eastAsia="宋体" w:hAnsi="宋体" w:cs="宋体" w:hint="eastAsia"/>
          <w:color w:val="000000"/>
          <w:lang w:eastAsia="zh-CN"/>
        </w:rPr>
        <w:t xml:space="preserve"> </w:t>
      </w:r>
      <w:r>
        <w:rPr>
          <w:rFonts w:ascii="Times New Roman" w:eastAsia="Times New Roman" w:hAnsi="Times New Roman" w:cs="Times New Roman"/>
          <w:color w:val="000000"/>
        </w:rPr>
        <w:t>“</w:t>
      </w:r>
      <w:r>
        <w:rPr>
          <w:rFonts w:ascii="宋体" w:eastAsia="宋体" w:hAnsi="宋体" w:cs="宋体"/>
          <w:color w:val="000000"/>
        </w:rPr>
        <w:t>雾里山疑失</w:t>
      </w:r>
      <w:r>
        <w:rPr>
          <w:rFonts w:ascii="Times New Roman" w:eastAsia="Times New Roman" w:hAnsi="Times New Roman" w:cs="Times New Roman"/>
          <w:color w:val="000000"/>
        </w:rPr>
        <w:t>,</w:t>
      </w:r>
      <w:r>
        <w:rPr>
          <w:rFonts w:ascii="宋体" w:eastAsia="宋体" w:hAnsi="宋体" w:cs="宋体"/>
          <w:color w:val="000000"/>
        </w:rPr>
        <w:t>雷鸣雨未休</w:t>
      </w:r>
      <w:r>
        <w:rPr>
          <w:rFonts w:ascii="Times New Roman" w:eastAsia="Times New Roman" w:hAnsi="Times New Roman" w:cs="Times New Roman"/>
          <w:color w:val="000000"/>
        </w:rPr>
        <w:t>”-----</w:t>
      </w:r>
      <w:r>
        <w:rPr>
          <w:rFonts w:ascii="宋体" w:eastAsia="宋体" w:hAnsi="宋体" w:cs="宋体"/>
          <w:color w:val="000000"/>
        </w:rPr>
        <w:t>雾的形成是汽化现象</w:t>
      </w:r>
    </w:p>
    <w:p>
      <w:pPr>
        <w:spacing w:line="360" w:lineRule="auto"/>
        <w:jc w:val="left"/>
        <w:textAlignment w:val="center"/>
        <w:rPr>
          <w:rFonts w:ascii="宋体" w:eastAsia="宋体" w:hAnsi="宋体" w:cs="宋体"/>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rPr>
          <w:rFonts w:ascii="Times New Roman" w:eastAsia="Times New Roman" w:hAnsi="Times New Roman" w:cs="Times New Roman"/>
          <w:color w:val="000000"/>
        </w:rPr>
        <w:t>"</w:t>
      </w:r>
      <w:r>
        <w:rPr>
          <w:rFonts w:ascii="宋体" w:eastAsia="宋体" w:hAnsi="宋体" w:cs="宋体"/>
          <w:color w:val="000000"/>
        </w:rPr>
        <w:t>遥知不是雪，为何暗香来</w:t>
      </w:r>
      <w:r>
        <w:rPr>
          <w:rFonts w:ascii="Times New Roman" w:eastAsia="Times New Roman" w:hAnsi="Times New Roman" w:cs="Times New Roman"/>
          <w:color w:val="000000"/>
        </w:rPr>
        <w:t>”----</w:t>
      </w:r>
      <w:r>
        <w:rPr>
          <w:rFonts w:ascii="宋体" w:eastAsia="宋体" w:hAnsi="宋体" w:cs="宋体"/>
          <w:color w:val="000000"/>
        </w:rPr>
        <w:t>香气袭来是分子的无规则运动</w:t>
      </w:r>
    </w:p>
    <w:p>
      <w:pPr>
        <w:spacing w:line="360" w:lineRule="auto"/>
        <w:jc w:val="left"/>
        <w:textAlignment w:val="center"/>
        <w:rPr>
          <w:rFonts w:ascii="宋体" w:eastAsia="宋体" w:hAnsi="宋体" w:cs="宋体"/>
          <w:color w:val="000000"/>
        </w:rPr>
      </w:pPr>
      <w:r>
        <w:rPr>
          <w:rFonts w:ascii="宋体" w:eastAsia="宋体" w:hAnsi="宋体" w:cs="宋体"/>
          <w:color w:val="000000"/>
        </w:rPr>
        <w:t>D.</w:t>
      </w:r>
      <w:r>
        <w:rPr>
          <w:rFonts w:ascii="宋体" w:eastAsia="宋体" w:hAnsi="宋体" w:cs="宋体" w:hint="eastAsia"/>
          <w:color w:val="000000"/>
          <w:lang w:eastAsia="zh-CN"/>
        </w:rPr>
        <w:t xml:space="preserve"> </w:t>
      </w:r>
      <w:r>
        <w:rPr>
          <w:rFonts w:ascii="Times New Roman" w:eastAsia="Times New Roman" w:hAnsi="Times New Roman" w:cs="Times New Roman"/>
          <w:color w:val="000000"/>
        </w:rPr>
        <w:t>“</w:t>
      </w:r>
      <w:r>
        <w:rPr>
          <w:rFonts w:ascii="宋体" w:eastAsia="宋体" w:hAnsi="宋体" w:cs="宋体"/>
          <w:color w:val="000000"/>
        </w:rPr>
        <w:t>可怜九月初三夜</w:t>
      </w:r>
      <w:r>
        <w:rPr>
          <w:rFonts w:ascii="Times New Roman" w:eastAsia="Times New Roman" w:hAnsi="Times New Roman" w:cs="Times New Roman"/>
          <w:color w:val="000000"/>
        </w:rPr>
        <w:t>,</w:t>
      </w:r>
      <w:r>
        <w:rPr>
          <w:rFonts w:ascii="宋体" w:eastAsia="宋体" w:hAnsi="宋体" w:cs="宋体"/>
          <w:color w:val="000000"/>
        </w:rPr>
        <w:t>解似珍珠月似弓</w:t>
      </w:r>
      <w:r>
        <w:rPr>
          <w:rFonts w:ascii="Times New Roman" w:eastAsia="Times New Roman" w:hAnsi="Times New Roman" w:cs="Times New Roman"/>
          <w:color w:val="000000"/>
        </w:rPr>
        <w:t>”</w:t>
      </w:r>
      <w:r>
        <w:rPr>
          <w:rFonts w:ascii="宋体" w:eastAsia="宋体" w:hAnsi="宋体" w:cs="宋体"/>
          <w:color w:val="000000"/>
        </w:rPr>
        <w:t>一露的形</w:t>
      </w:r>
      <w:r>
        <w:rPr>
          <w:rFonts w:ascii="Times New Roman" w:eastAsia="Times New Roman" w:hAnsi="Times New Roman" w:cs="Times New Roman"/>
          <w:color w:val="000000"/>
        </w:rPr>
        <w:t> </w:t>
      </w:r>
      <w:r>
        <w:rPr>
          <w:rFonts w:ascii="宋体" w:eastAsia="宋体" w:hAnsi="宋体" w:cs="宋体"/>
          <w:color w:val="000000"/>
        </w:rPr>
        <w:t>成是熔化现象</w:t>
      </w:r>
    </w:p>
    <w:p>
      <w:pPr>
        <w:spacing w:line="360" w:lineRule="auto"/>
        <w:textAlignment w:val="center"/>
        <w:rPr>
          <w:color w:val="000000"/>
        </w:rPr>
      </w:pPr>
      <w:r>
        <w:rPr>
          <w:color w:val="2E75B6"/>
        </w:rPr>
        <w:t>【答案】</w:t>
      </w:r>
      <w:r>
        <w:rPr>
          <w:color w:val="000000"/>
        </w:rPr>
        <w:t>C</w:t>
      </w:r>
    </w:p>
    <w:p>
      <w:pPr>
        <w:spacing w:line="360" w:lineRule="auto"/>
        <w:textAlignment w:val="center"/>
        <w:rPr>
          <w:rFonts w:ascii="宋体" w:eastAsia="宋体" w:hAnsi="宋体" w:cs="宋体" w:hint="eastAsia"/>
          <w:color w:val="000000"/>
        </w:rPr>
      </w:pPr>
      <w:r>
        <w:rPr>
          <w:rFonts w:eastAsia="宋体" w:hint="eastAsia"/>
          <w:color w:val="2E75B6"/>
          <w:lang w:eastAsia="zh-CN"/>
        </w:rPr>
        <w:t>【解析】</w:t>
      </w:r>
      <w:r>
        <w:rPr>
          <w:rFonts w:ascii="宋体" w:eastAsia="宋体" w:hAnsi="宋体" w:cs="宋体"/>
          <w:color w:val="000000"/>
        </w:rPr>
        <w:t>霜是空气中的水蒸气遇冷凝华形成的冰晶，故</w:t>
      </w:r>
      <w:r>
        <w:rPr>
          <w:rFonts w:ascii="Times New Roman" w:eastAsia="Times New Roman" w:hAnsi="Times New Roman" w:cs="Times New Roman"/>
          <w:color w:val="000000"/>
        </w:rPr>
        <w:t>A</w:t>
      </w:r>
      <w:r>
        <w:rPr>
          <w:rFonts w:ascii="宋体" w:eastAsia="宋体" w:hAnsi="宋体" w:cs="宋体"/>
          <w:color w:val="000000"/>
        </w:rPr>
        <w:t>错误；雾是空气中的水蒸气遇冷液化形成的小水滴，故</w:t>
      </w:r>
      <w:r>
        <w:rPr>
          <w:rFonts w:ascii="Times New Roman" w:eastAsia="Times New Roman" w:hAnsi="Times New Roman" w:cs="Times New Roman"/>
          <w:color w:val="000000"/>
        </w:rPr>
        <w:t>B</w:t>
      </w:r>
      <w:r>
        <w:rPr>
          <w:rFonts w:ascii="宋体" w:eastAsia="宋体" w:hAnsi="宋体" w:cs="宋体"/>
          <w:color w:val="000000"/>
        </w:rPr>
        <w:t>错误；组成物质的分子在永不停息地做无规则运动，所以在较远的地方也能够闻到梅花的香气，故</w:t>
      </w:r>
      <w:r>
        <w:rPr>
          <w:rFonts w:ascii="Times New Roman" w:eastAsia="Times New Roman" w:hAnsi="Times New Roman" w:cs="Times New Roman"/>
          <w:color w:val="000000"/>
        </w:rPr>
        <w:t>C</w:t>
      </w:r>
      <w:r>
        <w:rPr>
          <w:rFonts w:ascii="宋体" w:eastAsia="宋体" w:hAnsi="宋体" w:cs="宋体"/>
          <w:color w:val="000000"/>
        </w:rPr>
        <w:t>正确；露是空气中的水蒸气遇冷液化形成的小水滴，故</w:t>
      </w:r>
      <w:r>
        <w:rPr>
          <w:rFonts w:ascii="Times New Roman" w:eastAsia="Times New Roman" w:hAnsi="Times New Roman" w:cs="Times New Roman"/>
          <w:color w:val="000000"/>
        </w:rPr>
        <w:t>D</w:t>
      </w:r>
      <w:r>
        <w:rPr>
          <w:rFonts w:ascii="宋体" w:eastAsia="宋体" w:hAnsi="宋体" w:cs="宋体"/>
          <w:color w:val="000000"/>
        </w:rPr>
        <w:t>错误</w:t>
      </w:r>
      <w:r>
        <w:rPr>
          <w:rFonts w:ascii="宋体" w:eastAsia="宋体" w:hAnsi="宋体" w:cs="宋体" w:hint="eastAsia"/>
          <w:color w:val="000000"/>
          <w:lang w:eastAsia="zh-CN"/>
        </w:rPr>
        <w:t>。</w:t>
      </w:r>
    </w:p>
    <w:p>
      <w:pPr>
        <w:spacing w:line="360" w:lineRule="auto"/>
        <w:jc w:val="left"/>
        <w:textAlignment w:val="center"/>
        <w:rPr>
          <w:rFonts w:ascii="宋体" w:eastAsia="宋体" w:hAnsi="宋体" w:cs="宋体" w:hint="eastAsia"/>
          <w:color w:val="000000"/>
        </w:rPr>
      </w:pPr>
      <w:r>
        <w:rPr>
          <w:color w:val="000000"/>
        </w:rPr>
        <w:t>5.</w:t>
      </w:r>
      <w:r>
        <w:rPr>
          <w:rFonts w:ascii="宋体" w:eastAsia="宋体" w:hAnsi="宋体" w:cs="宋体"/>
          <w:color w:val="000000"/>
        </w:rPr>
        <w:t>如图所示，二胡是弓弦类最具中国民乐气质的乐器．下列关二胡说法正确的是</w:t>
      </w:r>
      <w:r>
        <w:rPr>
          <w:rFonts w:ascii="宋体" w:eastAsia="宋体" w:hAnsi="宋体" w:cs="宋体" w:hint="eastAsia"/>
          <w:color w:val="000000"/>
          <w:lang w:eastAsia="zh-CN"/>
        </w:rPr>
        <w:t>（</w:t>
      </w:r>
      <w:r>
        <w:rPr>
          <w:rFonts w:ascii="宋体" w:eastAsia="宋体" w:hAnsi="宋体" w:cs="宋体" w:hint="eastAsia"/>
          <w:color w:val="000000"/>
          <w:lang w:val="en-US" w:eastAsia="zh-CN"/>
        </w:rPr>
        <w:t xml:space="preserve">   </w:t>
      </w:r>
      <w:r>
        <w:rPr>
          <w:rFonts w:ascii="宋体" w:eastAsia="宋体" w:hAnsi="宋体" w:cs="宋体" w:hint="eastAsia"/>
          <w:color w:val="000000"/>
          <w:lang w:eastAsia="zh-CN"/>
        </w:rPr>
        <w:t>）</w:t>
      </w:r>
    </w:p>
    <w:p>
      <w:pPr>
        <w:spacing w:line="360" w:lineRule="auto"/>
        <w:jc w:val="left"/>
        <w:textAlignment w:val="center"/>
        <w:rPr>
          <w:color w:val="000000"/>
        </w:rPr>
        <w:sectPr>
          <w:headerReference w:type="even" r:id="rId10"/>
          <w:footerReference w:type="even" r:id="rId11"/>
          <w:headerReference w:type="first" r:id="rId12"/>
          <w:footerReference w:type="first" r:id="rId13"/>
          <w:type w:val="nextPage"/>
          <w:pgSz w:w="11906" w:h="16838"/>
          <w:pgMar w:top="1440" w:right="1800" w:bottom="1440" w:left="1800" w:header="851" w:footer="992" w:gutter="0"/>
          <w:pgNumType w:start="2"/>
          <w:cols w:num="1" w:space="720"/>
          <w:titlePg w:val="0"/>
          <w:docGrid w:type="lines" w:linePitch="312" w:charSpace="0"/>
        </w:sectPr>
      </w:pPr>
      <w:r>
        <w:rPr>
          <w:rFonts w:ascii="宋体" w:eastAsia="宋体" w:hAnsi="宋体" w:cs="宋体"/>
          <w:color w:val="000000"/>
        </w:rPr>
        <w:pict>
          <v:shape id="_x0000_i1026" type="#_x0000_t75" alt=" " style="width:108pt;height:102.75pt" coordsize="21600,21600" o:preferrelative="t" filled="f" stroked="f">
            <v:imagedata r:id="rId14" o:title=" "/>
            <o:lock v:ext="edit" aspectratio="t"/>
            <w10:anchorlock/>
          </v:shape>
        </w:pict>
      </w:r>
    </w:p>
    <w:p>
      <w:pPr>
        <w:spacing w:line="360" w:lineRule="auto"/>
        <w:jc w:val="left"/>
        <w:textAlignment w:val="center"/>
        <w:rPr>
          <w:rFonts w:ascii="宋体" w:eastAsia="宋体" w:hAnsi="宋体" w:cs="宋体"/>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rFonts w:ascii="宋体" w:eastAsia="宋体" w:hAnsi="宋体" w:cs="宋体"/>
          <w:color w:val="000000"/>
        </w:rPr>
        <w:t>二胡发出的声音是琴弦振动产生的</w:t>
      </w:r>
    </w:p>
    <w:p>
      <w:pPr>
        <w:spacing w:line="360" w:lineRule="auto"/>
        <w:jc w:val="left"/>
        <w:textAlignment w:val="center"/>
        <w:rPr>
          <w:rFonts w:ascii="宋体" w:eastAsia="宋体" w:hAnsi="宋体" w:cs="宋体"/>
          <w:color w:val="000000"/>
        </w:rPr>
      </w:pPr>
      <w:r>
        <w:rPr>
          <w:rFonts w:ascii="宋体" w:eastAsia="宋体" w:hAnsi="宋体" w:cs="宋体"/>
          <w:color w:val="000000"/>
        </w:rPr>
        <w:t>B.</w:t>
      </w:r>
      <w:r>
        <w:rPr>
          <w:rFonts w:ascii="宋体" w:eastAsia="宋体" w:hAnsi="宋体" w:cs="宋体" w:hint="eastAsia"/>
          <w:color w:val="000000"/>
          <w:lang w:eastAsia="zh-CN"/>
        </w:rPr>
        <w:t xml:space="preserve"> </w:t>
      </w:r>
      <w:r>
        <w:rPr>
          <w:rFonts w:ascii="宋体" w:eastAsia="宋体" w:hAnsi="宋体" w:cs="宋体"/>
          <w:color w:val="000000"/>
        </w:rPr>
        <w:t>拉二胡时，手按压琴弦不同位置是为了改变响度</w:t>
      </w:r>
    </w:p>
    <w:p>
      <w:pPr>
        <w:spacing w:line="360" w:lineRule="auto"/>
        <w:jc w:val="left"/>
        <w:textAlignment w:val="center"/>
        <w:rPr>
          <w:rFonts w:ascii="宋体" w:eastAsia="宋体" w:hAnsi="宋体" w:cs="宋体"/>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rPr>
          <w:rFonts w:ascii="宋体" w:eastAsia="宋体" w:hAnsi="宋体" w:cs="宋体"/>
          <w:color w:val="000000"/>
        </w:rPr>
        <w:t>拉弓弦时，用力越大发出声音的音调越高</w:t>
      </w:r>
    </w:p>
    <w:p>
      <w:pPr>
        <w:spacing w:line="360" w:lineRule="auto"/>
        <w:jc w:val="left"/>
        <w:textAlignment w:val="center"/>
        <w:rPr>
          <w:rFonts w:ascii="宋体" w:eastAsia="宋体" w:hAnsi="宋体" w:cs="宋体"/>
          <w:color w:val="000000"/>
        </w:rPr>
      </w:pPr>
      <w:r>
        <w:rPr>
          <w:rFonts w:ascii="宋体" w:eastAsia="宋体" w:hAnsi="宋体" w:cs="宋体"/>
          <w:color w:val="000000"/>
        </w:rPr>
        <w:t>D.</w:t>
      </w:r>
      <w:r>
        <w:rPr>
          <w:rFonts w:ascii="宋体" w:eastAsia="宋体" w:hAnsi="宋体" w:cs="宋体" w:hint="eastAsia"/>
          <w:color w:val="000000"/>
          <w:lang w:eastAsia="zh-CN"/>
        </w:rPr>
        <w:t xml:space="preserve"> </w:t>
      </w:r>
      <w:r>
        <w:rPr>
          <w:rFonts w:ascii="宋体" w:eastAsia="宋体" w:hAnsi="宋体" w:cs="宋体"/>
          <w:color w:val="000000"/>
        </w:rPr>
        <w:t>二胡发出优美的声音一定是乐音</w:t>
      </w:r>
    </w:p>
    <w:p>
      <w:pPr>
        <w:spacing w:line="360" w:lineRule="auto"/>
        <w:textAlignment w:val="center"/>
        <w:rPr>
          <w:color w:val="000000"/>
        </w:rPr>
      </w:pPr>
      <w:r>
        <w:rPr>
          <w:color w:val="2E75B6"/>
        </w:rPr>
        <w:t>【答案】</w:t>
      </w:r>
      <w:r>
        <w:rPr>
          <w:color w:val="000000"/>
        </w:rPr>
        <w:t>A</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Times New Roman" w:eastAsia="Times New Roman" w:hAnsi="Times New Roman" w:cs="Times New Roman"/>
          <w:color w:val="000000"/>
        </w:rPr>
        <w:t>A</w:t>
      </w:r>
      <w:r>
        <w:rPr>
          <w:rFonts w:ascii="宋体" w:eastAsia="宋体" w:hAnsi="宋体" w:cs="宋体"/>
          <w:color w:val="000000"/>
        </w:rPr>
        <w:t>、声音是由物体振动产生的，二胡发出的声音是琴弦振动产生的，故</w:t>
      </w:r>
      <w:r>
        <w:rPr>
          <w:rFonts w:ascii="Times New Roman" w:eastAsia="Times New Roman" w:hAnsi="Times New Roman" w:cs="Times New Roman"/>
          <w:color w:val="000000"/>
        </w:rPr>
        <w:t>A</w:t>
      </w:r>
      <w:r>
        <w:rPr>
          <w:rFonts w:ascii="宋体" w:eastAsia="宋体" w:hAnsi="宋体" w:cs="宋体"/>
          <w:color w:val="000000"/>
        </w:rPr>
        <w:t>正确；</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、拉二胡时，手按压琴弦不同位置，琴弦的振动快慢就会不同，发出声音的音调就会不同，故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w:t>
      </w:r>
      <w:r>
        <w:rPr>
          <w:rFonts w:ascii="宋体" w:eastAsia="宋体" w:hAnsi="宋体" w:cs="宋体"/>
          <w:color w:val="000000"/>
        </w:rPr>
        <w:t>、拉弓弦时，用力越大，弦的振动幅度越大，发出声音的响度越大，故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rFonts w:ascii="宋体" w:eastAsia="宋体" w:hAnsi="宋体" w:cs="宋体" w:hint="eastAsia"/>
          <w:color w:val="000000"/>
        </w:rPr>
      </w:pPr>
      <w:r>
        <w:rPr>
          <w:rFonts w:ascii="Times New Roman" w:eastAsia="Times New Roman" w:hAnsi="Times New Roman" w:cs="Times New Roman"/>
          <w:color w:val="000000"/>
        </w:rPr>
        <w:t>D</w:t>
      </w:r>
      <w:r>
        <w:rPr>
          <w:rFonts w:ascii="宋体" w:eastAsia="宋体" w:hAnsi="宋体" w:cs="宋体"/>
          <w:color w:val="000000"/>
        </w:rPr>
        <w:t>、从环保角度来看，一切干扰人们学习、休息和工作的声音都是噪声，在有些情况下，乐音也可以成为噪声，故</w:t>
      </w:r>
      <w:r>
        <w:rPr>
          <w:rFonts w:ascii="Times New Roman" w:eastAsia="Times New Roman" w:hAnsi="Times New Roman" w:cs="Times New Roman"/>
          <w:color w:val="000000"/>
        </w:rPr>
        <w:t>D</w:t>
      </w:r>
      <w:r>
        <w:rPr>
          <w:rFonts w:ascii="宋体" w:eastAsia="宋体" w:hAnsi="宋体" w:cs="宋体"/>
          <w:color w:val="000000"/>
        </w:rPr>
        <w:t>错误</w:t>
      </w:r>
      <w:r>
        <w:rPr>
          <w:rFonts w:ascii="宋体" w:eastAsia="宋体" w:hAnsi="宋体" w:cs="宋体" w:hint="eastAsia"/>
          <w:color w:val="000000"/>
          <w:lang w:eastAsia="zh-CN"/>
        </w:rPr>
        <w:t>。</w:t>
      </w:r>
    </w:p>
    <w:p>
      <w:pPr>
        <w:spacing w:line="360" w:lineRule="auto"/>
        <w:jc w:val="left"/>
        <w:textAlignment w:val="center"/>
        <w:rPr>
          <w:rFonts w:ascii="宋体" w:eastAsia="宋体" w:hAnsi="宋体" w:cs="宋体"/>
          <w:color w:val="000000"/>
        </w:rPr>
      </w:pPr>
      <w:r>
        <w:rPr>
          <w:color w:val="000000"/>
        </w:rPr>
        <w:t>6.</w:t>
      </w:r>
      <w:r>
        <w:rPr>
          <w:rFonts w:ascii="宋体" w:eastAsia="宋体" w:hAnsi="宋体" w:cs="宋体"/>
          <w:color w:val="000000"/>
        </w:rPr>
        <w:t>额定电压均为</w:t>
      </w:r>
      <w:r>
        <w:rPr>
          <w:rFonts w:ascii="Times New Roman" w:eastAsia="Times New Roman" w:hAnsi="Times New Roman" w:cs="Times New Roman"/>
          <w:color w:val="000000"/>
        </w:rPr>
        <w:t>6V</w:t>
      </w:r>
      <w:r>
        <w:rPr>
          <w:rFonts w:ascii="宋体" w:eastAsia="宋体" w:hAnsi="宋体" w:cs="宋体"/>
          <w:color w:val="000000"/>
        </w:rPr>
        <w:t>的甲、乙两灯，</w:t>
      </w:r>
      <w:r>
        <w:rPr>
          <w:rFonts w:ascii="Times New Roman" w:eastAsia="Times New Roman" w:hAnsi="Times New Roman" w:cs="Times New Roman"/>
          <w:i/>
          <w:color w:val="000000"/>
        </w:rPr>
        <w:t>U-I</w:t>
      </w:r>
      <w:r>
        <w:rPr>
          <w:rFonts w:ascii="宋体" w:eastAsia="宋体" w:hAnsi="宋体" w:cs="宋体"/>
          <w:color w:val="000000"/>
        </w:rPr>
        <w:t>图线如图所示下列说法正确的是</w:t>
      </w:r>
    </w:p>
    <w:p>
      <w:pPr>
        <w:spacing w:line="360" w:lineRule="auto"/>
        <w:jc w:val="left"/>
        <w:textAlignment w:val="center"/>
        <w:rPr>
          <w:color w:val="000000"/>
        </w:rPr>
      </w:pPr>
      <w:r>
        <w:rPr>
          <w:rFonts w:ascii="宋体" w:eastAsia="宋体" w:hAnsi="宋体" w:cs="宋体"/>
          <w:color w:val="000000"/>
        </w:rPr>
        <w:pict>
          <v:shape id="_x0000_i1027" type="#_x0000_t75" alt=" " style="width:120pt;height:94.5pt" coordsize="21600,21600" o:preferrelative="t" filled="f" stroked="f">
            <v:imagedata r:id="rId15" o:title=" "/>
            <o:lock v:ext="edit" aspectratio="t"/>
            <w10:anchorlock/>
          </v:shape>
        </w:pict>
      </w:r>
    </w:p>
    <w:p>
      <w:pPr>
        <w:spacing w:line="360" w:lineRule="auto"/>
        <w:jc w:val="left"/>
        <w:textAlignment w:val="center"/>
        <w:rPr>
          <w:rFonts w:ascii="宋体" w:eastAsia="宋体" w:hAnsi="宋体" w:cs="宋体"/>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rFonts w:ascii="宋体" w:eastAsia="宋体" w:hAnsi="宋体" w:cs="宋体"/>
          <w:color w:val="000000"/>
        </w:rPr>
        <w:t>甲、乙两灯的电阻均随电压增大而减小</w:t>
      </w:r>
    </w:p>
    <w:p>
      <w:pPr>
        <w:spacing w:line="360" w:lineRule="auto"/>
        <w:jc w:val="left"/>
        <w:textAlignment w:val="center"/>
        <w:rPr>
          <w:rFonts w:eastAsia="Times New Roman" w:cs="Times New Roman"/>
          <w:color w:val="000000"/>
        </w:rPr>
      </w:pPr>
      <w:r>
        <w:rPr>
          <w:rFonts w:ascii="宋体" w:eastAsia="宋体" w:hAnsi="宋体" w:cs="宋体"/>
          <w:color w:val="000000"/>
        </w:rPr>
        <w:t>B.</w:t>
      </w:r>
      <w:r>
        <w:rPr>
          <w:rFonts w:ascii="宋体" w:eastAsia="宋体" w:hAnsi="宋体" w:cs="宋体" w:hint="eastAsia"/>
          <w:color w:val="000000"/>
          <w:lang w:eastAsia="zh-CN"/>
        </w:rPr>
        <w:t xml:space="preserve"> </w:t>
      </w:r>
      <w:r>
        <w:rPr>
          <w:rFonts w:ascii="宋体" w:eastAsia="宋体" w:hAnsi="宋体" w:cs="宋体"/>
          <w:color w:val="000000"/>
        </w:rPr>
        <w:t>甲、乙两灯的额定功率之比为</w:t>
      </w:r>
      <w:r>
        <w:rPr>
          <w:rFonts w:ascii="Times New Roman" w:eastAsia="Times New Roman" w:hAnsi="Times New Roman" w:cs="Times New Roman"/>
          <w:color w:val="000000"/>
        </w:rPr>
        <w:t>4:1</w:t>
      </w:r>
    </w:p>
    <w:p>
      <w:pPr>
        <w:spacing w:line="360" w:lineRule="auto"/>
        <w:jc w:val="left"/>
        <w:textAlignment w:val="center"/>
        <w:rPr>
          <w:rFonts w:eastAsia="Times New Roman" w:cs="Times New Roman"/>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rPr>
          <w:rFonts w:ascii="宋体" w:eastAsia="宋体" w:hAnsi="宋体" w:cs="宋体"/>
          <w:color w:val="000000"/>
        </w:rPr>
        <w:t>甲、乙两灯并联接在电压为</w:t>
      </w:r>
      <w:r>
        <w:rPr>
          <w:rFonts w:ascii="Times New Roman" w:eastAsia="Times New Roman" w:hAnsi="Times New Roman" w:cs="Times New Roman"/>
          <w:color w:val="000000"/>
        </w:rPr>
        <w:t>2V</w:t>
      </w:r>
      <w:r>
        <w:rPr>
          <w:rFonts w:ascii="宋体" w:eastAsia="宋体" w:hAnsi="宋体" w:cs="宋体"/>
          <w:color w:val="000000"/>
        </w:rPr>
        <w:t>的电源两端时，电阻之比为</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2</w:t>
      </w:r>
    </w:p>
    <w:p>
      <w:pPr>
        <w:spacing w:line="360" w:lineRule="auto"/>
        <w:jc w:val="left"/>
        <w:textAlignment w:val="center"/>
        <w:rPr>
          <w:rFonts w:eastAsia="Times New Roman" w:cs="Times New Roman"/>
          <w:color w:val="000000"/>
        </w:rPr>
      </w:pPr>
      <w:r>
        <w:rPr>
          <w:rFonts w:ascii="宋体" w:eastAsia="宋体" w:hAnsi="宋体" w:cs="宋体"/>
          <w:color w:val="000000"/>
        </w:rPr>
        <w:t>D.</w:t>
      </w:r>
      <w:r>
        <w:rPr>
          <w:rFonts w:ascii="宋体" w:eastAsia="宋体" w:hAnsi="宋体" w:cs="宋体" w:hint="eastAsia"/>
          <w:color w:val="000000"/>
          <w:lang w:eastAsia="zh-CN"/>
        </w:rPr>
        <w:t xml:space="preserve"> </w:t>
      </w:r>
      <w:r>
        <w:rPr>
          <w:rFonts w:ascii="宋体" w:eastAsia="宋体" w:hAnsi="宋体" w:cs="宋体"/>
          <w:color w:val="000000"/>
        </w:rPr>
        <w:t>甲、乙两灯串联接在电压为</w:t>
      </w:r>
      <w:r>
        <w:rPr>
          <w:rFonts w:ascii="Times New Roman" w:eastAsia="Times New Roman" w:hAnsi="Times New Roman" w:cs="Times New Roman"/>
          <w:color w:val="000000"/>
        </w:rPr>
        <w:t>8V</w:t>
      </w:r>
      <w:r>
        <w:rPr>
          <w:rFonts w:ascii="宋体" w:eastAsia="宋体" w:hAnsi="宋体" w:cs="宋体"/>
          <w:color w:val="000000"/>
        </w:rPr>
        <w:t>的电源两端时，实际功率之比为</w:t>
      </w:r>
      <w:r>
        <w:rPr>
          <w:rFonts w:ascii="Times New Roman" w:eastAsia="Times New Roman" w:hAnsi="Times New Roman" w:cs="Times New Roman"/>
          <w:color w:val="000000"/>
        </w:rPr>
        <w:t>1:3</w:t>
      </w:r>
    </w:p>
    <w:p>
      <w:pPr>
        <w:spacing w:line="360" w:lineRule="auto"/>
        <w:textAlignment w:val="center"/>
        <w:rPr>
          <w:color w:val="000000"/>
        </w:rPr>
      </w:pPr>
      <w:r>
        <w:rPr>
          <w:color w:val="2E75B6"/>
        </w:rPr>
        <w:t>【答案】</w:t>
      </w:r>
      <w:r>
        <w:rPr>
          <w:color w:val="000000"/>
        </w:rPr>
        <w:t>D</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Times New Roman" w:eastAsia="Times New Roman" w:hAnsi="Times New Roman" w:cs="Times New Roman"/>
          <w:color w:val="000000"/>
        </w:rPr>
        <w:t>A</w:t>
      </w:r>
      <w:r>
        <w:rPr>
          <w:rFonts w:ascii="宋体" w:eastAsia="宋体" w:hAnsi="宋体" w:cs="宋体"/>
          <w:color w:val="000000"/>
        </w:rPr>
        <w:t>．由甲、乙曲线图可知，灯泡的电阻随电压的增大而增大．故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．由于甲、乙两灯的额定电压均为</w:t>
      </w:r>
      <w:r>
        <w:rPr>
          <w:rFonts w:ascii="Times New Roman" w:eastAsia="Times New Roman" w:hAnsi="Times New Roman" w:cs="Times New Roman"/>
          <w:color w:val="000000"/>
        </w:rPr>
        <w:t>6V</w:t>
      </w:r>
      <w:r>
        <w:rPr>
          <w:rFonts w:ascii="宋体" w:eastAsia="宋体" w:hAnsi="宋体" w:cs="宋体"/>
          <w:color w:val="000000"/>
        </w:rPr>
        <w:t>，由图象可知：</w:t>
      </w:r>
      <w:r>
        <w:rPr>
          <w:rFonts w:ascii="Times New Roman" w:eastAsia="Times New Roman" w:hAnsi="Times New Roman" w:cs="Times New Roman"/>
          <w:i/>
          <w:color w:val="000000"/>
        </w:rPr>
        <w:t>I</w:t>
      </w:r>
      <w:r>
        <w:rPr>
          <w:rFonts w:ascii="宋体" w:eastAsia="宋体" w:hAnsi="宋体" w:cs="宋体"/>
          <w:color w:val="000000"/>
          <w:vertAlign w:val="subscript"/>
        </w:rPr>
        <w:t>甲额</w:t>
      </w:r>
      <w:r>
        <w:rPr>
          <w:rFonts w:ascii="Times New Roman" w:eastAsia="Times New Roman" w:hAnsi="Times New Roman" w:cs="Times New Roman"/>
          <w:color w:val="000000"/>
        </w:rPr>
        <w:t>=0.6A</w:t>
      </w:r>
      <w:r>
        <w:rPr>
          <w:rFonts w:ascii="宋体" w:eastAsia="宋体" w:hAnsi="宋体" w:cs="宋体"/>
          <w:color w:val="000000"/>
        </w:rPr>
        <w:t>，</w:t>
      </w:r>
      <w:r>
        <w:rPr>
          <w:rFonts w:ascii="Times New Roman" w:eastAsia="Times New Roman" w:hAnsi="Times New Roman" w:cs="Times New Roman"/>
          <w:i/>
          <w:color w:val="000000"/>
        </w:rPr>
        <w:t>I</w:t>
      </w:r>
      <w:r>
        <w:rPr>
          <w:rFonts w:ascii="宋体" w:eastAsia="宋体" w:hAnsi="宋体" w:cs="宋体"/>
          <w:color w:val="000000"/>
          <w:vertAlign w:val="subscript"/>
        </w:rPr>
        <w:t>乙额</w:t>
      </w:r>
      <w:r>
        <w:rPr>
          <w:rFonts w:ascii="Times New Roman" w:eastAsia="Times New Roman" w:hAnsi="Times New Roman" w:cs="Times New Roman"/>
          <w:color w:val="000000"/>
        </w:rPr>
        <w:t>=0.3A</w:t>
      </w:r>
      <w:r>
        <w:rPr>
          <w:rFonts w:ascii="宋体" w:eastAsia="宋体" w:hAnsi="宋体" w:cs="宋体"/>
          <w:color w:val="000000"/>
        </w:rPr>
        <w:t>，则</w:t>
      </w:r>
      <w:r>
        <w:object>
          <v:shape id="_x0000_i1028" type="#_x0000_t75" alt=" " style="width:159.75pt;height:36pt" o:ole="" coordsize="21600,21600" o:preferrelative="t" filled="f" stroked="f">
            <v:imagedata r:id="rId16" o:title=" "/>
            <o:lock v:ext="edit" aspectratio="t"/>
            <w10:anchorlock/>
          </v:shape>
          <o:OLEObject Type="Embed" ProgID="Equation.DSMT4" ShapeID="_x0000_i1028" DrawAspect="Content" ObjectID="_1468075725" r:id="rId17"/>
        </w:object>
      </w:r>
      <w:r>
        <w:rPr>
          <w:rFonts w:ascii="宋体" w:eastAsia="宋体" w:hAnsi="宋体" w:cs="宋体" w:hint="eastAsia"/>
          <w:color w:val="000000"/>
          <w:lang w:eastAsia="zh-CN"/>
        </w:rPr>
        <w:t xml:space="preserve"> </w:t>
      </w:r>
      <w:r>
        <w:rPr>
          <w:rFonts w:ascii="宋体" w:eastAsia="宋体" w:hAnsi="宋体" w:cs="宋体"/>
          <w:color w:val="000000"/>
        </w:rPr>
        <w:t>，故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rFonts w:ascii="宋体" w:eastAsia="宋体" w:hAnsi="宋体" w:cs="宋体"/>
          <w:color w:val="000000"/>
        </w:rPr>
        <w:sectPr>
          <w:headerReference w:type="even" r:id="rId18"/>
          <w:footerReference w:type="even" r:id="rId19"/>
          <w:headerReference w:type="first" r:id="rId20"/>
          <w:footerReference w:type="first" r:id="rId21"/>
          <w:type w:val="nextPage"/>
          <w:pgSz w:w="11906" w:h="16838"/>
          <w:pgMar w:top="1440" w:right="1800" w:bottom="1440" w:left="1800" w:header="851" w:footer="992" w:gutter="0"/>
          <w:pgNumType w:start="3"/>
          <w:cols w:num="1" w:space="720"/>
          <w:titlePg w:val="0"/>
          <w:docGrid w:type="lines" w:linePitch="312" w:charSpace="0"/>
        </w:sectPr>
      </w:pPr>
      <w:r>
        <w:rPr>
          <w:rFonts w:ascii="Times New Roman" w:eastAsia="Times New Roman" w:hAnsi="Times New Roman" w:cs="Times New Roman"/>
          <w:color w:val="000000"/>
        </w:rPr>
        <w:t>C</w:t>
      </w:r>
      <w:r>
        <w:rPr>
          <w:rFonts w:ascii="宋体" w:eastAsia="宋体" w:hAnsi="宋体" w:cs="宋体"/>
          <w:color w:val="000000"/>
        </w:rPr>
        <w:t>、甲、乙两灯并联在</w:t>
      </w:r>
      <w:r>
        <w:rPr>
          <w:rFonts w:ascii="Times New Roman" w:eastAsia="Times New Roman" w:hAnsi="Times New Roman" w:cs="Times New Roman"/>
          <w:color w:val="000000"/>
        </w:rPr>
        <w:t>2V</w:t>
      </w:r>
      <w:r>
        <w:rPr>
          <w:rFonts w:ascii="宋体" w:eastAsia="宋体" w:hAnsi="宋体" w:cs="宋体"/>
          <w:color w:val="000000"/>
        </w:rPr>
        <w:t>的电源两端时，由图象可知：</w:t>
      </w:r>
      <w:r>
        <w:rPr>
          <w:rFonts w:ascii="Times New Roman" w:eastAsia="Times New Roman" w:hAnsi="Times New Roman" w:cs="Times New Roman"/>
          <w:i/>
          <w:color w:val="000000"/>
        </w:rPr>
        <w:t>I</w:t>
      </w:r>
      <w:r>
        <w:rPr>
          <w:rFonts w:ascii="宋体" w:eastAsia="宋体" w:hAnsi="宋体" w:cs="宋体"/>
          <w:color w:val="000000"/>
          <w:vertAlign w:val="subscript"/>
        </w:rPr>
        <w:t>甲</w:t>
      </w:r>
      <w:r>
        <w:rPr>
          <w:rFonts w:ascii="Times New Roman" w:eastAsia="Times New Roman" w:hAnsi="Times New Roman" w:cs="Times New Roman"/>
          <w:color w:val="000000"/>
        </w:rPr>
        <w:t>=0.3A</w:t>
      </w:r>
      <w:r>
        <w:rPr>
          <w:rFonts w:ascii="宋体" w:eastAsia="宋体" w:hAnsi="宋体" w:cs="宋体"/>
          <w:color w:val="000000"/>
        </w:rPr>
        <w:t>，</w:t>
      </w:r>
      <w:r>
        <w:rPr>
          <w:rFonts w:ascii="Times New Roman" w:eastAsia="Times New Roman" w:hAnsi="Times New Roman" w:cs="Times New Roman"/>
          <w:i/>
          <w:color w:val="000000"/>
        </w:rPr>
        <w:t>I</w:t>
      </w:r>
      <w:r>
        <w:rPr>
          <w:rFonts w:ascii="宋体" w:eastAsia="宋体" w:hAnsi="宋体" w:cs="宋体"/>
          <w:color w:val="000000"/>
          <w:vertAlign w:val="subscript"/>
        </w:rPr>
        <w:t>乙</w:t>
      </w:r>
      <w:r>
        <w:rPr>
          <w:rFonts w:ascii="Times New Roman" w:eastAsia="Times New Roman" w:hAnsi="Times New Roman" w:cs="Times New Roman"/>
          <w:color w:val="000000"/>
        </w:rPr>
        <w:t>=0.2A</w:t>
      </w:r>
      <w:r>
        <w:rPr>
          <w:rFonts w:ascii="宋体" w:eastAsia="宋体" w:hAnsi="宋体" w:cs="宋体"/>
          <w:color w:val="000000"/>
        </w:rPr>
        <w:t>，根据</w:t>
      </w:r>
      <w:r>
        <w:object>
          <v:shape id="_x0000_i1029" type="#_x0000_t75" alt=" " style="width:32.85pt;height:31.1pt" o:ole="" coordsize="21600,21600" o:preferrelative="t" filled="f" stroked="f">
            <v:imagedata r:id="rId22" o:title=" "/>
            <o:lock v:ext="edit" aspectratio="t"/>
            <w10:anchorlock/>
          </v:shape>
          <o:OLEObject Type="Embed" ProgID="Equation.DSMT4" ShapeID="_x0000_i1029" DrawAspect="Content" ObjectID="_1468075726" r:id="rId23"/>
        </w:object>
      </w:r>
      <w:r>
        <w:rPr>
          <w:rFonts w:ascii="宋体" w:eastAsia="宋体" w:hAnsi="宋体" w:cs="宋体" w:hint="eastAsia"/>
          <w:color w:val="000000"/>
          <w:lang w:eastAsia="zh-CN"/>
        </w:rPr>
        <w:t xml:space="preserve"> </w:t>
      </w:r>
    </w:p>
    <w:p>
      <w:pPr>
        <w:spacing w:line="360" w:lineRule="auto"/>
        <w:jc w:val="left"/>
        <w:textAlignment w:val="center"/>
        <w:rPr>
          <w:rFonts w:ascii="宋体" w:eastAsia="宋体" w:hAnsi="宋体" w:cs="宋体"/>
          <w:color w:val="000000"/>
        </w:rPr>
      </w:pPr>
      <w:r>
        <w:rPr>
          <w:rFonts w:ascii="宋体" w:eastAsia="宋体" w:hAnsi="宋体" w:cs="宋体"/>
          <w:color w:val="000000"/>
        </w:rPr>
        <w:t>可知电阻之比是：</w:t>
      </w:r>
      <w:r>
        <w:object>
          <v:shape id="_x0000_i1030" type="#_x0000_t75" alt=" " style="width:126pt;height:66pt" o:ole="" coordsize="21600,21600" o:preferrelative="t" filled="f" stroked="f">
            <v:imagedata r:id="rId24" o:title=" "/>
            <o:lock v:ext="edit" aspectratio="t"/>
            <w10:anchorlock/>
          </v:shape>
          <o:OLEObject Type="Embed" ProgID="Equation.DSMT4" ShapeID="_x0000_i1030" DrawAspect="Content" ObjectID="_1468075727" r:id="rId25"/>
        </w:object>
      </w:r>
      <w:r>
        <w:rPr>
          <w:rFonts w:ascii="宋体" w:eastAsia="宋体" w:hAnsi="宋体" w:cs="宋体" w:hint="eastAsia"/>
          <w:color w:val="000000"/>
          <w:lang w:eastAsia="zh-CN"/>
        </w:rPr>
        <w:t xml:space="preserve"> </w: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rFonts w:ascii="宋体" w:eastAsia="宋体" w:hAnsi="宋体" w:cs="宋体" w:hint="eastAsia"/>
          <w:color w:val="000000"/>
        </w:rPr>
      </w:pPr>
      <w:r>
        <w:rPr>
          <w:rFonts w:ascii="Times New Roman" w:eastAsia="Times New Roman" w:hAnsi="Times New Roman" w:cs="Times New Roman"/>
          <w:color w:val="000000"/>
        </w:rPr>
        <w:t>D</w:t>
      </w:r>
      <w:r>
        <w:rPr>
          <w:rFonts w:ascii="宋体" w:eastAsia="宋体" w:hAnsi="宋体" w:cs="宋体"/>
          <w:color w:val="000000"/>
        </w:rPr>
        <w:t>．把甲、乙两灯串联接在</w:t>
      </w:r>
      <w:r>
        <w:rPr>
          <w:rFonts w:ascii="Times New Roman" w:eastAsia="Times New Roman" w:hAnsi="Times New Roman" w:cs="Times New Roman"/>
          <w:color w:val="000000"/>
        </w:rPr>
        <w:t>8V</w:t>
      </w:r>
      <w:r>
        <w:rPr>
          <w:rFonts w:ascii="宋体" w:eastAsia="宋体" w:hAnsi="宋体" w:cs="宋体"/>
          <w:color w:val="000000"/>
        </w:rPr>
        <w:t>的电源上时，通过它们的电流相等，且电源的电压等于两灯泡两端的电压之和，由图象知道，当电路中的电流为</w:t>
      </w:r>
      <w:r>
        <w:rPr>
          <w:rFonts w:ascii="Times New Roman" w:eastAsia="Times New Roman" w:hAnsi="Times New Roman" w:cs="Times New Roman"/>
          <w:color w:val="000000"/>
        </w:rPr>
        <w:t>0.3A</w:t>
      </w:r>
      <w:r>
        <w:rPr>
          <w:rFonts w:ascii="宋体" w:eastAsia="宋体" w:hAnsi="宋体" w:cs="宋体"/>
          <w:color w:val="000000"/>
        </w:rPr>
        <w:t>，甲灯的实际电压为</w:t>
      </w:r>
      <w:r>
        <w:rPr>
          <w:rFonts w:ascii="Times New Roman" w:eastAsia="Times New Roman" w:hAnsi="Times New Roman" w:cs="Times New Roman"/>
          <w:color w:val="000000"/>
        </w:rPr>
        <w:t>2V</w:t>
      </w:r>
      <w:r>
        <w:rPr>
          <w:rFonts w:ascii="宋体" w:eastAsia="宋体" w:hAnsi="宋体" w:cs="宋体"/>
          <w:color w:val="000000"/>
        </w:rPr>
        <w:t>，乙灯的实际电压为</w:t>
      </w:r>
      <w:r>
        <w:rPr>
          <w:rFonts w:ascii="Times New Roman" w:eastAsia="Times New Roman" w:hAnsi="Times New Roman" w:cs="Times New Roman"/>
          <w:color w:val="000000"/>
        </w:rPr>
        <w:t>6V</w:t>
      </w:r>
      <w:r>
        <w:rPr>
          <w:rFonts w:ascii="宋体" w:eastAsia="宋体" w:hAnsi="宋体" w:cs="宋体"/>
          <w:color w:val="000000"/>
        </w:rPr>
        <w:t>时满足电源电压为</w:t>
      </w:r>
      <w:r>
        <w:rPr>
          <w:rFonts w:ascii="Times New Roman" w:eastAsia="Times New Roman" w:hAnsi="Times New Roman" w:cs="Times New Roman"/>
          <w:color w:val="000000"/>
        </w:rPr>
        <w:t>8V</w:t>
      </w:r>
      <w:r>
        <w:rPr>
          <w:rFonts w:ascii="宋体" w:eastAsia="宋体" w:hAnsi="宋体" w:cs="宋体"/>
          <w:color w:val="000000"/>
        </w:rPr>
        <w:t>，所以实际功率之比：</w:t>
      </w:r>
      <w:r>
        <w:rPr>
          <w:rFonts w:ascii="Times New Roman" w:eastAsia="Times New Roman" w:hAnsi="Times New Roman" w:cs="Times New Roman"/>
          <w:i/>
          <w:color w:val="000000"/>
        </w:rPr>
        <w:t>P</w:t>
      </w:r>
      <w:r>
        <w:rPr>
          <w:rFonts w:ascii="宋体" w:eastAsia="宋体" w:hAnsi="宋体" w:cs="宋体"/>
          <w:color w:val="000000"/>
          <w:vertAlign w:val="subscript"/>
        </w:rPr>
        <w:t>甲</w:t>
      </w:r>
      <w:r>
        <w:rPr>
          <w:rFonts w:ascii="宋体" w:eastAsia="宋体" w:hAnsi="宋体" w:cs="宋体"/>
          <w:color w:val="000000"/>
        </w:rPr>
        <w:t>：</w:t>
      </w:r>
      <w:r>
        <w:rPr>
          <w:rFonts w:ascii="Times New Roman" w:eastAsia="Times New Roman" w:hAnsi="Times New Roman" w:cs="Times New Roman"/>
          <w:i/>
          <w:color w:val="000000"/>
        </w:rPr>
        <w:t>P</w:t>
      </w:r>
      <w:r>
        <w:rPr>
          <w:rFonts w:ascii="宋体" w:eastAsia="宋体" w:hAnsi="宋体" w:cs="宋体"/>
          <w:color w:val="000000"/>
          <w:vertAlign w:val="subscript"/>
        </w:rPr>
        <w:t>乙</w:t>
      </w:r>
      <w:r>
        <w:rPr>
          <w:rFonts w:ascii="Times New Roman" w:eastAsia="Times New Roman" w:hAnsi="Times New Roman" w:cs="Times New Roman"/>
          <w:color w:val="000000"/>
        </w:rPr>
        <w:t>=</w:t>
      </w:r>
      <w:r>
        <w:rPr>
          <w:rFonts w:ascii="Times New Roman" w:eastAsia="Times New Roman" w:hAnsi="Times New Roman" w:cs="Times New Roman"/>
          <w:i/>
          <w:color w:val="000000"/>
        </w:rPr>
        <w:t>U</w:t>
      </w:r>
      <w:r>
        <w:rPr>
          <w:rFonts w:ascii="宋体" w:eastAsia="宋体" w:hAnsi="宋体" w:cs="宋体"/>
          <w:color w:val="000000"/>
          <w:vertAlign w:val="subscript"/>
        </w:rPr>
        <w:t>甲</w:t>
      </w:r>
      <w:r>
        <w:rPr>
          <w:rFonts w:ascii="Times New Roman" w:eastAsia="Times New Roman" w:hAnsi="Times New Roman" w:cs="Times New Roman"/>
          <w:i/>
          <w:color w:val="000000"/>
        </w:rPr>
        <w:t>I</w:t>
      </w:r>
      <w:r>
        <w:rPr>
          <w:rFonts w:ascii="宋体" w:eastAsia="宋体" w:hAnsi="宋体" w:cs="宋体"/>
          <w:color w:val="000000"/>
        </w:rPr>
        <w:t>：</w:t>
      </w:r>
      <w:r>
        <w:rPr>
          <w:rFonts w:ascii="Times New Roman" w:eastAsia="Times New Roman" w:hAnsi="Times New Roman" w:cs="Times New Roman"/>
          <w:i/>
          <w:color w:val="000000"/>
        </w:rPr>
        <w:t>U</w:t>
      </w:r>
      <w:r>
        <w:rPr>
          <w:rFonts w:ascii="宋体" w:eastAsia="宋体" w:hAnsi="宋体" w:cs="宋体"/>
          <w:color w:val="000000"/>
          <w:vertAlign w:val="subscript"/>
        </w:rPr>
        <w:t>乙</w:t>
      </w:r>
      <w:r>
        <w:rPr>
          <w:rFonts w:ascii="Times New Roman" w:eastAsia="Times New Roman" w:hAnsi="Times New Roman" w:cs="Times New Roman"/>
          <w:i/>
          <w:color w:val="000000"/>
        </w:rPr>
        <w:t>I</w:t>
      </w:r>
      <w:r>
        <w:rPr>
          <w:rFonts w:ascii="Times New Roman" w:eastAsia="Times New Roman" w:hAnsi="Times New Roman" w:cs="Times New Roman"/>
          <w:color w:val="000000"/>
        </w:rPr>
        <w:t>=2V</w:t>
      </w:r>
      <w:r>
        <w:rPr>
          <w:rFonts w:ascii="宋体" w:eastAsia="宋体" w:hAnsi="宋体" w:cs="宋体"/>
          <w:color w:val="000000"/>
        </w:rPr>
        <w:t>：</w:t>
      </w:r>
      <w:r>
        <w:rPr>
          <w:rFonts w:ascii="Times New Roman" w:eastAsia="Times New Roman" w:hAnsi="Times New Roman" w:cs="Times New Roman"/>
          <w:color w:val="000000"/>
        </w:rPr>
        <w:t>6V=1</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，故</w:t>
      </w:r>
      <w:r>
        <w:rPr>
          <w:rFonts w:ascii="Times New Roman" w:eastAsia="Times New Roman" w:hAnsi="Times New Roman" w:cs="Times New Roman"/>
          <w:color w:val="000000"/>
        </w:rPr>
        <w:t>D</w:t>
      </w:r>
      <w:r>
        <w:rPr>
          <w:rFonts w:ascii="宋体" w:eastAsia="宋体" w:hAnsi="宋体" w:cs="宋体"/>
          <w:color w:val="000000"/>
        </w:rPr>
        <w:t>正确</w:t>
      </w:r>
      <w:r>
        <w:rPr>
          <w:rFonts w:ascii="宋体" w:eastAsia="宋体" w:hAnsi="宋体" w:cs="宋体" w:hint="eastAsia"/>
          <w:color w:val="000000"/>
          <w:lang w:eastAsia="zh-CN"/>
        </w:rPr>
        <w:t>。</w:t>
      </w:r>
    </w:p>
    <w:p>
      <w:pPr>
        <w:spacing w:line="360" w:lineRule="auto"/>
        <w:jc w:val="left"/>
        <w:textAlignment w:val="center"/>
        <w:rPr>
          <w:rFonts w:ascii="宋体" w:eastAsia="宋体" w:hAnsi="宋体" w:cs="宋体"/>
          <w:color w:val="000000"/>
        </w:rPr>
      </w:pPr>
      <w:r>
        <w:rPr>
          <w:color w:val="000000"/>
        </w:rPr>
        <w:t>7.</w:t>
      </w:r>
      <w:r>
        <w:rPr>
          <w:rFonts w:ascii="宋体" w:eastAsia="宋体" w:hAnsi="宋体" w:cs="宋体"/>
          <w:color w:val="000000"/>
        </w:rPr>
        <w:t>如图所示，在拉力</w:t>
      </w:r>
      <w:r>
        <w:rPr>
          <w:rFonts w:ascii="Times New Roman" w:eastAsia="Times New Roman" w:hAnsi="Times New Roman" w:cs="Times New Roman"/>
          <w:i/>
          <w:color w:val="000000"/>
        </w:rPr>
        <w:t>F</w:t>
      </w:r>
      <w:r>
        <w:rPr>
          <w:rFonts w:ascii="宋体" w:eastAsia="宋体" w:hAnsi="宋体" w:cs="宋体"/>
          <w:color w:val="000000"/>
        </w:rPr>
        <w:t>作用下，一个重</w:t>
      </w:r>
      <w:r>
        <w:rPr>
          <w:rFonts w:ascii="Times New Roman" w:eastAsia="Times New Roman" w:hAnsi="Times New Roman" w:cs="Times New Roman"/>
          <w:color w:val="000000"/>
        </w:rPr>
        <w:t>600N</w:t>
      </w:r>
      <w:r>
        <w:rPr>
          <w:rFonts w:ascii="宋体" w:eastAsia="宋体" w:hAnsi="宋体" w:cs="宋体"/>
          <w:color w:val="000000"/>
        </w:rPr>
        <w:t>的物体以</w:t>
      </w:r>
      <w:r>
        <w:rPr>
          <w:rFonts w:ascii="Times New Roman" w:eastAsia="Times New Roman" w:hAnsi="Times New Roman" w:cs="Times New Roman"/>
          <w:color w:val="000000"/>
        </w:rPr>
        <w:t>0.1m/s</w:t>
      </w:r>
      <w:r>
        <w:rPr>
          <w:rFonts w:ascii="宋体" w:eastAsia="宋体" w:hAnsi="宋体" w:cs="宋体"/>
          <w:color w:val="000000"/>
        </w:rPr>
        <w:t>的速度沿水平地面向右匀速直线运动了</w:t>
      </w:r>
      <w:r>
        <w:rPr>
          <w:rFonts w:ascii="Times New Roman" w:eastAsia="Times New Roman" w:hAnsi="Times New Roman" w:cs="Times New Roman"/>
          <w:color w:val="000000"/>
        </w:rPr>
        <w:t>10s</w:t>
      </w:r>
      <w:r>
        <w:rPr>
          <w:rFonts w:ascii="宋体" w:eastAsia="宋体" w:hAnsi="宋体" w:cs="宋体"/>
          <w:color w:val="000000"/>
        </w:rPr>
        <w:t>，已知滑轮组的机械效率为</w:t>
      </w:r>
      <w:r>
        <w:rPr>
          <w:rFonts w:ascii="Times New Roman" w:eastAsia="Times New Roman" w:hAnsi="Times New Roman" w:cs="Times New Roman"/>
          <w:color w:val="000000"/>
        </w:rPr>
        <w:t>80%</w:t>
      </w:r>
      <w:r>
        <w:rPr>
          <w:rFonts w:ascii="宋体" w:eastAsia="宋体" w:hAnsi="宋体" w:cs="宋体"/>
          <w:color w:val="000000"/>
        </w:rPr>
        <w:t>，在此过程中拉力</w:t>
      </w:r>
      <w:r>
        <w:rPr>
          <w:rFonts w:ascii="Times New Roman" w:eastAsia="Times New Roman" w:hAnsi="Times New Roman" w:cs="Times New Roman"/>
          <w:i/>
          <w:color w:val="000000"/>
        </w:rPr>
        <w:t>F</w:t>
      </w:r>
      <w:r>
        <w:rPr>
          <w:rFonts w:ascii="宋体" w:eastAsia="宋体" w:hAnsi="宋体" w:cs="宋体"/>
          <w:color w:val="000000"/>
        </w:rPr>
        <w:t>做了</w:t>
      </w:r>
      <w:r>
        <w:rPr>
          <w:rFonts w:ascii="Times New Roman" w:eastAsia="Times New Roman" w:hAnsi="Times New Roman" w:cs="Times New Roman"/>
          <w:color w:val="000000"/>
        </w:rPr>
        <w:t>150J</w:t>
      </w:r>
      <w:r>
        <w:rPr>
          <w:rFonts w:ascii="宋体" w:eastAsia="宋体" w:hAnsi="宋体" w:cs="宋体"/>
          <w:color w:val="000000"/>
        </w:rPr>
        <w:t>的功，则下列说法中正确的是（</w:t>
      </w:r>
      <w:r>
        <w:rPr>
          <w:rFonts w:ascii="宋体" w:eastAsia="宋体" w:hAnsi="宋体" w:cs="宋体" w:hint="eastAsia"/>
          <w:color w:val="000000"/>
          <w:lang w:eastAsia="zh-CN"/>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pict>
          <v:shape id="_x0000_i1031" type="#_x0000_t75" alt=" " style="width:179.25pt;height:59.25pt" coordsize="21600,21600" o:preferrelative="t" filled="f" stroked="f">
            <v:imagedata r:id="rId26" o:title=" "/>
            <o:lock v:ext="edit" aspectratio="t"/>
            <w10:anchorlock/>
          </v:shape>
        </w:pict>
      </w:r>
    </w:p>
    <w:p>
      <w:pPr>
        <w:tabs>
          <w:tab w:val="left" w:pos="4873"/>
        </w:tabs>
        <w:spacing w:line="360" w:lineRule="auto"/>
        <w:jc w:val="left"/>
        <w:textAlignment w:val="center"/>
        <w:rPr>
          <w:rFonts w:eastAsia="Times New Roman" w:cs="Times New Roman"/>
          <w:color w:val="000000"/>
        </w:rPr>
      </w:pPr>
      <w:r>
        <w:rPr>
          <w:rFonts w:ascii="宋体" w:eastAsia="宋体" w:hAnsi="宋体" w:cs="宋体"/>
          <w:color w:val="000000"/>
        </w:rPr>
        <w:t>A.</w:t>
      </w:r>
      <w:r>
        <w:rPr>
          <w:rFonts w:ascii="宋体" w:eastAsia="宋体" w:hAnsi="宋体" w:cs="宋体" w:hint="eastAsia"/>
          <w:color w:val="000000"/>
          <w:lang w:eastAsia="zh-CN"/>
        </w:rPr>
        <w:t xml:space="preserve"> </w:t>
      </w:r>
      <w:r>
        <w:rPr>
          <w:rFonts w:ascii="宋体" w:eastAsia="宋体" w:hAnsi="宋体" w:cs="宋体"/>
          <w:color w:val="000000"/>
        </w:rPr>
        <w:t>拉力</w:t>
      </w:r>
      <w:r>
        <w:rPr>
          <w:rFonts w:ascii="Times New Roman" w:eastAsia="Times New Roman" w:hAnsi="Times New Roman" w:cs="Times New Roman"/>
          <w:i/>
          <w:color w:val="000000"/>
        </w:rPr>
        <w:t>F</w:t>
      </w:r>
      <w:r>
        <w:rPr>
          <w:rFonts w:ascii="宋体" w:eastAsia="宋体" w:hAnsi="宋体" w:cs="宋体"/>
          <w:color w:val="000000"/>
        </w:rPr>
        <w:t>的大小为</w:t>
      </w:r>
      <w:r>
        <w:rPr>
          <w:rFonts w:ascii="Times New Roman" w:eastAsia="Times New Roman" w:hAnsi="Times New Roman" w:cs="Times New Roman"/>
          <w:color w:val="000000"/>
        </w:rPr>
        <w:t>150N</w:t>
      </w:r>
      <w:r>
        <w:rPr>
          <w:rFonts w:ascii="宋体" w:eastAsia="宋体" w:hAnsi="宋体" w:cs="宋体"/>
          <w:color w:val="000000"/>
        </w:rPr>
        <w:tab/>
      </w:r>
      <w:r>
        <w:rPr>
          <w:rFonts w:ascii="宋体" w:eastAsia="宋体" w:hAnsi="宋体" w:cs="宋体"/>
          <w:color w:val="000000"/>
        </w:rPr>
        <w:t>B.</w:t>
      </w:r>
      <w:r>
        <w:rPr>
          <w:rFonts w:ascii="宋体" w:eastAsia="宋体" w:hAnsi="宋体" w:cs="宋体" w:hint="eastAsia"/>
          <w:color w:val="000000"/>
          <w:lang w:eastAsia="zh-CN"/>
        </w:rPr>
        <w:t xml:space="preserve"> </w:t>
      </w:r>
      <w:r>
        <w:rPr>
          <w:rFonts w:ascii="宋体" w:eastAsia="宋体" w:hAnsi="宋体" w:cs="宋体"/>
          <w:color w:val="000000"/>
        </w:rPr>
        <w:t>拉力</w:t>
      </w:r>
      <w:r>
        <w:rPr>
          <w:rFonts w:ascii="Times New Roman" w:eastAsia="Times New Roman" w:hAnsi="Times New Roman" w:cs="Times New Roman"/>
          <w:i/>
          <w:color w:val="000000"/>
        </w:rPr>
        <w:t>F</w:t>
      </w:r>
      <w:r>
        <w:rPr>
          <w:rFonts w:ascii="宋体" w:eastAsia="宋体" w:hAnsi="宋体" w:cs="宋体"/>
          <w:color w:val="000000"/>
        </w:rPr>
        <w:t>的大小为</w:t>
      </w:r>
      <w:r>
        <w:rPr>
          <w:rFonts w:ascii="Times New Roman" w:eastAsia="Times New Roman" w:hAnsi="Times New Roman" w:cs="Times New Roman"/>
          <w:color w:val="000000"/>
        </w:rPr>
        <w:t>75N</w:t>
      </w:r>
    </w:p>
    <w:p>
      <w:pPr>
        <w:tabs>
          <w:tab w:val="left" w:pos="4873"/>
        </w:tabs>
        <w:spacing w:line="360" w:lineRule="auto"/>
        <w:jc w:val="left"/>
        <w:textAlignment w:val="center"/>
        <w:rPr>
          <w:rFonts w:eastAsia="Times New Roman" w:cs="Times New Roman"/>
          <w:color w:val="000000"/>
        </w:rPr>
      </w:pPr>
      <w:r>
        <w:rPr>
          <w:rFonts w:ascii="宋体" w:eastAsia="宋体" w:hAnsi="宋体" w:cs="宋体"/>
          <w:color w:val="000000"/>
        </w:rPr>
        <w:t>C.</w:t>
      </w:r>
      <w:r>
        <w:rPr>
          <w:rFonts w:ascii="宋体" w:eastAsia="宋体" w:hAnsi="宋体" w:cs="宋体" w:hint="eastAsia"/>
          <w:color w:val="000000"/>
          <w:lang w:eastAsia="zh-CN"/>
        </w:rPr>
        <w:t xml:space="preserve"> </w:t>
      </w:r>
      <w:r>
        <w:rPr>
          <w:rFonts w:ascii="宋体" w:eastAsia="宋体" w:hAnsi="宋体" w:cs="宋体"/>
          <w:color w:val="000000"/>
        </w:rPr>
        <w:t>物体与地面间</w:t>
      </w:r>
      <w:r>
        <w:rPr>
          <w:rFonts w:ascii="宋体" w:eastAsia="宋体" w:hAnsi="宋体" w:cs="宋体"/>
          <w:color w:val="000000"/>
          <w:position w:val="0"/>
        </w:rPr>
        <w:pict>
          <v:shape id="_x0000_i1032" type="#_x0000_t75" alt=" " style="width:10.5pt;height:14pt" coordsize="21600,21600" o:preferrelative="t" filled="f" stroked="f">
            <v:imagedata r:id="rId27" o:title=" "/>
            <o:lock v:ext="edit" aspectratio="t"/>
            <w10:anchorlock/>
          </v:shape>
        </w:pict>
      </w:r>
      <w:r>
        <w:rPr>
          <w:rFonts w:ascii="宋体" w:eastAsia="宋体" w:hAnsi="宋体" w:cs="宋体"/>
          <w:color w:val="000000"/>
        </w:rPr>
        <w:t>滑动摩擦力为</w:t>
      </w:r>
      <w:r>
        <w:rPr>
          <w:rFonts w:ascii="Times New Roman" w:eastAsia="Times New Roman" w:hAnsi="Times New Roman" w:cs="Times New Roman"/>
          <w:color w:val="000000"/>
        </w:rPr>
        <w:t>120N</w:t>
      </w:r>
      <w:r>
        <w:rPr>
          <w:rFonts w:ascii="宋体" w:eastAsia="宋体" w:hAnsi="宋体" w:cs="宋体"/>
          <w:color w:val="000000"/>
        </w:rPr>
        <w:tab/>
      </w:r>
      <w:r>
        <w:rPr>
          <w:rFonts w:ascii="宋体" w:eastAsia="宋体" w:hAnsi="宋体" w:cs="宋体"/>
          <w:color w:val="000000"/>
        </w:rPr>
        <w:t>D.</w:t>
      </w:r>
      <w:r>
        <w:rPr>
          <w:rFonts w:ascii="宋体" w:eastAsia="宋体" w:hAnsi="宋体" w:cs="宋体" w:hint="eastAsia"/>
          <w:color w:val="000000"/>
          <w:lang w:eastAsia="zh-CN"/>
        </w:rPr>
        <w:t xml:space="preserve"> </w:t>
      </w:r>
      <w:r>
        <w:rPr>
          <w:rFonts w:ascii="宋体" w:eastAsia="宋体" w:hAnsi="宋体" w:cs="宋体"/>
          <w:color w:val="000000"/>
        </w:rPr>
        <w:t>物体与地面间的滑动摩擦力为</w:t>
      </w:r>
      <w:r>
        <w:rPr>
          <w:rFonts w:ascii="Times New Roman" w:eastAsia="Times New Roman" w:hAnsi="Times New Roman" w:cs="Times New Roman"/>
          <w:color w:val="000000"/>
        </w:rPr>
        <w:t>480N</w:t>
      </w:r>
    </w:p>
    <w:p>
      <w:pPr>
        <w:spacing w:line="360" w:lineRule="auto"/>
        <w:textAlignment w:val="center"/>
        <w:rPr>
          <w:color w:val="000000"/>
        </w:rPr>
      </w:pPr>
      <w:r>
        <w:rPr>
          <w:color w:val="2E75B6"/>
        </w:rPr>
        <w:t>【答案】</w:t>
      </w:r>
      <w:r>
        <w:rPr>
          <w:color w:val="000000"/>
        </w:rPr>
        <w:t>C</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Times New Roman" w:eastAsia="Times New Roman" w:hAnsi="Times New Roman" w:cs="Times New Roman"/>
          <w:color w:val="000000"/>
        </w:rPr>
        <w:t>AB</w:t>
      </w:r>
      <w:r>
        <w:rPr>
          <w:rFonts w:ascii="宋体" w:eastAsia="宋体" w:hAnsi="宋体" w:cs="宋体"/>
          <w:color w:val="000000"/>
        </w:rPr>
        <w:t>．由图可知，动滑轮上绕过的绳子股数</w:t>
      </w:r>
      <w:r>
        <w:rPr>
          <w:rFonts w:ascii="Times New Roman" w:eastAsia="Times New Roman" w:hAnsi="Times New Roman" w:cs="Times New Roman"/>
          <w:i/>
          <w:color w:val="000000"/>
        </w:rPr>
        <w:t>n</w:t>
      </w:r>
      <w:r>
        <w:rPr>
          <w:rFonts w:ascii="Times New Roman" w:eastAsia="Times New Roman" w:hAnsi="Times New Roman" w:cs="Times New Roman"/>
          <w:color w:val="000000"/>
        </w:rPr>
        <w:t>=3</w:t>
      </w:r>
      <w:r>
        <w:rPr>
          <w:rFonts w:ascii="宋体" w:eastAsia="宋体" w:hAnsi="宋体" w:cs="宋体"/>
          <w:color w:val="000000"/>
        </w:rPr>
        <w:t>。则绳子自由端移动距离为</w:t>
      </w:r>
    </w:p>
    <w:p>
      <w:pPr>
        <w:spacing w:line="360" w:lineRule="auto"/>
        <w:jc w:val="center"/>
        <w:textAlignment w:val="center"/>
        <w:rPr>
          <w:color w:val="000000"/>
        </w:rPr>
      </w:pPr>
      <w:r>
        <w:object>
          <v:shape id="_x0000_i1033" type="#_x0000_t75" alt=" " style="width:227pt;height:20pt" o:ole="" coordsize="21600,21600" o:preferrelative="t" filled="f" stroked="f">
            <v:imagedata r:id="rId28" o:title=" "/>
            <o:lock v:ext="edit" aspectratio="t"/>
            <w10:anchorlock/>
          </v:shape>
          <o:OLEObject Type="Embed" ProgID="Equation.DSMT4" ShapeID="_x0000_i1033" DrawAspect="Content" ObjectID="_1468075728" r:id="rId29"/>
        </w:object>
      </w:r>
    </w:p>
    <w:p>
      <w:pPr>
        <w:spacing w:line="360" w:lineRule="auto"/>
        <w:jc w:val="left"/>
        <w:textAlignment w:val="center"/>
        <w:rPr>
          <w:rFonts w:ascii="宋体" w:eastAsia="宋体" w:hAnsi="宋体" w:cs="宋体"/>
          <w:color w:val="000000"/>
        </w:rPr>
      </w:pPr>
      <w:r>
        <w:rPr>
          <w:rFonts w:ascii="宋体" w:eastAsia="宋体" w:hAnsi="宋体" w:cs="宋体"/>
          <w:color w:val="000000"/>
        </w:rPr>
        <w:t>由</w:t>
      </w:r>
    </w:p>
    <w:p>
      <w:pPr>
        <w:spacing w:line="360" w:lineRule="auto"/>
        <w:jc w:val="center"/>
        <w:textAlignment w:val="center"/>
        <w:rPr>
          <w:color w:val="000000"/>
        </w:rPr>
      </w:pPr>
      <w:r>
        <w:object>
          <v:shape id="_x0000_i1034" type="#_x0000_t75" alt=" " style="width:39.15pt;height:13.8pt" o:ole="" coordsize="21600,21600" o:preferrelative="t" filled="f" stroked="f">
            <v:imagedata r:id="rId30" o:title=" "/>
            <o:lock v:ext="edit" aspectratio="t"/>
            <w10:anchorlock/>
          </v:shape>
          <o:OLEObject Type="Embed" ProgID="Equation.DSMT4" ShapeID="_x0000_i1034" DrawAspect="Content" ObjectID="_1468075729" r:id="rId31"/>
        </w:object>
      </w:r>
    </w:p>
    <w:p>
      <w:pPr>
        <w:spacing w:line="360" w:lineRule="auto"/>
        <w:jc w:val="left"/>
        <w:textAlignment w:val="center"/>
        <w:rPr>
          <w:rFonts w:ascii="宋体" w:eastAsia="宋体" w:hAnsi="宋体" w:cs="宋体"/>
          <w:color w:val="000000"/>
        </w:rPr>
      </w:pPr>
      <w:r>
        <w:rPr>
          <w:rFonts w:ascii="宋体" w:eastAsia="宋体" w:hAnsi="宋体" w:cs="宋体"/>
          <w:color w:val="000000"/>
        </w:rPr>
        <w:t>得绳子自由端拉力</w:t>
      </w:r>
      <w:r>
        <w:rPr>
          <w:rFonts w:ascii="宋体" w:eastAsia="宋体" w:hAnsi="宋体" w:cs="宋体"/>
          <w:color w:val="000000"/>
          <w:position w:val="0"/>
        </w:rPr>
        <w:pict>
          <v:shape id="_x0000_i1035" type="#_x0000_t75" alt=" " style="width:12.5pt;height:15pt" coordsize="21600,21600" o:preferrelative="t" filled="f" stroked="f">
            <v:imagedata r:id="rId32" o:title=" "/>
            <o:lock v:ext="edit" aspectratio="t"/>
            <w10:anchorlock/>
          </v:shape>
        </w:pict>
      </w:r>
    </w:p>
    <w:p>
      <w:pPr>
        <w:spacing w:line="360" w:lineRule="auto"/>
        <w:jc w:val="center"/>
        <w:textAlignment w:val="center"/>
        <w:rPr>
          <w:color w:val="000000"/>
        </w:rPr>
      </w:pPr>
      <w:r>
        <w:object>
          <v:shape id="_x0000_i1036" type="#_x0000_t75" alt=" " style="width:121pt;height:32pt" o:ole="" coordsize="21600,21600" o:preferrelative="t" filled="f" stroked="f">
            <v:imagedata r:id="rId33" o:title=" "/>
            <o:lock v:ext="edit" aspectratio="t"/>
            <w10:anchorlock/>
          </v:shape>
          <o:OLEObject Type="Embed" ProgID="Equation.DSMT4" ShapeID="_x0000_i1036" DrawAspect="Content" ObjectID="_1468075730" r:id="rId34"/>
        </w:object>
      </w:r>
    </w:p>
    <w:p>
      <w:pPr>
        <w:spacing w:line="360" w:lineRule="auto"/>
        <w:jc w:val="left"/>
        <w:textAlignment w:val="center"/>
        <w:rPr>
          <w:rFonts w:ascii="宋体" w:eastAsia="宋体" w:hAnsi="宋体" w:cs="宋体"/>
          <w:color w:val="000000"/>
        </w:rPr>
      </w:pPr>
      <w:r>
        <w:rPr>
          <w:rFonts w:ascii="宋体" w:eastAsia="宋体" w:hAnsi="宋体" w:cs="宋体"/>
          <w:color w:val="000000"/>
        </w:rPr>
        <w:t>故</w:t>
      </w:r>
      <w:r>
        <w:rPr>
          <w:rFonts w:ascii="Times New Roman" w:eastAsia="Times New Roman" w:hAnsi="Times New Roman" w:cs="Times New Roman"/>
          <w:color w:val="000000"/>
        </w:rPr>
        <w:t>AB</w:t>
      </w:r>
      <w:r>
        <w:rPr>
          <w:rFonts w:ascii="宋体" w:eastAsia="宋体" w:hAnsi="宋体" w:cs="宋体"/>
          <w:color w:val="000000"/>
        </w:rPr>
        <w:t>选项错误。</w:t>
      </w:r>
      <w:r>
        <w:rPr>
          <w:color w:val="000000"/>
        </w:rPr>
        <w:br/>
      </w:r>
      <w:r>
        <w:rPr>
          <w:rFonts w:ascii="Times New Roman" w:eastAsia="Times New Roman" w:hAnsi="Times New Roman" w:cs="Times New Roman"/>
          <w:color w:val="000000"/>
        </w:rPr>
        <w:t>CD</w:t>
      </w:r>
      <w:r>
        <w:rPr>
          <w:rFonts w:ascii="宋体" w:eastAsia="宋体" w:hAnsi="宋体" w:cs="宋体"/>
          <w:color w:val="000000"/>
        </w:rPr>
        <w:t>．由滑轮组机械效率</w:t>
      </w:r>
    </w:p>
    <w:p>
      <w:pPr>
        <w:spacing w:line="360" w:lineRule="auto"/>
        <w:jc w:val="center"/>
        <w:textAlignment w:val="center"/>
        <w:rPr>
          <w:color w:val="000000"/>
        </w:rPr>
      </w:pPr>
      <w:r>
        <w:object>
          <v:shape id="_x0000_i1037" type="#_x0000_t75" alt=" " style="width:151pt;height:38pt" o:ole="" coordsize="21600,21600" o:preferrelative="t" filled="f" stroked="f">
            <v:imagedata r:id="rId35" o:title=" "/>
            <o:lock v:ext="edit" aspectratio="t"/>
            <w10:anchorlock/>
          </v:shape>
          <o:OLEObject Type="Embed" ProgID="Equation.DSMT4" ShapeID="_x0000_i1037" DrawAspect="Content" ObjectID="_1468075731" r:id="rId36"/>
        </w:object>
      </w:r>
    </w:p>
    <w:p>
      <w:pPr>
        <w:spacing w:line="360" w:lineRule="auto"/>
        <w:jc w:val="left"/>
        <w:textAlignment w:val="center"/>
        <w:rPr>
          <w:rFonts w:ascii="宋体" w:eastAsia="宋体" w:hAnsi="宋体" w:cs="宋体"/>
          <w:color w:val="000000"/>
        </w:rPr>
        <w:sectPr>
          <w:headerReference w:type="even" r:id="rId37"/>
          <w:footerReference w:type="even" r:id="rId38"/>
          <w:headerReference w:type="first" r:id="rId39"/>
          <w:footerReference w:type="first" r:id="rId40"/>
          <w:type w:val="nextPage"/>
          <w:pgSz w:w="11906" w:h="16838"/>
          <w:pgMar w:top="1440" w:right="1800" w:bottom="1440" w:left="1800" w:header="851" w:footer="992" w:gutter="0"/>
          <w:pgNumType w:start="4"/>
          <w:cols w:num="1" w:space="720"/>
          <w:titlePg w:val="0"/>
          <w:docGrid w:type="lines" w:linePitch="312" w:charSpace="0"/>
        </w:sectPr>
      </w:pPr>
      <w:r>
        <w:rPr>
          <w:rFonts w:ascii="宋体" w:eastAsia="宋体" w:hAnsi="宋体" w:cs="宋体"/>
          <w:color w:val="000000"/>
        </w:rPr>
        <w:t>得物体与地面间的滑动摩擦力为</w:t>
      </w:r>
    </w:p>
    <w:p>
      <w:pPr>
        <w:spacing w:line="360" w:lineRule="auto"/>
        <w:jc w:val="center"/>
        <w:textAlignment w:val="center"/>
        <w:rPr>
          <w:color w:val="000000"/>
        </w:rPr>
      </w:pPr>
      <w:r>
        <w:object>
          <v:shape id="_x0000_i1038" type="#_x0000_t75" alt=" " style="width:188pt;height:16pt" o:ole="" coordsize="21600,21600" o:preferrelative="t" filled="f" stroked="f">
            <v:imagedata r:id="rId41" o:title=" "/>
            <o:lock v:ext="edit" aspectratio="t"/>
            <w10:anchorlock/>
          </v:shape>
          <o:OLEObject Type="Embed" ProgID="Equation.DSMT4" ShapeID="_x0000_i1038" DrawAspect="Content" ObjectID="_1468075732" r:id="rId42"/>
        </w:object>
      </w:r>
    </w:p>
    <w:p>
      <w:pPr>
        <w:spacing w:line="360" w:lineRule="auto"/>
        <w:jc w:val="left"/>
        <w:textAlignment w:val="center"/>
        <w:rPr>
          <w:rFonts w:ascii="宋体" w:eastAsia="宋体" w:hAnsi="宋体" w:cs="宋体"/>
          <w:color w:val="000000"/>
        </w:rPr>
      </w:pP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选项正确，</w:t>
      </w:r>
      <w:r>
        <w:rPr>
          <w:rFonts w:ascii="Times New Roman" w:eastAsia="Times New Roman" w:hAnsi="Times New Roman" w:cs="Times New Roman"/>
          <w:color w:val="000000"/>
        </w:rPr>
        <w:t>D</w:t>
      </w:r>
      <w:r>
        <w:rPr>
          <w:rFonts w:ascii="宋体" w:eastAsia="宋体" w:hAnsi="宋体" w:cs="宋体"/>
          <w:color w:val="000000"/>
        </w:rPr>
        <w:t>选项错误。</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宋体" w:eastAsia="宋体" w:hAnsi="宋体" w:cs="宋体"/>
          <w:b/>
          <w:color w:val="000000"/>
          <w:sz w:val="24"/>
        </w:rPr>
      </w:pPr>
      <w:r>
        <w:rPr>
          <w:rFonts w:ascii="宋体" w:eastAsia="宋体" w:hAnsi="宋体" w:cs="宋体"/>
          <w:b/>
          <w:color w:val="000000"/>
          <w:sz w:val="24"/>
        </w:rPr>
        <w:t>二、填空题</w:t>
      </w:r>
    </w:p>
    <w:p>
      <w:pPr>
        <w:spacing w:line="360" w:lineRule="auto"/>
        <w:jc w:val="left"/>
        <w:textAlignment w:val="center"/>
        <w:rPr>
          <w:rFonts w:eastAsia="Times New Roman" w:cs="Times New Roman"/>
          <w:color w:val="000000"/>
        </w:rPr>
      </w:pPr>
      <w:r>
        <w:rPr>
          <w:color w:val="000000"/>
        </w:rPr>
        <w:t>8.</w:t>
      </w:r>
      <w:r>
        <w:rPr>
          <w:rFonts w:ascii="宋体" w:eastAsia="宋体" w:hAnsi="宋体" w:cs="宋体"/>
          <w:color w:val="000000"/>
        </w:rPr>
        <w:t>利用水的比热容较_____（选填“大”或“小”）的特性，汽车发动机冷却通常选用水作冷却液，</w:t>
      </w:r>
      <w:r>
        <w:rPr>
          <w:rFonts w:ascii="Times New Roman" w:eastAsia="Times New Roman" w:hAnsi="Times New Roman" w:cs="Times New Roman"/>
          <w:color w:val="000000"/>
        </w:rPr>
        <w:t>1kg</w:t>
      </w:r>
      <w:r>
        <w:rPr>
          <w:rFonts w:ascii="宋体" w:eastAsia="宋体" w:hAnsi="宋体" w:cs="宋体"/>
          <w:color w:val="000000"/>
        </w:rPr>
        <w:t>的水从</w:t>
      </w:r>
      <w:r>
        <w:rPr>
          <w:rFonts w:ascii="Times New Roman" w:eastAsia="Times New Roman" w:hAnsi="Times New Roman" w:cs="Times New Roman"/>
          <w:color w:val="000000"/>
        </w:rPr>
        <w:t>20℃</w:t>
      </w:r>
      <w:r>
        <w:rPr>
          <w:rFonts w:ascii="宋体" w:eastAsia="宋体" w:hAnsi="宋体" w:cs="宋体"/>
          <w:color w:val="000000"/>
        </w:rPr>
        <w:t>加热到</w:t>
      </w:r>
      <w:r>
        <w:rPr>
          <w:rFonts w:ascii="Times New Roman" w:eastAsia="Times New Roman" w:hAnsi="Times New Roman" w:cs="Times New Roman"/>
          <w:color w:val="000000"/>
        </w:rPr>
        <w:t>90℃</w:t>
      </w:r>
      <w:r>
        <w:rPr>
          <w:rFonts w:ascii="宋体" w:eastAsia="宋体" w:hAnsi="宋体" w:cs="宋体"/>
          <w:color w:val="000000"/>
        </w:rPr>
        <w:t>吸收的热量为_____</w:t>
      </w:r>
      <w:r>
        <w:rPr>
          <w:rFonts w:ascii="Times New Roman" w:eastAsia="Times New Roman" w:hAnsi="Times New Roman" w:cs="Times New Roman"/>
          <w:color w:val="000000"/>
        </w:rPr>
        <w:t>J</w:t>
      </w:r>
      <w:r>
        <w:rPr>
          <w:rFonts w:ascii="宋体" w:eastAsia="宋体" w:hAnsi="宋体" w:cs="宋体"/>
          <w:color w:val="000000"/>
        </w:rPr>
        <w:t>，水的内能是通过_____方式增大的。</w:t>
      </w:r>
      <w:r>
        <w:rPr>
          <w:rFonts w:ascii="Times New Roman" w:eastAsia="Times New Roman" w:hAnsi="Times New Roman" w:cs="Times New Roman"/>
          <w:color w:val="000000"/>
        </w:rPr>
        <w:t>[</w:t>
      </w:r>
      <w:r>
        <w:object>
          <v:shape id="_x0000_i1039" type="#_x0000_t75" alt=" " style="width:111.75pt;height:20.25pt" o:ole="" coordsize="21600,21600" o:preferrelative="t" filled="f" stroked="f">
            <v:imagedata r:id="rId43" o:title=" "/>
            <o:lock v:ext="edit" aspectratio="t"/>
            <w10:anchorlock/>
          </v:shape>
          <o:OLEObject Type="Embed" ProgID="Equation.DSMT4" ShapeID="_x0000_i1039" DrawAspect="Content" ObjectID="_1468075733" r:id="rId44"/>
        </w:object>
      </w:r>
      <w:r>
        <w:rPr>
          <w:rFonts w:ascii="Times New Roman" w:eastAsia="Times New Roman" w:hAnsi="Times New Roman" w:cs="Times New Roman"/>
          <w:color w:val="000000"/>
        </w:rPr>
        <w:t>]</w:t>
      </w:r>
    </w:p>
    <w:p>
      <w:pPr>
        <w:spacing w:line="360" w:lineRule="auto"/>
        <w:textAlignment w:val="center"/>
        <w:rPr>
          <w:rFonts w:ascii="宋体" w:eastAsia="宋体" w:hAnsi="宋体" w:cs="宋体"/>
          <w:color w:val="000000"/>
        </w:rPr>
      </w:pPr>
      <w:r>
        <w:rPr>
          <w:color w:val="2E75B6"/>
        </w:rPr>
        <w:t>【答案】</w:t>
      </w:r>
      <w:r>
        <w:rPr>
          <w:rFonts w:hint="eastAsia"/>
          <w:color w:val="000000"/>
          <w:lang w:eastAsia="zh-CN"/>
        </w:rPr>
        <w:t xml:space="preserve">    </w:t>
      </w:r>
      <w:r>
        <w:rPr>
          <w:color w:val="000000"/>
        </w:rPr>
        <w:t>(1</w:t>
      </w:r>
      <w:r>
        <w:rPr>
          <w:rFonts w:hint="eastAsia"/>
          <w:color w:val="000000"/>
          <w:lang w:eastAsia="zh-CN"/>
        </w:rPr>
        <w:t>)</w:t>
      </w:r>
      <w:r>
        <w:rPr>
          <w:rFonts w:ascii="宋体" w:eastAsia="宋体" w:hAnsi="宋体" w:cs="宋体"/>
          <w:color w:val="000000"/>
        </w:rPr>
        <w:t>大</w:t>
      </w:r>
      <w:r>
        <w:rPr>
          <w:rFonts w:eastAsia="宋体" w:hint="eastAsia"/>
          <w:color w:val="000000"/>
          <w:lang w:eastAsia="zh-CN"/>
        </w:rPr>
        <w:t xml:space="preserve"> </w:t>
      </w:r>
      <w:r>
        <w:rPr>
          <w:rFonts w:hint="eastAsia"/>
          <w:color w:val="000000"/>
          <w:lang w:eastAsia="zh-CN"/>
        </w:rPr>
        <w:t xml:space="preserve">   </w:t>
      </w:r>
      <w:r>
        <w:rPr>
          <w:color w:val="000000"/>
        </w:rPr>
        <w:t>(2</w:t>
      </w:r>
      <w:r>
        <w:rPr>
          <w:rFonts w:hint="eastAsia"/>
          <w:color w:val="000000"/>
          <w:lang w:eastAsia="zh-CN"/>
        </w:rPr>
        <w:t>)</w:t>
      </w:r>
      <w:r>
        <w:rPr>
          <w:rFonts w:ascii="Times New Roman" w:eastAsia="Times New Roman" w:hAnsi="Times New Roman" w:cs="Times New Roman"/>
          <w:color w:val="000000"/>
        </w:rPr>
        <w:t>2.94</w:t>
      </w:r>
      <w:r>
        <w:rPr>
          <w:rFonts w:ascii="宋体" w:eastAsia="宋体" w:hAnsi="宋体" w:cs="宋体"/>
          <w:color w:val="000000"/>
        </w:rPr>
        <w:t>×</w:t>
      </w:r>
      <w:r>
        <w:rPr>
          <w:rFonts w:ascii="Times New Roman" w:eastAsia="Times New Roman" w:hAnsi="Times New Roman" w:cs="Times New Roman"/>
          <w:color w:val="000000"/>
        </w:rPr>
        <w:t>10</w:t>
      </w:r>
      <w:r>
        <w:rPr>
          <w:rFonts w:ascii="Times New Roman" w:eastAsia="Times New Roman" w:hAnsi="Times New Roman" w:cs="Times New Roman"/>
          <w:color w:val="000000"/>
          <w:vertAlign w:val="superscript"/>
        </w:rPr>
        <w:t>5</w:t>
      </w:r>
      <w:r>
        <w:rPr>
          <w:rFonts w:eastAsia="宋体" w:hint="eastAsia"/>
          <w:color w:val="000000"/>
          <w:lang w:eastAsia="zh-CN"/>
        </w:rPr>
        <w:t xml:space="preserve"> </w:t>
      </w:r>
      <w:r>
        <w:rPr>
          <w:rFonts w:hint="eastAsia"/>
          <w:color w:val="000000"/>
          <w:lang w:eastAsia="zh-CN"/>
        </w:rPr>
        <w:t xml:space="preserve">   </w:t>
      </w:r>
      <w:r>
        <w:rPr>
          <w:color w:val="000000"/>
        </w:rPr>
        <w:t>(3</w:t>
      </w:r>
      <w:r>
        <w:rPr>
          <w:rFonts w:hint="eastAsia"/>
          <w:color w:val="000000"/>
          <w:lang w:eastAsia="zh-CN"/>
        </w:rPr>
        <w:t>)</w:t>
      </w:r>
      <w:r>
        <w:rPr>
          <w:rFonts w:ascii="宋体" w:eastAsia="宋体" w:hAnsi="宋体" w:cs="宋体"/>
          <w:color w:val="000000"/>
        </w:rPr>
        <w:t>热传递</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Times New Roman" w:eastAsia="Times New Roman" w:hAnsi="Times New Roman" w:cs="Times New Roman"/>
          <w:color w:val="000000"/>
        </w:rPr>
        <w:t>[1]</w:t>
      </w:r>
      <w:r>
        <w:rPr>
          <w:rFonts w:ascii="宋体" w:eastAsia="宋体" w:hAnsi="宋体" w:cs="宋体"/>
          <w:color w:val="000000"/>
        </w:rPr>
        <w:t>因为水的比热容较大，在质量相同、升高的温度相同时，水吸收的热量多，所以汽车发动机冷却通常选用水作冷却液。</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[2]</w:t>
      </w:r>
      <w:r>
        <w:rPr>
          <w:rFonts w:ascii="宋体" w:eastAsia="宋体" w:hAnsi="宋体" w:cs="宋体"/>
          <w:color w:val="000000"/>
        </w:rPr>
        <w:t>温度从</w:t>
      </w:r>
      <w:r>
        <w:rPr>
          <w:rFonts w:ascii="Times New Roman" w:eastAsia="Times New Roman" w:hAnsi="Times New Roman" w:cs="Times New Roman"/>
          <w:color w:val="000000"/>
        </w:rPr>
        <w:t>20℃</w:t>
      </w:r>
      <w:r>
        <w:rPr>
          <w:rFonts w:ascii="宋体" w:eastAsia="宋体" w:hAnsi="宋体" w:cs="宋体"/>
          <w:color w:val="000000"/>
        </w:rPr>
        <w:t>升高到</w:t>
      </w:r>
      <w:r>
        <w:rPr>
          <w:rFonts w:ascii="Times New Roman" w:eastAsia="Times New Roman" w:hAnsi="Times New Roman" w:cs="Times New Roman"/>
          <w:color w:val="000000"/>
        </w:rPr>
        <w:t>90℃</w:t>
      </w:r>
      <w:r>
        <w:rPr>
          <w:rFonts w:ascii="宋体" w:eastAsia="宋体" w:hAnsi="宋体" w:cs="宋体"/>
          <w:color w:val="000000"/>
        </w:rPr>
        <w:t>，此过程中水吸收的热量为</w:t>
      </w:r>
    </w:p>
    <w:p>
      <w:pPr>
        <w:spacing w:line="360" w:lineRule="auto"/>
        <w:jc w:val="center"/>
        <w:textAlignment w:val="center"/>
        <w:rPr>
          <w:color w:val="000000"/>
        </w:rPr>
      </w:pPr>
      <w:r>
        <w:object>
          <v:shape id="_x0000_i1040" type="#_x0000_t75" alt=" " style="width:320.25pt;height:18.75pt" o:ole="" coordsize="21600,21600" o:preferrelative="t" filled="f" stroked="f">
            <v:imagedata r:id="rId45" o:title=" "/>
            <o:lock v:ext="edit" aspectratio="t"/>
            <w10:anchorlock/>
          </v:shape>
          <o:OLEObject Type="Embed" ProgID="Equation.DSMT4" ShapeID="_x0000_i1040" DrawAspect="Content" ObjectID="_1468075734" r:id="rId46"/>
        </w:objec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[3]</w:t>
      </w:r>
      <w:r>
        <w:rPr>
          <w:rFonts w:ascii="宋体" w:eastAsia="宋体" w:hAnsi="宋体" w:cs="宋体"/>
          <w:color w:val="000000"/>
        </w:rPr>
        <w:t>散热时，在发动机和水之间发生了热传递，改变了水的内能，所以水的内能是通过热传递增大的。</w:t>
      </w:r>
    </w:p>
    <w:p>
      <w:pPr>
        <w:spacing w:line="360" w:lineRule="auto"/>
        <w:jc w:val="left"/>
        <w:textAlignment w:val="center"/>
        <w:rPr>
          <w:rFonts w:ascii="宋体" w:eastAsia="宋体" w:hAnsi="宋体" w:cs="宋体"/>
          <w:color w:val="000000"/>
        </w:rPr>
      </w:pPr>
      <w:r>
        <w:rPr>
          <w:color w:val="000000"/>
        </w:rPr>
        <w:t>9.</w:t>
      </w:r>
      <w:r>
        <w:rPr>
          <w:rFonts w:ascii="宋体" w:eastAsia="宋体" w:hAnsi="宋体" w:cs="宋体"/>
          <w:color w:val="000000"/>
        </w:rPr>
        <w:t>如图所示的透镜是__透镜，此时所成的像是正立、放大的__像；如果将透镜远离所观察的“镜”字，通过透镜将会看到“镜”字是__的（选填“放大”或“缩小”）。</w:t>
      </w:r>
    </w:p>
    <w:p>
      <w:pPr>
        <w:spacing w:line="360" w:lineRule="auto"/>
        <w:jc w:val="left"/>
        <w:textAlignment w:val="center"/>
        <w:rPr>
          <w:rFonts w:ascii="Calibri" w:eastAsia="Calibri" w:hAnsi="Calibri" w:cs="Calibri"/>
          <w:color w:val="000000"/>
        </w:rPr>
      </w:pPr>
      <w:r>
        <w:rPr>
          <w:rFonts w:ascii="Calibri" w:eastAsia="宋体" w:hAnsi="Calibri" w:cs="Calibri" w:hint="eastAsia"/>
          <w:color w:val="000000"/>
          <w:lang w:eastAsia="zh-CN"/>
        </w:rPr>
        <w:t xml:space="preserve"> </w:t>
      </w:r>
      <w:r>
        <w:rPr>
          <w:rFonts w:ascii="宋体" w:eastAsia="宋体" w:hAnsi="宋体" w:cs="宋体"/>
          <w:color w:val="000000"/>
        </w:rPr>
        <w:pict>
          <v:shape id="_x0000_i1041" type="#_x0000_t75" alt=" " style="width:117.75pt;height:68.25pt" coordsize="21600,21600" o:preferrelative="t" filled="f" stroked="f">
            <v:imagedata r:id="rId47" o:title=" "/>
            <o:lock v:ext="edit" aspectratio="t"/>
            <w10:anchorlock/>
          </v:shape>
        </w:pict>
      </w:r>
    </w:p>
    <w:p>
      <w:pPr>
        <w:spacing w:line="360" w:lineRule="auto"/>
        <w:textAlignment w:val="center"/>
        <w:rPr>
          <w:rFonts w:ascii="宋体" w:eastAsia="宋体" w:hAnsi="宋体" w:cs="宋体"/>
          <w:color w:val="000000"/>
        </w:rPr>
      </w:pPr>
      <w:r>
        <w:rPr>
          <w:color w:val="2E75B6"/>
        </w:rPr>
        <w:t>【答案】</w:t>
      </w:r>
      <w:r>
        <w:rPr>
          <w:rFonts w:hint="eastAsia"/>
          <w:color w:val="000000"/>
          <w:lang w:eastAsia="zh-CN"/>
        </w:rPr>
        <w:t xml:space="preserve">    </w:t>
      </w:r>
      <w:r>
        <w:rPr>
          <w:color w:val="000000"/>
        </w:rPr>
        <w:t>(1</w:t>
      </w:r>
      <w:r>
        <w:rPr>
          <w:rFonts w:hint="eastAsia"/>
          <w:color w:val="000000"/>
          <w:lang w:eastAsia="zh-CN"/>
        </w:rPr>
        <w:t>)</w:t>
      </w:r>
      <w:r>
        <w:rPr>
          <w:rFonts w:ascii="宋体" w:eastAsia="宋体" w:hAnsi="宋体" w:cs="宋体"/>
          <w:color w:val="000000"/>
        </w:rPr>
        <w:t>凸</w:t>
      </w:r>
      <w:r>
        <w:rPr>
          <w:rFonts w:eastAsia="宋体" w:hint="eastAsia"/>
          <w:color w:val="000000"/>
          <w:lang w:eastAsia="zh-CN"/>
        </w:rPr>
        <w:t xml:space="preserve"> </w:t>
      </w:r>
      <w:r>
        <w:rPr>
          <w:rFonts w:hint="eastAsia"/>
          <w:color w:val="000000"/>
          <w:lang w:eastAsia="zh-CN"/>
        </w:rPr>
        <w:t xml:space="preserve">   </w:t>
      </w:r>
      <w:r>
        <w:rPr>
          <w:color w:val="000000"/>
        </w:rPr>
        <w:t>(2</w:t>
      </w:r>
      <w:r>
        <w:rPr>
          <w:rFonts w:hint="eastAsia"/>
          <w:color w:val="000000"/>
          <w:lang w:eastAsia="zh-CN"/>
        </w:rPr>
        <w:t>)</w:t>
      </w:r>
      <w:r>
        <w:rPr>
          <w:rFonts w:ascii="宋体" w:eastAsia="宋体" w:hAnsi="宋体" w:cs="宋体"/>
          <w:color w:val="000000"/>
        </w:rPr>
        <w:t>虚</w:t>
      </w:r>
      <w:r>
        <w:rPr>
          <w:rFonts w:eastAsia="宋体" w:hint="eastAsia"/>
          <w:color w:val="000000"/>
          <w:lang w:eastAsia="zh-CN"/>
        </w:rPr>
        <w:t xml:space="preserve"> </w:t>
      </w:r>
      <w:r>
        <w:rPr>
          <w:rFonts w:hint="eastAsia"/>
          <w:color w:val="000000"/>
          <w:lang w:eastAsia="zh-CN"/>
        </w:rPr>
        <w:t xml:space="preserve">   </w:t>
      </w:r>
      <w:r>
        <w:rPr>
          <w:color w:val="000000"/>
        </w:rPr>
        <w:t>(3</w:t>
      </w:r>
      <w:r>
        <w:rPr>
          <w:rFonts w:hint="eastAsia"/>
          <w:color w:val="000000"/>
          <w:lang w:eastAsia="zh-CN"/>
        </w:rPr>
        <w:t>)</w:t>
      </w:r>
      <w:r>
        <w:rPr>
          <w:rFonts w:ascii="宋体" w:eastAsia="宋体" w:hAnsi="宋体" w:cs="宋体"/>
          <w:color w:val="000000"/>
        </w:rPr>
        <w:t>放大</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Times New Roman" w:eastAsia="Times New Roman" w:hAnsi="Times New Roman" w:cs="Times New Roman"/>
          <w:color w:val="000000"/>
        </w:rPr>
        <w:t>[1]</w:t>
      </w:r>
      <w:r>
        <w:rPr>
          <w:rFonts w:ascii="宋体" w:eastAsia="宋体" w:hAnsi="宋体" w:cs="宋体"/>
          <w:color w:val="000000"/>
        </w:rPr>
        <w:t>由图像中“透镜”两个字的对比发现，“镜”字放大了，是放大镜的功能，所以该透镜是凸透镜。</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[2]</w:t>
      </w:r>
      <w:r>
        <w:rPr>
          <w:rFonts w:ascii="宋体" w:eastAsia="宋体" w:hAnsi="宋体" w:cs="宋体"/>
          <w:color w:val="000000"/>
        </w:rPr>
        <w:t>放大镜成的是正立、放大的虚像。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[3]</w:t>
      </w:r>
      <w:r>
        <w:rPr>
          <w:rFonts w:ascii="宋体" w:eastAsia="宋体" w:hAnsi="宋体" w:cs="宋体"/>
          <w:color w:val="000000"/>
        </w:rPr>
        <w:t>将透镜远离“镜”字时，在一倍焦距以内是放大的虚像；若距离大于一倍焦距或二倍焦距时需要在固定的一个位置才能观察到清晰的实像，不便于观察，所以通过题意可以了解到，是控制物距在一倍焦距范围以内进行观察，所以远离时像是放大的。</w:t>
      </w:r>
    </w:p>
    <w:p>
      <w:pPr>
        <w:spacing w:line="360" w:lineRule="auto"/>
        <w:jc w:val="left"/>
        <w:textAlignment w:val="center"/>
        <w:rPr>
          <w:rFonts w:ascii="宋体" w:eastAsia="宋体" w:hAnsi="宋体" w:cs="宋体"/>
          <w:color w:val="000000"/>
        </w:rPr>
        <w:sectPr>
          <w:headerReference w:type="even" r:id="rId48"/>
          <w:footerReference w:type="even" r:id="rId49"/>
          <w:headerReference w:type="first" r:id="rId50"/>
          <w:footerReference w:type="first" r:id="rId51"/>
          <w:type w:val="nextPage"/>
          <w:pgSz w:w="11906" w:h="16838"/>
          <w:pgMar w:top="1440" w:right="1800" w:bottom="1440" w:left="1800" w:header="851" w:footer="992" w:gutter="0"/>
          <w:pgNumType w:start="5"/>
          <w:cols w:num="1" w:space="720"/>
          <w:titlePg w:val="0"/>
          <w:docGrid w:type="lines" w:linePitch="312" w:charSpace="0"/>
        </w:sectPr>
      </w:pPr>
      <w:r>
        <w:rPr>
          <w:color w:val="000000"/>
        </w:rPr>
        <w:t>10.</w:t>
      </w:r>
      <w:r>
        <w:rPr>
          <w:rFonts w:ascii="宋体" w:eastAsia="宋体" w:hAnsi="宋体" w:cs="宋体"/>
          <w:color w:val="000000"/>
        </w:rPr>
        <w:t>用______可辨别火线和零线，使氖管发光的是_____。如图所示的电路，闭合开关后，发现电灯不亮，用试电笔测试图中的</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四点，只有</w:t>
      </w:r>
      <w:r>
        <w:rPr>
          <w:rFonts w:ascii="Times New Roman" w:eastAsia="Times New Roman" w:hAnsi="Times New Roman" w:cs="Times New Roman"/>
          <w:color w:val="000000"/>
        </w:rPr>
        <w:t>a</w:t>
      </w:r>
    </w:p>
    <w:p>
      <w:pPr>
        <w:spacing w:line="360" w:lineRule="auto"/>
        <w:jc w:val="left"/>
        <w:textAlignment w:val="center"/>
        <w:rPr>
          <w:rFonts w:ascii="宋体" w:eastAsia="宋体" w:hAnsi="宋体" w:cs="宋体"/>
          <w:color w:val="000000"/>
        </w:rPr>
      </w:pPr>
      <w:r>
        <w:rPr>
          <w:rFonts w:ascii="宋体" w:eastAsia="宋体" w:hAnsi="宋体" w:cs="宋体"/>
          <w:color w:val="000000"/>
        </w:rPr>
        <w:t>点不发光，可能发生的故障是_____。</w:t>
      </w:r>
    </w:p>
    <w:p>
      <w:pPr>
        <w:spacing w:line="360" w:lineRule="auto"/>
        <w:jc w:val="left"/>
        <w:textAlignment w:val="center"/>
        <w:rPr>
          <w:color w:val="000000"/>
        </w:rPr>
      </w:pPr>
      <w:r>
        <w:rPr>
          <w:rFonts w:ascii="宋体" w:eastAsia="宋体" w:hAnsi="宋体" w:cs="宋体"/>
          <w:color w:val="000000"/>
        </w:rPr>
        <w:pict>
          <v:shape id="_x0000_i1042" type="#_x0000_t75" alt=" " style="width:138.75pt;height:91.5pt" coordsize="21600,21600" o:preferrelative="t" filled="f" stroked="f">
            <v:imagedata r:id="rId52" o:title=" "/>
            <o:lock v:ext="edit" aspectratio="t"/>
            <w10:anchorlock/>
          </v:shape>
        </w:pict>
      </w:r>
    </w:p>
    <w:p>
      <w:pPr>
        <w:spacing w:line="360" w:lineRule="auto"/>
        <w:textAlignment w:val="center"/>
        <w:rPr>
          <w:rFonts w:ascii="宋体" w:eastAsia="宋体" w:hAnsi="宋体" w:cs="宋体"/>
          <w:color w:val="000000"/>
        </w:rPr>
      </w:pPr>
      <w:r>
        <w:rPr>
          <w:color w:val="2E75B6"/>
        </w:rPr>
        <w:t>【答案】</w:t>
      </w:r>
      <w:r>
        <w:rPr>
          <w:rFonts w:hint="eastAsia"/>
          <w:color w:val="000000"/>
          <w:lang w:eastAsia="zh-CN"/>
        </w:rPr>
        <w:t xml:space="preserve">    </w:t>
      </w:r>
      <w:r>
        <w:rPr>
          <w:color w:val="000000"/>
        </w:rPr>
        <w:t>(1</w:t>
      </w:r>
      <w:r>
        <w:rPr>
          <w:rFonts w:hint="eastAsia"/>
          <w:color w:val="000000"/>
          <w:lang w:eastAsia="zh-CN"/>
        </w:rPr>
        <w:t>)</w:t>
      </w:r>
      <w:r>
        <w:rPr>
          <w:rFonts w:ascii="宋体" w:eastAsia="宋体" w:hAnsi="宋体" w:cs="宋体"/>
          <w:color w:val="000000"/>
        </w:rPr>
        <w:t>试电笔</w:t>
      </w:r>
      <w:r>
        <w:rPr>
          <w:rFonts w:eastAsia="宋体" w:hint="eastAsia"/>
          <w:color w:val="000000"/>
          <w:lang w:eastAsia="zh-CN"/>
        </w:rPr>
        <w:t xml:space="preserve"> </w:t>
      </w:r>
      <w:r>
        <w:rPr>
          <w:rFonts w:hint="eastAsia"/>
          <w:color w:val="000000"/>
          <w:lang w:eastAsia="zh-CN"/>
        </w:rPr>
        <w:t xml:space="preserve">   </w:t>
      </w:r>
      <w:r>
        <w:rPr>
          <w:color w:val="000000"/>
        </w:rPr>
        <w:t>(2</w:t>
      </w:r>
      <w:r>
        <w:rPr>
          <w:rFonts w:hint="eastAsia"/>
          <w:color w:val="000000"/>
          <w:lang w:eastAsia="zh-CN"/>
        </w:rPr>
        <w:t>)</w:t>
      </w:r>
      <w:r>
        <w:rPr>
          <w:rFonts w:ascii="宋体" w:eastAsia="宋体" w:hAnsi="宋体" w:cs="宋体"/>
          <w:color w:val="000000"/>
        </w:rPr>
        <w:t>火线</w:t>
      </w:r>
      <w:r>
        <w:rPr>
          <w:rFonts w:eastAsia="宋体" w:hint="eastAsia"/>
          <w:color w:val="000000"/>
          <w:lang w:eastAsia="zh-CN"/>
        </w:rPr>
        <w:t xml:space="preserve"> </w:t>
      </w:r>
      <w:r>
        <w:rPr>
          <w:rFonts w:hint="eastAsia"/>
          <w:color w:val="000000"/>
          <w:lang w:eastAsia="zh-CN"/>
        </w:rPr>
        <w:t xml:space="preserve">   </w:t>
      </w:r>
      <w:r>
        <w:rPr>
          <w:color w:val="000000"/>
        </w:rPr>
        <w:t>(3</w:t>
      </w:r>
      <w:r>
        <w:rPr>
          <w:rFonts w:hint="eastAsia"/>
          <w:color w:val="000000"/>
          <w:lang w:eastAsia="zh-CN"/>
        </w:rPr>
        <w:t>)</w:t>
      </w:r>
      <w:r>
        <w:rPr>
          <w:rFonts w:ascii="Times New Roman" w:eastAsia="Times New Roman" w:hAnsi="Times New Roman" w:cs="Times New Roman"/>
          <w:color w:val="000000"/>
        </w:rPr>
        <w:t>ab</w:t>
      </w:r>
      <w:r>
        <w:rPr>
          <w:rFonts w:ascii="宋体" w:eastAsia="宋体" w:hAnsi="宋体" w:cs="宋体"/>
          <w:color w:val="000000"/>
        </w:rPr>
        <w:t>之间断路</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Times New Roman" w:eastAsia="Times New Roman" w:hAnsi="Times New Roman" w:cs="Times New Roman"/>
          <w:color w:val="000000"/>
        </w:rPr>
        <w:t>[1][2]</w:t>
      </w:r>
      <w:r>
        <w:rPr>
          <w:rFonts w:ascii="宋体" w:eastAsia="宋体" w:hAnsi="宋体" w:cs="宋体"/>
          <w:color w:val="000000"/>
        </w:rPr>
        <w:t>试电笔可以区分火线和零线，可以使氖管发光的是火线。</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[3]</w:t>
      </w:r>
      <w:r>
        <w:rPr>
          <w:rFonts w:ascii="宋体" w:eastAsia="宋体" w:hAnsi="宋体" w:cs="宋体"/>
          <w:color w:val="000000"/>
        </w:rPr>
        <w:t>用试电笔测试</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w:t>
      </w:r>
      <w:r>
        <w:rPr>
          <w:rFonts w:ascii="Times New Roman" w:eastAsia="Times New Roman" w:hAnsi="Times New Roman" w:cs="Times New Roman"/>
          <w:color w:val="000000"/>
        </w:rPr>
        <w:t>d</w:t>
      </w:r>
      <w:r>
        <w:rPr>
          <w:rFonts w:ascii="宋体" w:eastAsia="宋体" w:hAnsi="宋体" w:cs="宋体"/>
          <w:color w:val="000000"/>
        </w:rPr>
        <w:t>三点，氖管都发光，这说明从火线到</w:t>
      </w:r>
      <w:r>
        <w:rPr>
          <w:rFonts w:ascii="Times New Roman" w:eastAsia="Times New Roman" w:hAnsi="Times New Roman" w:cs="Times New Roman"/>
          <w:color w:val="000000"/>
        </w:rPr>
        <w:t>b</w:t>
      </w:r>
      <w:r>
        <w:rPr>
          <w:rFonts w:ascii="宋体" w:eastAsia="宋体" w:hAnsi="宋体" w:cs="宋体"/>
          <w:color w:val="000000"/>
        </w:rPr>
        <w:t>点之间的电路都是完好的，没有断路；而试电笔测试</w:t>
      </w:r>
      <w:r>
        <w:rPr>
          <w:rFonts w:ascii="Times New Roman" w:eastAsia="Times New Roman" w:hAnsi="Times New Roman" w:cs="Times New Roman"/>
          <w:color w:val="000000"/>
        </w:rPr>
        <w:t>a</w:t>
      </w:r>
      <w:r>
        <w:rPr>
          <w:rFonts w:ascii="宋体" w:eastAsia="宋体" w:hAnsi="宋体" w:cs="宋体"/>
          <w:color w:val="000000"/>
        </w:rPr>
        <w:t>点时，氖管不发光，这说明</w:t>
      </w:r>
      <w:r>
        <w:rPr>
          <w:rFonts w:ascii="Times New Roman" w:eastAsia="Times New Roman" w:hAnsi="Times New Roman" w:cs="Times New Roman"/>
          <w:color w:val="000000"/>
        </w:rPr>
        <w:t>b</w:t>
      </w:r>
      <w:r>
        <w:rPr>
          <w:rFonts w:ascii="宋体" w:eastAsia="宋体" w:hAnsi="宋体" w:cs="宋体"/>
          <w:color w:val="000000"/>
        </w:rPr>
        <w:t>点到零线之间的导线出现断路，由此可以判断出是</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之间某处断路。</w:t>
      </w:r>
    </w:p>
    <w:p>
      <w:pPr>
        <w:spacing w:line="360" w:lineRule="auto"/>
        <w:jc w:val="left"/>
        <w:textAlignment w:val="center"/>
        <w:rPr>
          <w:rFonts w:eastAsia="Times New Roman" w:cs="Times New Roman"/>
          <w:color w:val="000000"/>
        </w:rPr>
      </w:pPr>
      <w:r>
        <w:rPr>
          <w:color w:val="000000"/>
        </w:rPr>
        <w:t>11.</w:t>
      </w:r>
      <w:r>
        <w:rPr>
          <w:rFonts w:ascii="宋体" w:eastAsia="宋体" w:hAnsi="宋体" w:cs="宋体"/>
          <w:color w:val="000000"/>
        </w:rPr>
        <w:t>图示实验装置中，磁体和导体棒均水平放置，断开</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2</w:t>
      </w:r>
      <w:r>
        <w:rPr>
          <w:rFonts w:ascii="宋体" w:eastAsia="宋体" w:hAnsi="宋体" w:cs="宋体"/>
          <w:color w:val="000000"/>
        </w:rPr>
        <w:t>、闭合</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1</w:t>
      </w:r>
      <w:r>
        <w:rPr>
          <w:rFonts w:ascii="宋体" w:eastAsia="宋体" w:hAnsi="宋体" w:cs="宋体"/>
          <w:color w:val="000000"/>
        </w:rPr>
        <w:t>，使导体棒水平向右运动，电流表</w:t>
      </w:r>
      <w:r>
        <w:rPr>
          <w:rFonts w:ascii="Times New Roman" w:eastAsia="Times New Roman" w:hAnsi="Times New Roman" w:cs="Times New Roman"/>
          <w:i/>
          <w:color w:val="000000"/>
        </w:rPr>
        <w:t>G</w:t>
      </w:r>
      <w:r>
        <w:rPr>
          <w:rFonts w:ascii="宋体" w:eastAsia="宋体" w:hAnsi="宋体" w:cs="宋体"/>
          <w:color w:val="000000"/>
        </w:rPr>
        <w:t>的指针向右偏，这是_____现象，为使</w:t>
      </w:r>
      <w:r>
        <w:rPr>
          <w:rFonts w:ascii="Times New Roman" w:eastAsia="Times New Roman" w:hAnsi="Times New Roman" w:cs="Times New Roman"/>
          <w:i/>
          <w:color w:val="000000"/>
        </w:rPr>
        <w:t>G</w:t>
      </w:r>
      <w:r>
        <w:rPr>
          <w:rFonts w:ascii="宋体" w:eastAsia="宋体" w:hAnsi="宋体" w:cs="宋体"/>
          <w:color w:val="000000"/>
        </w:rPr>
        <w:t>的指针向左偏，可使导体棒向____运动，断开</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1</w:t>
      </w:r>
      <w:r>
        <w:rPr>
          <w:rFonts w:ascii="宋体" w:eastAsia="宋体" w:hAnsi="宋体" w:cs="宋体"/>
          <w:color w:val="000000"/>
        </w:rPr>
        <w:t>、闭合</w:t>
      </w:r>
      <w:r>
        <w:rPr>
          <w:rFonts w:ascii="Times New Roman" w:eastAsia="Times New Roman" w:hAnsi="Times New Roman" w:cs="Times New Roman"/>
          <w:i/>
          <w:color w:val="000000"/>
        </w:rPr>
        <w:t>S</w:t>
      </w:r>
      <w:r>
        <w:rPr>
          <w:rFonts w:ascii="Times New Roman" w:eastAsia="Times New Roman" w:hAnsi="Times New Roman" w:cs="Times New Roman"/>
          <w:color w:val="000000"/>
          <w:vertAlign w:val="subscript"/>
        </w:rPr>
        <w:t>2</w:t>
      </w:r>
      <w:r>
        <w:rPr>
          <w:rFonts w:ascii="宋体" w:eastAsia="宋体" w:hAnsi="宋体" w:cs="宋体"/>
          <w:color w:val="000000"/>
        </w:rPr>
        <w:t>，导体棒能运动起来，依此可制成_____（选填</w:t>
      </w:r>
      <w:r>
        <w:rPr>
          <w:rFonts w:ascii="Times New Roman" w:eastAsia="Times New Roman" w:hAnsi="Times New Roman" w:cs="Times New Roman"/>
          <w:color w:val="000000"/>
        </w:rPr>
        <w:t>“</w:t>
      </w:r>
      <w:r>
        <w:rPr>
          <w:rFonts w:ascii="宋体" w:eastAsia="宋体" w:hAnsi="宋体" w:cs="宋体"/>
          <w:color w:val="000000"/>
        </w:rPr>
        <w:t>电动机</w:t>
      </w:r>
      <w:r>
        <w:rPr>
          <w:rFonts w:ascii="Times New Roman" w:eastAsia="Times New Roman" w:hAnsi="Times New Roman" w:cs="Times New Roman"/>
          <w:color w:val="000000"/>
        </w:rPr>
        <w:t>”</w:t>
      </w:r>
      <w:r>
        <w:rPr>
          <w:rFonts w:ascii="宋体" w:eastAsia="宋体" w:hAnsi="宋体" w:cs="宋体"/>
          <w:color w:val="000000"/>
        </w:rPr>
        <w:t>或</w:t>
      </w:r>
      <w:r>
        <w:rPr>
          <w:rFonts w:ascii="Times New Roman" w:eastAsia="Times New Roman" w:hAnsi="Times New Roman" w:cs="Times New Roman"/>
          <w:color w:val="000000"/>
        </w:rPr>
        <w:t>“</w:t>
      </w:r>
      <w:r>
        <w:rPr>
          <w:rFonts w:ascii="宋体" w:eastAsia="宋体" w:hAnsi="宋体" w:cs="宋体"/>
          <w:color w:val="000000"/>
        </w:rPr>
        <w:t>发电机</w:t>
      </w:r>
      <w:r>
        <w:rPr>
          <w:rFonts w:ascii="Times New Roman" w:eastAsia="Times New Roman" w:hAnsi="Times New Roman" w:cs="Times New Roman"/>
          <w:color w:val="000000"/>
        </w:rPr>
        <w:t>”）．</w:t>
      </w:r>
    </w:p>
    <w:p>
      <w:pPr>
        <w:spacing w:line="360" w:lineRule="auto"/>
        <w:jc w:val="left"/>
        <w:textAlignment w:val="center"/>
        <w:rPr>
          <w:color w:val="000000"/>
        </w:rPr>
      </w:pPr>
      <w:r>
        <w:rPr>
          <w:rFonts w:ascii="宋体" w:eastAsia="宋体" w:hAnsi="宋体" w:cs="宋体"/>
          <w:color w:val="000000"/>
        </w:rPr>
        <w:pict>
          <v:shape id="_x0000_i1043" type="#_x0000_t75" alt=" " style="width:192.05pt;height:2in" coordsize="21600,21600" o:preferrelative="t" filled="f" stroked="f">
            <v:imagedata r:id="rId53" o:title=" "/>
            <o:lock v:ext="edit" aspectratio="t"/>
            <w10:anchorlock/>
          </v:shape>
        </w:pict>
      </w:r>
    </w:p>
    <w:p>
      <w:pPr>
        <w:spacing w:line="360" w:lineRule="auto"/>
        <w:textAlignment w:val="center"/>
        <w:rPr>
          <w:rFonts w:ascii="宋体" w:eastAsia="宋体" w:hAnsi="宋体" w:cs="宋体"/>
          <w:color w:val="000000"/>
        </w:rPr>
      </w:pPr>
      <w:r>
        <w:rPr>
          <w:color w:val="2E75B6"/>
        </w:rPr>
        <w:t>【答案】</w:t>
      </w:r>
      <w:r>
        <w:rPr>
          <w:rFonts w:hint="eastAsia"/>
          <w:color w:val="000000"/>
          <w:lang w:eastAsia="zh-CN"/>
        </w:rPr>
        <w:t xml:space="preserve">    </w:t>
      </w:r>
      <w:r>
        <w:rPr>
          <w:color w:val="000000"/>
        </w:rPr>
        <w:t>(1</w:t>
      </w:r>
      <w:r>
        <w:rPr>
          <w:rFonts w:hint="eastAsia"/>
          <w:color w:val="000000"/>
          <w:lang w:eastAsia="zh-CN"/>
        </w:rPr>
        <w:t>)</w:t>
      </w:r>
      <w:r>
        <w:rPr>
          <w:rFonts w:ascii="宋体" w:eastAsia="宋体" w:hAnsi="宋体" w:cs="宋体"/>
          <w:color w:val="000000"/>
        </w:rPr>
        <w:t>电磁感应</w:t>
      </w:r>
      <w:r>
        <w:rPr>
          <w:rFonts w:eastAsia="宋体" w:hint="eastAsia"/>
          <w:color w:val="000000"/>
          <w:lang w:eastAsia="zh-CN"/>
        </w:rPr>
        <w:t xml:space="preserve"> </w:t>
      </w:r>
      <w:r>
        <w:rPr>
          <w:rFonts w:hint="eastAsia"/>
          <w:color w:val="000000"/>
          <w:lang w:eastAsia="zh-CN"/>
        </w:rPr>
        <w:t xml:space="preserve">   </w:t>
      </w:r>
      <w:r>
        <w:rPr>
          <w:color w:val="000000"/>
        </w:rPr>
        <w:t>(2</w:t>
      </w:r>
      <w:r>
        <w:rPr>
          <w:rFonts w:hint="eastAsia"/>
          <w:color w:val="000000"/>
          <w:lang w:eastAsia="zh-CN"/>
        </w:rPr>
        <w:t>)</w:t>
      </w:r>
      <w:r>
        <w:rPr>
          <w:rFonts w:ascii="宋体" w:eastAsia="宋体" w:hAnsi="宋体" w:cs="宋体"/>
          <w:color w:val="000000"/>
        </w:rPr>
        <w:t>左</w:t>
      </w:r>
      <w:r>
        <w:rPr>
          <w:rFonts w:eastAsia="宋体" w:hint="eastAsia"/>
          <w:color w:val="000000"/>
          <w:lang w:eastAsia="zh-CN"/>
        </w:rPr>
        <w:t xml:space="preserve"> </w:t>
      </w:r>
      <w:r>
        <w:rPr>
          <w:rFonts w:hint="eastAsia"/>
          <w:color w:val="000000"/>
          <w:lang w:eastAsia="zh-CN"/>
        </w:rPr>
        <w:t xml:space="preserve">   </w:t>
      </w:r>
      <w:r>
        <w:rPr>
          <w:color w:val="000000"/>
        </w:rPr>
        <w:t>(3</w:t>
      </w:r>
      <w:r>
        <w:rPr>
          <w:rFonts w:hint="eastAsia"/>
          <w:color w:val="000000"/>
          <w:lang w:eastAsia="zh-CN"/>
        </w:rPr>
        <w:t>)</w:t>
      </w:r>
      <w:r>
        <w:rPr>
          <w:rFonts w:ascii="宋体" w:eastAsia="宋体" w:hAnsi="宋体" w:cs="宋体"/>
          <w:color w:val="000000"/>
        </w:rPr>
        <w:t>电动机</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宋体" w:eastAsia="宋体" w:hAnsi="宋体" w:cs="宋体"/>
          <w:color w:val="000000"/>
        </w:rPr>
        <w:t>断开</w:t>
      </w:r>
      <w:r>
        <w:rPr>
          <w:rFonts w:ascii="Times New Roman" w:eastAsia="Times New Roman" w:hAnsi="Times New Roman" w:cs="Times New Roman"/>
          <w:color w:val="000000"/>
        </w:rPr>
        <w:t>S</w:t>
      </w:r>
      <w:r>
        <w:rPr>
          <w:rFonts w:ascii="Times New Roman" w:eastAsia="Times New Roman" w:hAnsi="Times New Roman" w:cs="Times New Roman"/>
          <w:color w:val="000000"/>
          <w:vertAlign w:val="subscript"/>
        </w:rPr>
        <w:t>2</w:t>
      </w:r>
      <w:r>
        <w:rPr>
          <w:rFonts w:ascii="宋体" w:eastAsia="宋体" w:hAnsi="宋体" w:cs="宋体"/>
          <w:color w:val="000000"/>
        </w:rPr>
        <w:t>、闭合</w:t>
      </w:r>
      <w:r>
        <w:rPr>
          <w:rFonts w:ascii="Times New Roman" w:eastAsia="Times New Roman" w:hAnsi="Times New Roman" w:cs="Times New Roman"/>
          <w:color w:val="000000"/>
        </w:rPr>
        <w:t>S</w:t>
      </w:r>
      <w:r>
        <w:rPr>
          <w:rFonts w:ascii="Times New Roman" w:eastAsia="Times New Roman" w:hAnsi="Times New Roman" w:cs="Times New Roman"/>
          <w:color w:val="000000"/>
          <w:vertAlign w:val="subscript"/>
        </w:rPr>
        <w:t>1</w:t>
      </w:r>
      <w:r>
        <w:rPr>
          <w:rFonts w:ascii="宋体" w:eastAsia="宋体" w:hAnsi="宋体" w:cs="宋体"/>
          <w:color w:val="000000"/>
        </w:rPr>
        <w:t>，使导体棒水平向右运动，此时导体在磁场中做切割磁感线运动，电路中就会产生感应电流，电流表</w:t>
      </w:r>
      <w:r>
        <w:rPr>
          <w:rFonts w:ascii="Times New Roman" w:eastAsia="Times New Roman" w:hAnsi="Times New Roman" w:cs="Times New Roman"/>
          <w:color w:val="000000"/>
        </w:rPr>
        <w:t>G</w:t>
      </w:r>
      <w:r>
        <w:rPr>
          <w:rFonts w:ascii="宋体" w:eastAsia="宋体" w:hAnsi="宋体" w:cs="宋体"/>
          <w:color w:val="000000"/>
        </w:rPr>
        <w:t>的指针向右偏，这是电磁感应现象；</w:t>
      </w:r>
    </w:p>
    <w:p>
      <w:pPr>
        <w:spacing w:line="360" w:lineRule="auto"/>
        <w:jc w:val="left"/>
        <w:textAlignment w:val="center"/>
        <w:rPr>
          <w:rFonts w:ascii="宋体" w:eastAsia="宋体" w:hAnsi="宋体" w:cs="宋体"/>
          <w:color w:val="000000"/>
        </w:rPr>
      </w:pPr>
      <w:r>
        <w:rPr>
          <w:rFonts w:ascii="宋体" w:eastAsia="宋体" w:hAnsi="宋体" w:cs="宋体"/>
          <w:color w:val="000000"/>
        </w:rPr>
        <w:t>感应电流的方向与导体运动方向有关，为使电流表</w:t>
      </w:r>
      <w:r>
        <w:rPr>
          <w:rFonts w:ascii="Times New Roman" w:eastAsia="Times New Roman" w:hAnsi="Times New Roman" w:cs="Times New Roman"/>
          <w:color w:val="000000"/>
        </w:rPr>
        <w:t>G</w:t>
      </w:r>
      <w:r>
        <w:rPr>
          <w:rFonts w:ascii="宋体" w:eastAsia="宋体" w:hAnsi="宋体" w:cs="宋体"/>
          <w:color w:val="000000"/>
        </w:rPr>
        <w:t>的指针向左偏，可使导体棒向左运动；断开</w:t>
      </w:r>
      <w:r>
        <w:rPr>
          <w:rFonts w:ascii="Times New Roman" w:eastAsia="Times New Roman" w:hAnsi="Times New Roman" w:cs="Times New Roman"/>
          <w:color w:val="000000"/>
        </w:rPr>
        <w:t>S</w:t>
      </w:r>
      <w:r>
        <w:rPr>
          <w:rFonts w:ascii="Times New Roman" w:eastAsia="Times New Roman" w:hAnsi="Times New Roman" w:cs="Times New Roman"/>
          <w:color w:val="000000"/>
          <w:vertAlign w:val="subscript"/>
        </w:rPr>
        <w:t>1</w:t>
      </w:r>
      <w:r>
        <w:rPr>
          <w:rFonts w:ascii="宋体" w:eastAsia="宋体" w:hAnsi="宋体" w:cs="宋体"/>
          <w:color w:val="000000"/>
        </w:rPr>
        <w:t>、闭合</w:t>
      </w:r>
      <w:r>
        <w:rPr>
          <w:rFonts w:ascii="Times New Roman" w:eastAsia="Times New Roman" w:hAnsi="Times New Roman" w:cs="Times New Roman"/>
          <w:color w:val="000000"/>
        </w:rPr>
        <w:t>S</w:t>
      </w:r>
      <w:r>
        <w:rPr>
          <w:rFonts w:ascii="Times New Roman" w:eastAsia="Times New Roman" w:hAnsi="Times New Roman" w:cs="Times New Roman"/>
          <w:color w:val="000000"/>
          <w:vertAlign w:val="subscript"/>
        </w:rPr>
        <w:t>2</w:t>
      </w:r>
      <w:r>
        <w:rPr>
          <w:rFonts w:ascii="宋体" w:eastAsia="宋体" w:hAnsi="宋体" w:cs="宋体"/>
          <w:color w:val="000000"/>
        </w:rPr>
        <w:t>，导体棒有电流，在磁场中受到力的作用，能运动起来，这就是电动机的原理；</w:t>
      </w:r>
    </w:p>
    <w:p>
      <w:pPr>
        <w:spacing w:line="360" w:lineRule="auto"/>
        <w:jc w:val="left"/>
        <w:textAlignment w:val="center"/>
        <w:rPr>
          <w:rFonts w:ascii="宋体" w:eastAsia="宋体" w:hAnsi="宋体" w:cs="宋体"/>
          <w:color w:val="000000"/>
        </w:rPr>
        <w:sectPr>
          <w:headerReference w:type="even" r:id="rId54"/>
          <w:footerReference w:type="even" r:id="rId55"/>
          <w:headerReference w:type="first" r:id="rId56"/>
          <w:footerReference w:type="first" r:id="rId57"/>
          <w:type w:val="nextPage"/>
          <w:pgSz w:w="11906" w:h="16838"/>
          <w:pgMar w:top="1440" w:right="1800" w:bottom="1440" w:left="1800" w:header="851" w:footer="992" w:gutter="0"/>
          <w:pgNumType w:start="6"/>
          <w:cols w:num="1" w:space="720"/>
          <w:titlePg w:val="0"/>
          <w:docGrid w:type="lines" w:linePitch="312" w:charSpace="0"/>
        </w:sectPr>
      </w:pPr>
      <w:r>
        <w:rPr>
          <w:color w:val="000000"/>
        </w:rPr>
        <w:t>12.</w:t>
      </w:r>
      <w:r>
        <w:rPr>
          <w:rFonts w:ascii="宋体" w:eastAsia="宋体" w:hAnsi="宋体" w:cs="宋体"/>
          <w:color w:val="000000"/>
        </w:rPr>
        <w:t>如图是小明某次步行后手机</w:t>
      </w:r>
      <w:r>
        <w:rPr>
          <w:rFonts w:ascii="Times New Roman" w:eastAsia="Times New Roman" w:hAnsi="Times New Roman" w:cs="Times New Roman"/>
          <w:color w:val="000000"/>
        </w:rPr>
        <w:t>“</w:t>
      </w:r>
      <w:r>
        <w:rPr>
          <w:rFonts w:ascii="宋体" w:eastAsia="宋体" w:hAnsi="宋体" w:cs="宋体"/>
          <w:color w:val="000000"/>
        </w:rPr>
        <w:t>微信运动</w:t>
      </w:r>
      <w:r>
        <w:rPr>
          <w:rFonts w:ascii="Times New Roman" w:eastAsia="Times New Roman" w:hAnsi="Times New Roman" w:cs="Times New Roman"/>
          <w:color w:val="000000"/>
        </w:rPr>
        <w:t>”</w:t>
      </w:r>
      <w:r>
        <w:rPr>
          <w:rFonts w:ascii="宋体" w:eastAsia="宋体" w:hAnsi="宋体" w:cs="宋体"/>
          <w:color w:val="000000"/>
        </w:rPr>
        <w:t>功能记录的数据。如果小明此次步行时间是</w:t>
      </w:r>
      <w:r>
        <w:rPr>
          <w:rFonts w:ascii="Times New Roman" w:eastAsia="Times New Roman" w:hAnsi="Times New Roman" w:cs="Times New Roman"/>
          <w:color w:val="000000"/>
        </w:rPr>
        <w:t>3000s</w:t>
      </w:r>
      <w:r>
        <w:rPr>
          <w:rFonts w:ascii="宋体" w:eastAsia="宋体" w:hAnsi="宋体" w:cs="宋体"/>
          <w:color w:val="000000"/>
        </w:rPr>
        <w:t>，步长是</w:t>
      </w:r>
      <w:r>
        <w:rPr>
          <w:rFonts w:ascii="Times New Roman" w:eastAsia="Times New Roman" w:hAnsi="Times New Roman" w:cs="Times New Roman"/>
          <w:color w:val="000000"/>
        </w:rPr>
        <w:t>0.5m</w:t>
      </w:r>
      <w:r>
        <w:rPr>
          <w:rFonts w:ascii="宋体" w:eastAsia="宋体" w:hAnsi="宋体" w:cs="宋体"/>
          <w:color w:val="000000"/>
        </w:rPr>
        <w:t>，那么他步行的速度是_____</w:t>
      </w:r>
      <w:r>
        <w:rPr>
          <w:rFonts w:ascii="Times New Roman" w:eastAsia="Times New Roman" w:hAnsi="Times New Roman" w:cs="Times New Roman"/>
          <w:color w:val="000000"/>
        </w:rPr>
        <w:t>m/s</w:t>
      </w:r>
      <w:r>
        <w:rPr>
          <w:rFonts w:ascii="宋体" w:eastAsia="宋体" w:hAnsi="宋体" w:cs="宋体"/>
          <w:color w:val="000000"/>
        </w:rPr>
        <w:t>；若以身上的手机为参照物，小明是_____的，用手机上网课是利用______来传递信息的。</w:t>
      </w:r>
    </w:p>
    <w:p>
      <w:pPr>
        <w:spacing w:line="360" w:lineRule="auto"/>
        <w:jc w:val="left"/>
        <w:textAlignment w:val="center"/>
        <w:rPr>
          <w:color w:val="000000"/>
        </w:rPr>
      </w:pPr>
      <w:r>
        <w:rPr>
          <w:rFonts w:ascii="宋体" w:eastAsia="宋体" w:hAnsi="宋体" w:cs="宋体"/>
          <w:color w:val="000000"/>
        </w:rPr>
        <w:pict>
          <v:shape id="_x0000_i1044" type="#_x0000_t75" alt=" " style="width:129pt;height:93pt" coordsize="21600,21600" o:preferrelative="t" filled="f" stroked="f">
            <v:imagedata r:id="rId58" o:title=" "/>
            <o:lock v:ext="edit" aspectratio="t"/>
            <w10:anchorlock/>
          </v:shape>
        </w:pict>
      </w:r>
    </w:p>
    <w:p>
      <w:pPr>
        <w:spacing w:line="360" w:lineRule="auto"/>
        <w:textAlignment w:val="center"/>
        <w:rPr>
          <w:rFonts w:ascii="宋体" w:eastAsia="宋体" w:hAnsi="宋体" w:cs="宋体"/>
          <w:color w:val="000000"/>
        </w:rPr>
      </w:pPr>
      <w:r>
        <w:rPr>
          <w:color w:val="2E75B6"/>
        </w:rPr>
        <w:t>【答案】</w:t>
      </w:r>
      <w:r>
        <w:rPr>
          <w:rFonts w:hint="eastAsia"/>
          <w:color w:val="000000"/>
          <w:lang w:eastAsia="zh-CN"/>
        </w:rPr>
        <w:t xml:space="preserve">    </w:t>
      </w:r>
      <w:r>
        <w:rPr>
          <w:color w:val="000000"/>
        </w:rPr>
        <w:t>(1</w:t>
      </w:r>
      <w:r>
        <w:rPr>
          <w:rFonts w:hint="eastAsia"/>
          <w:color w:val="000000"/>
          <w:lang w:eastAsia="zh-CN"/>
        </w:rPr>
        <w:t>)</w:t>
      </w:r>
      <w:r>
        <w:rPr>
          <w:rFonts w:ascii="Times New Roman" w:eastAsia="Times New Roman" w:hAnsi="Times New Roman" w:cs="Times New Roman"/>
          <w:color w:val="000000"/>
        </w:rPr>
        <w:t>1</w:t>
      </w:r>
      <w:r>
        <w:rPr>
          <w:rFonts w:eastAsia="宋体" w:hint="eastAsia"/>
          <w:color w:val="000000"/>
          <w:lang w:eastAsia="zh-CN"/>
        </w:rPr>
        <w:t xml:space="preserve"> </w:t>
      </w:r>
      <w:r>
        <w:rPr>
          <w:rFonts w:hint="eastAsia"/>
          <w:color w:val="000000"/>
          <w:lang w:eastAsia="zh-CN"/>
        </w:rPr>
        <w:t xml:space="preserve">   </w:t>
      </w:r>
      <w:r>
        <w:rPr>
          <w:color w:val="000000"/>
        </w:rPr>
        <w:t>(2</w:t>
      </w:r>
      <w:r>
        <w:rPr>
          <w:rFonts w:hint="eastAsia"/>
          <w:color w:val="000000"/>
          <w:lang w:eastAsia="zh-CN"/>
        </w:rPr>
        <w:t>)</w:t>
      </w:r>
      <w:r>
        <w:rPr>
          <w:rFonts w:ascii="宋体" w:eastAsia="宋体" w:hAnsi="宋体" w:cs="宋体"/>
          <w:color w:val="000000"/>
        </w:rPr>
        <w:t>静止</w:t>
      </w:r>
      <w:r>
        <w:rPr>
          <w:rFonts w:eastAsia="宋体" w:hint="eastAsia"/>
          <w:color w:val="000000"/>
          <w:lang w:eastAsia="zh-CN"/>
        </w:rPr>
        <w:t xml:space="preserve"> </w:t>
      </w:r>
      <w:r>
        <w:rPr>
          <w:rFonts w:hint="eastAsia"/>
          <w:color w:val="000000"/>
          <w:lang w:eastAsia="zh-CN"/>
        </w:rPr>
        <w:t xml:space="preserve">   </w:t>
      </w:r>
      <w:r>
        <w:rPr>
          <w:color w:val="000000"/>
        </w:rPr>
        <w:t>(3</w:t>
      </w:r>
      <w:r>
        <w:rPr>
          <w:rFonts w:hint="eastAsia"/>
          <w:color w:val="000000"/>
          <w:lang w:eastAsia="zh-CN"/>
        </w:rPr>
        <w:t>)</w:t>
      </w:r>
      <w:r>
        <w:rPr>
          <w:rFonts w:ascii="宋体" w:eastAsia="宋体" w:hAnsi="宋体" w:cs="宋体"/>
          <w:color w:val="000000"/>
        </w:rPr>
        <w:t>电磁波</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Times New Roman" w:eastAsia="Times New Roman" w:hAnsi="Times New Roman" w:cs="Times New Roman"/>
          <w:color w:val="000000"/>
        </w:rPr>
        <w:t>[1]</w:t>
      </w:r>
      <w:r>
        <w:rPr>
          <w:rFonts w:ascii="宋体" w:eastAsia="宋体" w:hAnsi="宋体" w:cs="宋体"/>
          <w:color w:val="000000"/>
        </w:rPr>
        <w:t>由“微信运动”功能记录的数据可知，步数为</w:t>
      </w:r>
      <w:r>
        <w:rPr>
          <w:rFonts w:ascii="Times New Roman" w:eastAsia="Times New Roman" w:hAnsi="Times New Roman" w:cs="Times New Roman"/>
          <w:color w:val="000000"/>
        </w:rPr>
        <w:t>6000</w:t>
      </w:r>
      <w:r>
        <w:rPr>
          <w:rFonts w:ascii="宋体" w:eastAsia="宋体" w:hAnsi="宋体" w:cs="宋体"/>
          <w:color w:val="000000"/>
        </w:rPr>
        <w:t>步，步长</w:t>
      </w:r>
      <w:r>
        <w:object>
          <v:shape id="_x0000_i1045" type="#_x0000_t75" alt=" " style="width:27.75pt;height:14.25pt" o:ole="" coordsize="21600,21600" o:preferrelative="t" filled="f" stroked="f">
            <v:imagedata r:id="rId59" o:title=" "/>
            <o:lock v:ext="edit" aspectratio="t"/>
            <w10:anchorlock/>
          </v:shape>
          <o:OLEObject Type="Embed" ProgID="Equation.DSMT4" ShapeID="_x0000_i1045" DrawAspect="Content" ObjectID="_1468075735" r:id="rId60"/>
        </w:object>
      </w:r>
      <w:r>
        <w:rPr>
          <w:rFonts w:ascii="宋体" w:eastAsia="宋体" w:hAnsi="宋体" w:cs="宋体"/>
          <w:color w:val="000000"/>
        </w:rPr>
        <w:t>，所以步行距离为</w:t>
      </w:r>
      <w:r>
        <w:rPr>
          <w:rFonts w:ascii="Times New Roman" w:eastAsia="Times New Roman" w:hAnsi="Times New Roman" w:cs="Times New Roman"/>
          <w:color w:val="000000"/>
        </w:rPr>
        <w:t>3000m</w:t>
      </w:r>
      <w:r>
        <w:rPr>
          <w:rFonts w:ascii="宋体" w:eastAsia="宋体" w:hAnsi="宋体" w:cs="宋体"/>
          <w:color w:val="000000"/>
        </w:rPr>
        <w:t>，根据</w:t>
      </w:r>
      <w:r>
        <w:object>
          <v:shape id="_x0000_i1046" type="#_x0000_t75" alt=" " style="width:28.2pt;height:31.1pt" o:ole="" coordsize="21600,21600" o:preferrelative="t" filled="f" stroked="f">
            <v:imagedata r:id="rId61" o:title=" "/>
            <o:lock v:ext="edit" aspectratio="t"/>
            <w10:anchorlock/>
          </v:shape>
          <o:OLEObject Type="Embed" ProgID="Equation.DSMT4" ShapeID="_x0000_i1046" DrawAspect="Content" ObjectID="_1468075736" r:id="rId62"/>
        </w:object>
      </w:r>
      <w:r>
        <w:rPr>
          <w:rFonts w:ascii="宋体" w:eastAsia="宋体" w:hAnsi="宋体" w:cs="宋体"/>
          <w:color w:val="000000"/>
        </w:rPr>
        <w:t>得</w:t>
      </w:r>
    </w:p>
    <w:p>
      <w:pPr>
        <w:spacing w:line="360" w:lineRule="auto"/>
        <w:jc w:val="center"/>
        <w:textAlignment w:val="center"/>
        <w:rPr>
          <w:color w:val="000000"/>
        </w:rPr>
      </w:pPr>
      <w:r>
        <w:object>
          <v:shape id="_x0000_i1047" type="#_x0000_t75" alt=" " style="width:105pt;height:30.75pt" o:ole="" coordsize="21600,21600" o:preferrelative="t" filled="f" stroked="f">
            <v:imagedata r:id="rId63" o:title=" "/>
            <o:lock v:ext="edit" aspectratio="t"/>
            <w10:anchorlock/>
          </v:shape>
          <o:OLEObject Type="Embed" ProgID="Equation.DSMT4" ShapeID="_x0000_i1047" DrawAspect="Content" ObjectID="_1468075737" r:id="rId64"/>
        </w:objec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[2]</w:t>
      </w:r>
      <w:r>
        <w:rPr>
          <w:rFonts w:ascii="宋体" w:eastAsia="宋体" w:hAnsi="宋体" w:cs="宋体"/>
          <w:color w:val="000000"/>
        </w:rPr>
        <w:t>小明和身上的手机的相对位置没有发生改变，所以以手机为参照物小明是静止的。</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[3]</w:t>
      </w:r>
      <w:r>
        <w:rPr>
          <w:rFonts w:ascii="宋体" w:eastAsia="宋体" w:hAnsi="宋体" w:cs="宋体"/>
          <w:color w:val="000000"/>
        </w:rPr>
        <w:t>手机通信是利用电磁波传递信息的。</w:t>
      </w:r>
    </w:p>
    <w:p>
      <w:pPr>
        <w:spacing w:line="360" w:lineRule="auto"/>
        <w:jc w:val="left"/>
        <w:textAlignment w:val="center"/>
        <w:rPr>
          <w:rFonts w:ascii="宋体" w:eastAsia="宋体" w:hAnsi="宋体" w:cs="宋体"/>
          <w:color w:val="000000"/>
        </w:rPr>
      </w:pPr>
      <w:r>
        <w:rPr>
          <w:color w:val="000000"/>
        </w:rPr>
        <w:t>13.</w:t>
      </w:r>
      <w:r>
        <w:rPr>
          <w:rFonts w:ascii="宋体" w:eastAsia="宋体" w:hAnsi="宋体" w:cs="宋体"/>
          <w:color w:val="000000"/>
        </w:rPr>
        <w:t>太阳能</w:t>
      </w:r>
      <w:r>
        <w:rPr>
          <w:rFonts w:ascii="Times New Roman" w:eastAsia="Times New Roman" w:hAnsi="Times New Roman" w:cs="Times New Roman"/>
          <w:color w:val="000000"/>
        </w:rPr>
        <w:t>LED</w:t>
      </w:r>
      <w:r>
        <w:rPr>
          <w:rFonts w:ascii="宋体" w:eastAsia="宋体" w:hAnsi="宋体" w:cs="宋体"/>
          <w:color w:val="000000"/>
        </w:rPr>
        <w:t>照明路灯环保节能，</w:t>
      </w:r>
      <w:r>
        <w:rPr>
          <w:rFonts w:ascii="Times New Roman" w:eastAsia="Times New Roman" w:hAnsi="Times New Roman" w:cs="Times New Roman"/>
          <w:color w:val="000000"/>
        </w:rPr>
        <w:t>LED</w:t>
      </w:r>
      <w:r>
        <w:rPr>
          <w:rFonts w:ascii="宋体" w:eastAsia="宋体" w:hAnsi="宋体" w:cs="宋体"/>
          <w:color w:val="000000"/>
        </w:rPr>
        <w:t>是一种发光二极管，它主要制作材料是_____（选填“绝缘体”、“半导体”或“超导体”）；</w:t>
      </w:r>
      <w:r>
        <w:rPr>
          <w:rFonts w:ascii="Times New Roman" w:eastAsia="宋体" w:hAnsi="Times New Roman" w:cs="Times New Roman" w:hint="eastAsia"/>
          <w:color w:val="000000"/>
          <w:lang w:eastAsia="zh-CN"/>
        </w:rPr>
        <w:t xml:space="preserve"> </w:t>
      </w:r>
      <w:r>
        <w:rPr>
          <w:rFonts w:ascii="宋体" w:eastAsia="宋体" w:hAnsi="宋体" w:cs="宋体"/>
          <w:color w:val="000000"/>
        </w:rPr>
        <w:t>太阳能是_____（选填“可再生”或“不可再生”）能源，它是在太阳内部，氢原子核发生_____（选填“裂变”或“聚变”），释放出的核能．</w:t>
      </w:r>
    </w:p>
    <w:p>
      <w:pPr>
        <w:spacing w:line="360" w:lineRule="auto"/>
        <w:textAlignment w:val="center"/>
        <w:rPr>
          <w:rFonts w:ascii="宋体" w:eastAsia="宋体" w:hAnsi="宋体" w:cs="宋体"/>
          <w:color w:val="000000"/>
        </w:rPr>
      </w:pPr>
      <w:r>
        <w:rPr>
          <w:color w:val="2E75B6"/>
        </w:rPr>
        <w:t>【答案】</w:t>
      </w:r>
      <w:r>
        <w:rPr>
          <w:rFonts w:hint="eastAsia"/>
          <w:color w:val="000000"/>
          <w:lang w:eastAsia="zh-CN"/>
        </w:rPr>
        <w:t xml:space="preserve">    </w:t>
      </w:r>
      <w:r>
        <w:rPr>
          <w:color w:val="000000"/>
        </w:rPr>
        <w:t>(1</w:t>
      </w:r>
      <w:r>
        <w:rPr>
          <w:rFonts w:hint="eastAsia"/>
          <w:color w:val="000000"/>
          <w:lang w:eastAsia="zh-CN"/>
        </w:rPr>
        <w:t>)</w:t>
      </w:r>
      <w:r>
        <w:rPr>
          <w:rFonts w:ascii="宋体" w:eastAsia="宋体" w:hAnsi="宋体" w:cs="宋体"/>
          <w:color w:val="000000"/>
        </w:rPr>
        <w:t>半导体</w:t>
      </w:r>
      <w:r>
        <w:rPr>
          <w:rFonts w:eastAsia="宋体" w:hint="eastAsia"/>
          <w:color w:val="000000"/>
          <w:lang w:eastAsia="zh-CN"/>
        </w:rPr>
        <w:t xml:space="preserve"> </w:t>
      </w:r>
      <w:r>
        <w:rPr>
          <w:rFonts w:hint="eastAsia"/>
          <w:color w:val="000000"/>
          <w:lang w:eastAsia="zh-CN"/>
        </w:rPr>
        <w:t xml:space="preserve">   </w:t>
      </w:r>
      <w:r>
        <w:rPr>
          <w:color w:val="000000"/>
        </w:rPr>
        <w:t>(2</w:t>
      </w:r>
      <w:r>
        <w:rPr>
          <w:rFonts w:hint="eastAsia"/>
          <w:color w:val="000000"/>
          <w:lang w:eastAsia="zh-CN"/>
        </w:rPr>
        <w:t>)</w:t>
      </w:r>
      <w:r>
        <w:rPr>
          <w:rFonts w:ascii="宋体" w:eastAsia="宋体" w:hAnsi="宋体" w:cs="宋体"/>
          <w:color w:val="000000"/>
        </w:rPr>
        <w:t>可再生</w:t>
      </w:r>
      <w:r>
        <w:rPr>
          <w:rFonts w:eastAsia="宋体" w:hint="eastAsia"/>
          <w:color w:val="000000"/>
          <w:lang w:eastAsia="zh-CN"/>
        </w:rPr>
        <w:t xml:space="preserve"> </w:t>
      </w:r>
      <w:r>
        <w:rPr>
          <w:rFonts w:hint="eastAsia"/>
          <w:color w:val="000000"/>
          <w:lang w:eastAsia="zh-CN"/>
        </w:rPr>
        <w:t xml:space="preserve">   </w:t>
      </w:r>
      <w:r>
        <w:rPr>
          <w:color w:val="000000"/>
        </w:rPr>
        <w:t>(3</w:t>
      </w:r>
      <w:r>
        <w:rPr>
          <w:rFonts w:hint="eastAsia"/>
          <w:color w:val="000000"/>
          <w:lang w:eastAsia="zh-CN"/>
        </w:rPr>
        <w:t>)</w:t>
      </w:r>
      <w:r>
        <w:rPr>
          <w:rFonts w:ascii="宋体" w:eastAsia="宋体" w:hAnsi="宋体" w:cs="宋体"/>
          <w:color w:val="000000"/>
        </w:rPr>
        <w:t>聚变</w: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宋体" w:eastAsia="宋体" w:hAnsi="宋体" w:cs="宋体"/>
          <w:color w:val="000000"/>
        </w:rPr>
        <w:t>制作二极管的材料是半导体；太阳能属于可再能生源，太阳能是太阳内部氢原子核发生聚变而释放出来的．</w:t>
      </w:r>
    </w:p>
    <w:p>
      <w:pPr>
        <w:spacing w:line="360" w:lineRule="auto"/>
        <w:jc w:val="left"/>
        <w:textAlignment w:val="center"/>
        <w:rPr>
          <w:rFonts w:ascii="宋体" w:eastAsia="宋体" w:hAnsi="宋体" w:cs="宋体"/>
          <w:color w:val="000000"/>
        </w:rPr>
      </w:pPr>
      <w:r>
        <w:rPr>
          <w:color w:val="000000"/>
        </w:rPr>
        <w:t>14.</w:t>
      </w:r>
      <w:r>
        <w:rPr>
          <w:rFonts w:ascii="宋体" w:eastAsia="宋体" w:hAnsi="宋体" w:cs="宋体"/>
          <w:color w:val="000000"/>
        </w:rPr>
        <w:t>如图所示是某家用电器的内部电路图，其中R</w:t>
      </w:r>
      <w:r>
        <w:rPr>
          <w:rFonts w:ascii="宋体" w:eastAsia="宋体" w:hAnsi="宋体" w:cs="宋体"/>
          <w:color w:val="000000"/>
          <w:vertAlign w:val="subscript"/>
        </w:rPr>
        <w:t>1</w:t>
      </w:r>
      <w:r>
        <w:rPr>
          <w:rFonts w:ascii="宋体" w:eastAsia="宋体" w:hAnsi="宋体" w:cs="宋体"/>
          <w:color w:val="000000"/>
        </w:rPr>
        <w:t>和R</w:t>
      </w:r>
      <w:r>
        <w:rPr>
          <w:rFonts w:ascii="宋体" w:eastAsia="宋体" w:hAnsi="宋体" w:cs="宋体"/>
          <w:color w:val="000000"/>
          <w:vertAlign w:val="subscript"/>
        </w:rPr>
        <w:t>2</w:t>
      </w:r>
      <w:r>
        <w:rPr>
          <w:rFonts w:ascii="宋体" w:eastAsia="宋体" w:hAnsi="宋体" w:cs="宋体"/>
          <w:color w:val="000000"/>
        </w:rPr>
        <w:t>为加热电阻，1、2、3、4分别为四个接线柱．若要让两电阻串联接入电路，则将接线柱_____与接线柱3连接；此电路中，不能将接线柱_____与接线柱3相连，否则造成短路．电功率最大的连接方法是将接线柱1和3连接，同时将接线柱_____连接起来．</w:t>
      </w:r>
    </w:p>
    <w:p>
      <w:pPr>
        <w:spacing w:line="360" w:lineRule="auto"/>
        <w:jc w:val="left"/>
        <w:textAlignment w:val="center"/>
        <w:rPr>
          <w:color w:val="000000"/>
        </w:rPr>
      </w:pPr>
      <w:r>
        <w:rPr>
          <w:rFonts w:ascii="宋体" w:eastAsia="宋体" w:hAnsi="宋体" w:cs="宋体"/>
          <w:color w:val="000000"/>
        </w:rPr>
        <w:pict>
          <v:shape id="_x0000_i1048" type="#_x0000_t75" alt=" " style="width:114pt;height:73.5pt" coordsize="21600,21600" o:preferrelative="t" filled="f" stroked="f">
            <v:imagedata r:id="rId65" o:title=" "/>
            <o:lock v:ext="edit" aspectratio="t"/>
            <w10:anchorlock/>
          </v:shape>
        </w:pict>
      </w:r>
    </w:p>
    <w:p>
      <w:pPr>
        <w:spacing w:line="360" w:lineRule="auto"/>
        <w:textAlignment w:val="center"/>
        <w:rPr>
          <w:rFonts w:eastAsia="Times New Roman" w:cs="Times New Roman"/>
          <w:color w:val="000000"/>
        </w:rPr>
      </w:pPr>
      <w:r>
        <w:rPr>
          <w:color w:val="2E75B6"/>
        </w:rPr>
        <w:t>【答案】</w:t>
      </w:r>
      <w:r>
        <w:rPr>
          <w:rFonts w:hint="eastAsia"/>
          <w:color w:val="000000"/>
          <w:lang w:eastAsia="zh-CN"/>
        </w:rPr>
        <w:t xml:space="preserve">    </w:t>
      </w:r>
      <w:r>
        <w:rPr>
          <w:color w:val="000000"/>
        </w:rPr>
        <w:t>(1</w:t>
      </w:r>
      <w:r>
        <w:rPr>
          <w:rFonts w:hint="eastAsia"/>
          <w:color w:val="000000"/>
          <w:lang w:eastAsia="zh-CN"/>
        </w:rPr>
        <w:t>)</w:t>
      </w:r>
      <w:r>
        <w:rPr>
          <w:rFonts w:ascii="Times New Roman" w:eastAsia="Times New Roman" w:hAnsi="Times New Roman" w:cs="Times New Roman"/>
          <w:color w:val="000000"/>
        </w:rPr>
        <w:t>2</w:t>
      </w:r>
      <w:r>
        <w:rPr>
          <w:rFonts w:eastAsia="宋体" w:hint="eastAsia"/>
          <w:color w:val="000000"/>
          <w:lang w:eastAsia="zh-CN"/>
        </w:rPr>
        <w:t xml:space="preserve"> </w:t>
      </w:r>
      <w:r>
        <w:rPr>
          <w:rFonts w:hint="eastAsia"/>
          <w:color w:val="000000"/>
          <w:lang w:eastAsia="zh-CN"/>
        </w:rPr>
        <w:t xml:space="preserve">   </w:t>
      </w:r>
      <w:r>
        <w:rPr>
          <w:color w:val="000000"/>
        </w:rPr>
        <w:t>(2</w:t>
      </w:r>
      <w:r>
        <w:rPr>
          <w:rFonts w:hint="eastAsia"/>
          <w:color w:val="000000"/>
          <w:lang w:eastAsia="zh-CN"/>
        </w:rPr>
        <w:t>)</w:t>
      </w:r>
      <w:r>
        <w:rPr>
          <w:rFonts w:ascii="Times New Roman" w:eastAsia="Times New Roman" w:hAnsi="Times New Roman" w:cs="Times New Roman"/>
          <w:color w:val="000000"/>
        </w:rPr>
        <w:t>4</w:t>
      </w:r>
      <w:r>
        <w:rPr>
          <w:rFonts w:eastAsia="宋体" w:hint="eastAsia"/>
          <w:color w:val="000000"/>
          <w:lang w:eastAsia="zh-CN"/>
        </w:rPr>
        <w:t xml:space="preserve"> </w:t>
      </w:r>
      <w:r>
        <w:rPr>
          <w:rFonts w:hint="eastAsia"/>
          <w:color w:val="000000"/>
          <w:lang w:eastAsia="zh-CN"/>
        </w:rPr>
        <w:t xml:space="preserve">   </w:t>
      </w:r>
      <w:r>
        <w:rPr>
          <w:color w:val="000000"/>
        </w:rPr>
        <w:t>(3</w:t>
      </w:r>
      <w:r>
        <w:rPr>
          <w:rFonts w:hint="eastAsia"/>
          <w:color w:val="000000"/>
          <w:lang w:eastAsia="zh-CN"/>
        </w:rPr>
        <w:t>)</w:t>
      </w:r>
      <w:r>
        <w:rPr>
          <w:rFonts w:ascii="Times New Roman" w:eastAsia="Times New Roman" w:hAnsi="Times New Roman" w:cs="Times New Roman"/>
          <w:color w:val="000000"/>
        </w:rPr>
        <w:t>2</w:t>
      </w:r>
      <w:r>
        <w:rPr>
          <w:rFonts w:ascii="宋体" w:eastAsia="宋体" w:hAnsi="宋体" w:cs="宋体"/>
          <w:color w:val="000000"/>
        </w:rPr>
        <w:t>和</w:t>
      </w:r>
      <w:r>
        <w:rPr>
          <w:rFonts w:ascii="Times New Roman" w:eastAsia="Times New Roman" w:hAnsi="Times New Roman" w:cs="Times New Roman"/>
          <w:color w:val="000000"/>
        </w:rPr>
        <w:t>4</w:t>
      </w:r>
    </w:p>
    <w:p>
      <w:pPr>
        <w:spacing w:line="360" w:lineRule="auto"/>
        <w:textAlignment w:val="center"/>
        <w:rPr>
          <w:rFonts w:ascii="宋体" w:eastAsia="宋体" w:hAnsi="宋体" w:cs="宋体" w:hint="eastAsia"/>
          <w:color w:val="000000"/>
        </w:rPr>
        <w:sectPr>
          <w:headerReference w:type="even" r:id="rId66"/>
          <w:footerReference w:type="even" r:id="rId67"/>
          <w:headerReference w:type="first" r:id="rId68"/>
          <w:footerReference w:type="first" r:id="rId69"/>
          <w:type w:val="nextPage"/>
          <w:pgSz w:w="11906" w:h="16838"/>
          <w:pgMar w:top="1440" w:right="1800" w:bottom="1440" w:left="1800" w:header="851" w:footer="992" w:gutter="0"/>
          <w:pgNumType w:start="7"/>
          <w:cols w:num="1" w:space="720"/>
          <w:titlePg w:val="0"/>
          <w:docGrid w:type="lines" w:linePitch="312" w:charSpace="0"/>
        </w:sectPr>
      </w:pPr>
      <w:r>
        <w:rPr>
          <w:rFonts w:eastAsia="宋体" w:hint="eastAsia"/>
          <w:color w:val="2E75B6"/>
          <w:lang w:eastAsia="zh-CN"/>
        </w:rPr>
        <w:t>【解析】</w:t>
      </w:r>
      <w:r>
        <w:rPr>
          <w:rFonts w:ascii="宋体" w:eastAsia="宋体" w:hAnsi="宋体" w:cs="宋体"/>
          <w:color w:val="000000"/>
        </w:rPr>
        <w:t>由图知，若将接线柱</w:t>
      </w:r>
      <w:r>
        <w:rPr>
          <w:rFonts w:ascii="Times New Roman" w:eastAsia="Times New Roman" w:hAnsi="Times New Roman" w:cs="Times New Roman"/>
          <w:color w:val="000000"/>
        </w:rPr>
        <w:t>2</w:t>
      </w:r>
      <w:r>
        <w:rPr>
          <w:rFonts w:ascii="宋体" w:eastAsia="宋体" w:hAnsi="宋体" w:cs="宋体"/>
          <w:color w:val="000000"/>
        </w:rPr>
        <w:t>与接线柱</w:t>
      </w:r>
      <w:r>
        <w:rPr>
          <w:rFonts w:ascii="Times New Roman" w:eastAsia="Times New Roman" w:hAnsi="Times New Roman" w:cs="Times New Roman"/>
          <w:color w:val="000000"/>
        </w:rPr>
        <w:t>3</w:t>
      </w:r>
      <w:r>
        <w:rPr>
          <w:rFonts w:ascii="宋体" w:eastAsia="宋体" w:hAnsi="宋体" w:cs="宋体"/>
          <w:color w:val="000000"/>
        </w:rPr>
        <w:t>连接，则两电阻顺次连接在一起，电流只有一条路径，</w:t>
      </w:r>
      <w:r>
        <w:rPr>
          <w:rFonts w:ascii="Times New Roman" w:eastAsia="Times New Roman" w:hAnsi="Times New Roman" w:cs="Times New Roman"/>
          <w:color w:val="000000"/>
        </w:rPr>
        <w:t>R</w:t>
      </w:r>
      <w:r>
        <w:rPr>
          <w:rFonts w:ascii="Times New Roman" w:eastAsia="Times New Roman" w:hAnsi="Times New Roman" w:cs="Times New Roman"/>
          <w:color w:val="000000"/>
          <w:vertAlign w:val="subscript"/>
        </w:rPr>
        <w:t>1</w:t>
      </w:r>
      <w:r>
        <w:rPr>
          <w:rFonts w:ascii="宋体" w:eastAsia="宋体" w:hAnsi="宋体" w:cs="宋体"/>
          <w:color w:val="000000"/>
        </w:rPr>
        <w:t>和</w:t>
      </w:r>
      <w:r>
        <w:rPr>
          <w:rFonts w:ascii="Times New Roman" w:eastAsia="Times New Roman" w:hAnsi="Times New Roman" w:cs="Times New Roman"/>
          <w:color w:val="000000"/>
        </w:rPr>
        <w:t>R</w:t>
      </w:r>
      <w:r>
        <w:rPr>
          <w:rFonts w:ascii="Times New Roman" w:eastAsia="Times New Roman" w:hAnsi="Times New Roman" w:cs="Times New Roman"/>
          <w:color w:val="000000"/>
          <w:vertAlign w:val="subscript"/>
        </w:rPr>
        <w:t>2</w:t>
      </w:r>
      <w:r>
        <w:rPr>
          <w:rFonts w:ascii="宋体" w:eastAsia="宋体" w:hAnsi="宋体" w:cs="宋体"/>
          <w:color w:val="000000"/>
        </w:rPr>
        <w:t>是串联的；若用导线将接线柱</w:t>
      </w:r>
      <w:r>
        <w:rPr>
          <w:rFonts w:ascii="Times New Roman" w:eastAsia="Times New Roman" w:hAnsi="Times New Roman" w:cs="Times New Roman"/>
          <w:color w:val="000000"/>
        </w:rPr>
        <w:t>4</w:t>
      </w:r>
      <w:r>
        <w:rPr>
          <w:rFonts w:ascii="宋体" w:eastAsia="宋体" w:hAnsi="宋体" w:cs="宋体"/>
          <w:color w:val="000000"/>
        </w:rPr>
        <w:t>与接线柱</w:t>
      </w:r>
      <w:r>
        <w:rPr>
          <w:rFonts w:ascii="Times New Roman" w:eastAsia="Times New Roman" w:hAnsi="Times New Roman" w:cs="Times New Roman"/>
          <w:color w:val="000000"/>
        </w:rPr>
        <w:t>3</w:t>
      </w:r>
      <w:r>
        <w:rPr>
          <w:rFonts w:ascii="宋体" w:eastAsia="宋体" w:hAnsi="宋体" w:cs="宋体"/>
          <w:color w:val="000000"/>
        </w:rPr>
        <w:t>相连，由图知此时电源两极会直接接通，这时电路处于短路状态，会烧坏电源，这是不允许的</w:t>
      </w:r>
      <w:r>
        <w:rPr>
          <w:rFonts w:ascii="宋体" w:eastAsia="宋体" w:hAnsi="宋体" w:cs="宋体" w:hint="eastAsia"/>
          <w:color w:val="000000"/>
          <w:lang w:eastAsia="zh-CN"/>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当接线柱</w:t>
      </w:r>
      <w:r>
        <w:rPr>
          <w:rFonts w:ascii="Times New Roman" w:eastAsia="Times New Roman" w:hAnsi="Times New Roman" w:cs="Times New Roman"/>
          <w:color w:val="000000"/>
        </w:rPr>
        <w:t>2</w:t>
      </w:r>
      <w:r>
        <w:rPr>
          <w:rFonts w:ascii="宋体" w:eastAsia="宋体" w:hAnsi="宋体" w:cs="宋体"/>
          <w:color w:val="000000"/>
        </w:rPr>
        <w:t>和</w:t>
      </w:r>
      <w:r>
        <w:rPr>
          <w:rFonts w:ascii="Times New Roman" w:eastAsia="Times New Roman" w:hAnsi="Times New Roman" w:cs="Times New Roman"/>
          <w:color w:val="000000"/>
        </w:rPr>
        <w:t>4</w:t>
      </w:r>
      <w:r>
        <w:rPr>
          <w:rFonts w:ascii="宋体" w:eastAsia="宋体" w:hAnsi="宋体" w:cs="宋体"/>
          <w:color w:val="000000"/>
        </w:rPr>
        <w:t>连接，且接线柱</w:t>
      </w:r>
      <w:r>
        <w:rPr>
          <w:rFonts w:ascii="Times New Roman" w:eastAsia="Times New Roman" w:hAnsi="Times New Roman" w:cs="Times New Roman"/>
          <w:color w:val="000000"/>
        </w:rPr>
        <w:t>1</w:t>
      </w:r>
      <w:r>
        <w:rPr>
          <w:rFonts w:ascii="宋体" w:eastAsia="宋体" w:hAnsi="宋体" w:cs="宋体"/>
          <w:color w:val="000000"/>
        </w:rPr>
        <w:t>和</w:t>
      </w:r>
      <w:r>
        <w:rPr>
          <w:rFonts w:ascii="Times New Roman" w:eastAsia="Times New Roman" w:hAnsi="Times New Roman" w:cs="Times New Roman"/>
          <w:color w:val="000000"/>
        </w:rPr>
        <w:t>3</w:t>
      </w:r>
      <w:r>
        <w:rPr>
          <w:rFonts w:ascii="宋体" w:eastAsia="宋体" w:hAnsi="宋体" w:cs="宋体"/>
          <w:color w:val="000000"/>
        </w:rPr>
        <w:t>连接时，两电阻并联，总电阻最小，由</w:t>
      </w:r>
      <w:r>
        <w:rPr>
          <w:rFonts w:ascii="Times New Roman" w:eastAsia="Times New Roman" w:hAnsi="Times New Roman" w:cs="Times New Roman"/>
          <w:color w:val="000000"/>
        </w:rPr>
        <w:t>P</w:t>
      </w:r>
      <w:r>
        <w:rPr>
          <w:rFonts w:ascii="宋体" w:eastAsia="宋体" w:hAnsi="宋体" w:cs="宋体"/>
          <w:color w:val="000000"/>
        </w:rPr>
        <w:t>＝</w:t>
      </w:r>
      <w:r>
        <w:object>
          <v:shape id="_x0000_i1049" type="#_x0000_t75" alt=" " style="width:20.25pt;height:33pt" o:ole="" coordsize="21600,21600" o:preferrelative="t" filled="f" stroked="f">
            <v:imagedata r:id="rId70" o:title=" "/>
            <o:lock v:ext="edit" aspectratio="t"/>
            <w10:anchorlock/>
          </v:shape>
          <o:OLEObject Type="Embed" ProgID="Equation.DSMT4" ShapeID="_x0000_i1049" DrawAspect="Content" ObjectID="_1468075738" r:id="rId71"/>
        </w:object>
      </w:r>
      <w:r>
        <w:rPr>
          <w:rFonts w:ascii="宋体" w:eastAsia="宋体" w:hAnsi="宋体" w:cs="宋体"/>
          <w:color w:val="000000"/>
        </w:rPr>
        <w:t>可知，此时电功率最大．</w:t>
      </w:r>
    </w:p>
    <w:p>
      <w:pPr>
        <w:spacing w:line="360" w:lineRule="auto"/>
        <w:jc w:val="left"/>
        <w:textAlignment w:val="center"/>
        <w:rPr>
          <w:rFonts w:ascii="宋体" w:eastAsia="宋体" w:hAnsi="宋体" w:cs="宋体"/>
          <w:b/>
          <w:color w:val="000000"/>
          <w:sz w:val="24"/>
        </w:rPr>
      </w:pPr>
      <w:r>
        <w:rPr>
          <w:rFonts w:ascii="宋体" w:eastAsia="宋体" w:hAnsi="宋体" w:cs="宋体"/>
          <w:b/>
          <w:color w:val="000000"/>
          <w:sz w:val="24"/>
        </w:rPr>
        <w:t>三、作图题</w:t>
      </w:r>
    </w:p>
    <w:p>
      <w:pPr>
        <w:spacing w:line="360" w:lineRule="auto"/>
        <w:jc w:val="left"/>
        <w:textAlignment w:val="center"/>
        <w:rPr>
          <w:rFonts w:ascii="宋体" w:eastAsia="宋体" w:hAnsi="宋体" w:cs="宋体"/>
          <w:color w:val="000000"/>
        </w:rPr>
      </w:pPr>
      <w:r>
        <w:rPr>
          <w:color w:val="000000"/>
        </w:rPr>
        <w:t>15.</w:t>
      </w:r>
      <w:r>
        <w:rPr>
          <w:rFonts w:ascii="宋体" w:eastAsia="宋体" w:hAnsi="宋体" w:cs="宋体"/>
          <w:color w:val="000000"/>
        </w:rPr>
        <w:t>如图所示，一个杠杆式简易起吊机，它上面装了一个定滑轮可以改变拉绳的方向，杠杆</w:t>
      </w:r>
      <w:r>
        <w:rPr>
          <w:rFonts w:ascii="Times New Roman" w:eastAsia="Times New Roman" w:hAnsi="Times New Roman" w:cs="Times New Roman"/>
          <w:color w:val="000000"/>
        </w:rPr>
        <w:t>OBA</w:t>
      </w:r>
      <w:r>
        <w:rPr>
          <w:rFonts w:ascii="宋体" w:eastAsia="宋体" w:hAnsi="宋体" w:cs="宋体"/>
          <w:color w:val="000000"/>
        </w:rPr>
        <w:t>可绕</w:t>
      </w:r>
      <w:r>
        <w:rPr>
          <w:rFonts w:ascii="Times New Roman" w:eastAsia="Times New Roman" w:hAnsi="Times New Roman" w:cs="Times New Roman"/>
          <w:color w:val="000000"/>
        </w:rPr>
        <w:t>O</w:t>
      </w:r>
      <w:r>
        <w:rPr>
          <w:rFonts w:ascii="宋体" w:eastAsia="宋体" w:hAnsi="宋体" w:cs="宋体"/>
          <w:color w:val="000000"/>
        </w:rPr>
        <w:t>点转动，在图上画出动力臂</w:t>
      </w:r>
      <w:r>
        <w:rPr>
          <w:rFonts w:ascii="Times New Roman" w:eastAsia="Times New Roman" w:hAnsi="Times New Roman" w:cs="Times New Roman"/>
          <w:i/>
          <w:color w:val="000000"/>
        </w:rPr>
        <w:t>l</w:t>
      </w:r>
      <w:r>
        <w:rPr>
          <w:rFonts w:ascii="Times New Roman" w:eastAsia="Times New Roman" w:hAnsi="Times New Roman" w:cs="Times New Roman"/>
          <w:i/>
          <w:color w:val="000000"/>
          <w:vertAlign w:val="subscript"/>
        </w:rPr>
        <w:t>1</w:t>
      </w:r>
      <w:r>
        <w:rPr>
          <w:rFonts w:ascii="宋体" w:eastAsia="宋体" w:hAnsi="宋体" w:cs="宋体"/>
          <w:color w:val="000000"/>
        </w:rPr>
        <w:t>和物体受重力的示意图。</w:t>
      </w:r>
    </w:p>
    <w:p>
      <w:pPr>
        <w:spacing w:line="360" w:lineRule="auto"/>
        <w:jc w:val="left"/>
        <w:textAlignment w:val="center"/>
        <w:rPr>
          <w:color w:val="000000"/>
        </w:rPr>
      </w:pPr>
      <w:r>
        <w:rPr>
          <w:rFonts w:ascii="宋体" w:eastAsia="宋体" w:hAnsi="宋体" w:cs="宋体"/>
          <w:color w:val="000000"/>
        </w:rPr>
        <w:t>（</w:t>
      </w:r>
      <w:r>
        <w:rPr>
          <w:rFonts w:ascii="宋体" w:eastAsia="宋体" w:hAnsi="宋体" w:cs="宋体" w:hint="eastAsia"/>
          <w:color w:val="000000"/>
          <w:lang w:eastAsia="zh-CN"/>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pict>
          <v:shape id="_x0000_i1050" type="#_x0000_t75" alt=" " style="width:210pt;height:200.25pt" coordsize="21600,21600" o:preferrelative="t" filled="f" stroked="f">
            <v:imagedata r:id="rId72" o:title=" "/>
            <o:lock v:ext="edit" aspectratio="t"/>
            <w10:anchorlock/>
          </v:shape>
        </w:pict>
      </w:r>
    </w:p>
    <w:p>
      <w:pPr>
        <w:spacing w:line="360" w:lineRule="auto"/>
        <w:textAlignment w:val="center"/>
        <w:rPr>
          <w:color w:val="000000"/>
        </w:rPr>
      </w:pPr>
      <w:r>
        <w:rPr>
          <w:color w:val="2E75B6"/>
        </w:rPr>
        <w:t>【答案】</w:t>
      </w:r>
      <w:r>
        <w:rPr>
          <w:color w:val="000000"/>
        </w:rPr>
        <w:pict>
          <v:shape id="_x0000_i1051" type="#_x0000_t75" alt=" " style="width:3in;height:194.25pt" coordsize="21600,21600" o:preferrelative="t" filled="f" stroked="f">
            <v:imagedata r:id="rId73" o:title=" "/>
            <o:lock v:ext="edit" aspectratio="t"/>
            <w10:anchorlock/>
          </v:shape>
        </w:pict>
      </w:r>
    </w:p>
    <w:p>
      <w:pPr>
        <w:spacing w:line="360" w:lineRule="auto"/>
        <w:textAlignment w:val="center"/>
        <w:rPr>
          <w:color w:val="000000"/>
        </w:rPr>
      </w:pPr>
      <w:r>
        <w:rPr>
          <w:rFonts w:hint="eastAsia"/>
          <w:color w:val="2E75B6"/>
          <w:lang w:eastAsia="zh-CN"/>
        </w:rPr>
        <w:t>【解析】</w:t>
      </w:r>
      <w:r>
        <w:rPr>
          <w:color w:val="000000"/>
        </w:rPr>
        <w:t>【分析】</w:t>
      </w:r>
    </w:p>
    <w:p>
      <w:pPr>
        <w:spacing w:line="360" w:lineRule="auto"/>
        <w:textAlignment w:val="center"/>
        <w:rPr>
          <w:rFonts w:ascii="宋体" w:eastAsia="宋体" w:hAnsi="宋体" w:cs="宋体"/>
          <w:color w:val="000000"/>
        </w:rPr>
      </w:pPr>
      <w:r>
        <w:rPr>
          <w:rFonts w:ascii="宋体" w:eastAsia="宋体" w:hAnsi="宋体" w:cs="宋体"/>
          <w:color w:val="000000"/>
        </w:rPr>
        <w:t>此杠杆支点在</w:t>
      </w:r>
      <w:r>
        <w:rPr>
          <w:rFonts w:ascii="Times New Roman" w:eastAsia="Times New Roman" w:hAnsi="Times New Roman" w:cs="Times New Roman"/>
          <w:color w:val="000000"/>
        </w:rPr>
        <w:t>O</w:t>
      </w:r>
      <w:r>
        <w:rPr>
          <w:rFonts w:ascii="宋体" w:eastAsia="宋体" w:hAnsi="宋体" w:cs="宋体"/>
          <w:color w:val="000000"/>
        </w:rPr>
        <w:t>点，支点到动力作用线的距离为动力臂，重物对杠杆的拉力为阻力。</w:t>
      </w:r>
    </w:p>
    <w:p>
      <w:pPr>
        <w:spacing w:line="360" w:lineRule="auto"/>
        <w:textAlignment w:val="center"/>
        <w:rPr>
          <w:rFonts w:ascii="宋体" w:eastAsia="宋体" w:hAnsi="宋体" w:cs="宋体"/>
          <w:color w:val="000000"/>
        </w:rPr>
        <w:sectPr>
          <w:headerReference w:type="even" r:id="rId74"/>
          <w:footerReference w:type="even" r:id="rId75"/>
          <w:headerReference w:type="first" r:id="rId76"/>
          <w:footerReference w:type="first" r:id="rId77"/>
          <w:type w:val="nextPage"/>
          <w:pgSz w:w="11906" w:h="16838"/>
          <w:pgMar w:top="1440" w:right="1800" w:bottom="1440" w:left="1800" w:header="851" w:footer="992" w:gutter="0"/>
          <w:pgNumType w:start="8"/>
          <w:cols w:num="1" w:space="720"/>
          <w:titlePg w:val="0"/>
          <w:docGrid w:type="lines" w:linePitch="312" w:charSpace="0"/>
        </w:sectPr>
      </w:pPr>
      <w:r>
        <w:rPr>
          <w:color w:val="000000"/>
        </w:rPr>
        <w:t>【详解】</w:t>
      </w:r>
      <w:r>
        <w:rPr>
          <w:rFonts w:ascii="宋体" w:eastAsia="宋体" w:hAnsi="宋体" w:cs="宋体"/>
          <w:color w:val="000000"/>
        </w:rPr>
        <w:t>杠杆</w:t>
      </w:r>
      <w:r>
        <w:rPr>
          <w:rFonts w:ascii="Times New Roman" w:eastAsia="Times New Roman" w:hAnsi="Times New Roman" w:cs="Times New Roman"/>
          <w:color w:val="000000"/>
        </w:rPr>
        <w:t>OBA</w:t>
      </w:r>
      <w:r>
        <w:rPr>
          <w:rFonts w:ascii="宋体" w:eastAsia="宋体" w:hAnsi="宋体" w:cs="宋体"/>
          <w:color w:val="000000"/>
        </w:rPr>
        <w:t>受到绳子的拉力斜向上，从支点</w:t>
      </w:r>
      <w:r>
        <w:rPr>
          <w:rFonts w:ascii="Times New Roman" w:eastAsia="Times New Roman" w:hAnsi="Times New Roman" w:cs="Times New Roman"/>
          <w:color w:val="000000"/>
        </w:rPr>
        <w:t>O</w:t>
      </w:r>
      <w:r>
        <w:rPr>
          <w:rFonts w:ascii="宋体" w:eastAsia="宋体" w:hAnsi="宋体" w:cs="宋体"/>
          <w:color w:val="000000"/>
        </w:rPr>
        <w:t>向动力作用线作垂线段，即为动力臂</w:t>
      </w:r>
      <w:r>
        <w:rPr>
          <w:rFonts w:ascii="Times New Roman" w:eastAsia="Times New Roman" w:hAnsi="Times New Roman" w:cs="Times New Roman"/>
          <w:i/>
          <w:color w:val="000000"/>
        </w:rPr>
        <w:t>l1</w:t>
      </w:r>
      <w:r>
        <w:rPr>
          <w:rFonts w:ascii="宋体" w:eastAsia="宋体" w:hAnsi="宋体" w:cs="宋体"/>
          <w:color w:val="000000"/>
        </w:rPr>
        <w:t>；物体的重力</w:t>
      </w:r>
      <w:r>
        <w:rPr>
          <w:rFonts w:ascii="Times New Roman" w:eastAsia="Times New Roman" w:hAnsi="Times New Roman" w:cs="Times New Roman"/>
          <w:i/>
          <w:color w:val="000000"/>
        </w:rPr>
        <w:t>G</w:t>
      </w:r>
      <w:r>
        <w:rPr>
          <w:rFonts w:ascii="宋体" w:eastAsia="宋体" w:hAnsi="宋体" w:cs="宋体"/>
          <w:color w:val="000000"/>
        </w:rPr>
        <w:t>，方向竖直向下，标上字母</w:t>
      </w:r>
      <w:r>
        <w:rPr>
          <w:rFonts w:ascii="Times New Roman" w:eastAsia="Times New Roman" w:hAnsi="Times New Roman" w:cs="Times New Roman"/>
          <w:i/>
          <w:color w:val="000000"/>
        </w:rPr>
        <w:t>G</w:t>
      </w:r>
      <w:r>
        <w:rPr>
          <w:rFonts w:ascii="宋体" w:eastAsia="宋体" w:hAnsi="宋体" w:cs="宋体"/>
          <w:color w:val="000000"/>
        </w:rPr>
        <w:t>。</w:t>
      </w:r>
    </w:p>
    <w:p>
      <w:pPr>
        <w:spacing w:before="105" w:line="360" w:lineRule="auto"/>
        <w:jc w:val="left"/>
        <w:textAlignment w:val="center"/>
        <w:rPr>
          <w:rFonts w:ascii="宋体" w:eastAsia="宋体" w:hAnsi="宋体" w:cs="宋体"/>
          <w:color w:val="000000"/>
        </w:rPr>
      </w:pPr>
      <w:r>
        <w:rPr>
          <w:rFonts w:ascii="宋体" w:eastAsia="宋体" w:hAnsi="宋体" w:cs="宋体"/>
          <w:color w:val="000000"/>
        </w:rPr>
        <w:t>如图所示：</w:t>
      </w:r>
    </w:p>
    <w:p>
      <w:pPr>
        <w:spacing w:before="105" w:line="360" w:lineRule="auto"/>
        <w:jc w:val="left"/>
        <w:textAlignment w:val="center"/>
        <w:rPr>
          <w:rFonts w:ascii="宋体" w:eastAsia="宋体" w:hAnsi="宋体" w:cs="宋体"/>
          <w:color w:val="000000"/>
        </w:rPr>
      </w:pPr>
      <w:r>
        <w:rPr>
          <w:color w:val="000000"/>
        </w:rPr>
        <w:pict>
          <v:shape id="_x0000_i1052" type="#_x0000_t75" alt=" " style="width:213pt;height:195.75pt" coordsize="21600,21600" o:preferrelative="t" filled="f" stroked="f">
            <v:imagedata r:id="rId73" o:title=" "/>
            <o:lock v:ext="edit" aspectratio="t"/>
            <w10:anchorlock/>
          </v:shape>
        </w:pict>
      </w:r>
      <w:r>
        <w:rPr>
          <w:rFonts w:ascii="宋体" w:eastAsia="宋体" w:hAnsi="宋体" w:cs="宋体"/>
          <w:color w:val="000000"/>
        </w:rPr>
        <w:t>。</w:t>
      </w:r>
    </w:p>
    <w:p>
      <w:pPr>
        <w:spacing w:before="105"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作力臂要先找到支点和力的作用线，再从支点向力的作用线引垂线，支点到垂足之间的距离为力臂的大小。</w:t>
      </w:r>
    </w:p>
    <w:p>
      <w:pPr>
        <w:spacing w:line="360" w:lineRule="auto"/>
        <w:jc w:val="left"/>
        <w:textAlignment w:val="center"/>
        <w:rPr>
          <w:rFonts w:ascii="宋体" w:eastAsia="宋体" w:hAnsi="宋体" w:cs="宋体"/>
          <w:color w:val="000000"/>
        </w:rPr>
      </w:pPr>
      <w:r>
        <w:rPr>
          <w:color w:val="000000"/>
        </w:rPr>
        <w:t>16.</w:t>
      </w:r>
      <w:r>
        <w:rPr>
          <w:rFonts w:ascii="宋体" w:eastAsia="宋体" w:hAnsi="宋体" w:cs="宋体"/>
          <w:color w:val="000000"/>
        </w:rPr>
        <w:t>请根据给出的入射光线，画出经凹透镜后的折射光线，再画出折射光线经平面镜后的反射光线。</w:t>
      </w:r>
    </w:p>
    <w:p>
      <w:pPr>
        <w:spacing w:line="360" w:lineRule="auto"/>
        <w:jc w:val="left"/>
        <w:textAlignment w:val="center"/>
        <w:rPr>
          <w:color w:val="000000"/>
        </w:rPr>
      </w:pPr>
      <w:r>
        <w:rPr>
          <w:rFonts w:ascii="宋体" w:eastAsia="宋体" w:hAnsi="宋体" w:cs="宋体"/>
          <w:color w:val="000000"/>
        </w:rPr>
        <w:pict>
          <v:shape id="_x0000_i1053" type="#_x0000_t75" alt=" " style="width:219.75pt;height:106.5pt" coordsize="21600,21600" o:preferrelative="t" filled="f" stroked="f">
            <v:imagedata r:id="rId78" o:title=" "/>
            <o:lock v:ext="edit" aspectratio="t"/>
            <w10:anchorlock/>
          </v:shape>
        </w:pict>
      </w:r>
    </w:p>
    <w:p>
      <w:pPr>
        <w:spacing w:line="360" w:lineRule="auto"/>
        <w:textAlignment w:val="center"/>
        <w:rPr>
          <w:color w:val="000000"/>
        </w:rPr>
      </w:pPr>
      <w:r>
        <w:rPr>
          <w:color w:val="2E75B6"/>
        </w:rPr>
        <w:t>【答案】</w:t>
      </w:r>
      <w:r>
        <w:rPr>
          <w:color w:val="000000"/>
        </w:rPr>
        <w:pict>
          <v:shape id="_x0000_i1054" type="#_x0000_t75" alt=" " style="width:135pt;height:68.25pt" coordsize="21600,21600" o:preferrelative="t" filled="f" stroked="f">
            <v:imagedata r:id="rId79" o:title=" "/>
            <o:lock v:ext="edit" aspectratio="t"/>
            <w10:anchorlock/>
          </v:shape>
        </w:pict>
      </w:r>
    </w:p>
    <w:p>
      <w:pPr>
        <w:spacing w:line="360" w:lineRule="auto"/>
        <w:textAlignment w:val="center"/>
        <w:rPr>
          <w:rFonts w:ascii="宋体" w:eastAsia="宋体" w:hAnsi="宋体" w:cs="宋体"/>
          <w:color w:val="000000"/>
        </w:rPr>
      </w:pPr>
      <w:r>
        <w:rPr>
          <w:rFonts w:eastAsia="宋体" w:hint="eastAsia"/>
          <w:color w:val="2E75B6"/>
          <w:lang w:eastAsia="zh-CN"/>
        </w:rPr>
        <w:t>【解析】</w:t>
      </w:r>
      <w:r>
        <w:rPr>
          <w:rFonts w:ascii="宋体" w:eastAsia="宋体" w:hAnsi="宋体" w:cs="宋体"/>
          <w:color w:val="000000"/>
        </w:rPr>
        <w:t>根据延长线过另一侧焦点的光线经凹透镜折射后将平行于主光轴，画出折射光线；经过入射点作出法线，根据反射角等于入射角，即可作出反射光线。如图所示：</w:t>
      </w:r>
    </w:p>
    <w:p>
      <w:pPr>
        <w:spacing w:line="360" w:lineRule="auto"/>
        <w:jc w:val="left"/>
        <w:textAlignment w:val="center"/>
        <w:rPr>
          <w:rFonts w:ascii="宋体" w:eastAsia="宋体" w:hAnsi="宋体" w:cs="宋体"/>
          <w:color w:val="000000"/>
        </w:rPr>
      </w:pPr>
      <w:r>
        <w:rPr>
          <w:color w:val="000000"/>
        </w:rPr>
        <w:pict>
          <v:shape id="_x0000_i1055" type="#_x0000_t75" alt=" " style="width:135pt;height:68.25pt" coordsize="21600,21600" o:preferrelative="t" filled="f" stroked="f">
            <v:imagedata r:id="rId79" o:title=" "/>
            <o:lock v:ext="edit" aspectratio="t"/>
            <w10:anchorlock/>
          </v:shape>
        </w:pi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17.</w:t>
      </w:r>
      <w:r>
        <w:rPr>
          <w:rFonts w:ascii="宋体" w:eastAsia="宋体" w:hAnsi="宋体" w:cs="宋体"/>
          <w:color w:val="000000"/>
        </w:rPr>
        <w:br/>
      </w:r>
      <w:r>
        <w:rPr>
          <w:rFonts w:ascii="宋体" w:eastAsia="宋体" w:hAnsi="宋体" w:cs="宋体"/>
          <w:color w:val="000000"/>
        </w:rPr>
        <w:br/>
      </w:r>
    </w:p>
    <w:p>
      <w:pPr>
        <w:widowControl/>
        <w:adjustRightInd/>
        <w:spacing w:line="240" w:lineRule="auto"/>
        <w:jc w:val="left"/>
        <w:textAlignment w:val="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0" w:history="1">
        <w:r>
          <w:rPr>
            <w:rFonts w:ascii="SimSun" w:eastAsia="SimSun" w:hAnsi="SimSun" w:cs="SimSun"/>
            <w:b/>
            <w:bCs/>
            <w:color w:val="0000EE"/>
            <w:sz w:val="30"/>
            <w:szCs w:val="30"/>
            <w:u w:val="single" w:color="0000EE"/>
          </w:rPr>
          <w:t>https://d.book118.com/568102020017006044</w:t>
        </w:r>
      </w:hyperlink>
    </w:p>
    <w:p>
      <w:pPr>
        <w:spacing w:line="360" w:lineRule="auto"/>
        <w:jc w:val="left"/>
        <w:textAlignment w:val="center"/>
        <w:rPr>
          <w:rFonts w:ascii="宋体" w:eastAsia="宋体" w:hAnsi="宋体" w:cs="宋体"/>
          <w:color w:val="000000"/>
        </w:rPr>
      </w:pPr>
    </w:p>
    <w:sectPr>
      <w:headerReference w:type="even" r:id="rId81"/>
      <w:footerReference w:type="even" r:id="rId82"/>
      <w:headerReference w:type="first" r:id="rId83"/>
      <w:footerReference w:type="first" r:id="rId84"/>
      <w:type w:val="nextPage"/>
      <w:pgSz w:w="11906" w:h="16838"/>
      <w:pgMar w:top="1440" w:right="1800" w:bottom="1440" w:left="1800" w:header="851" w:footer="992" w:gutter="0"/>
      <w:pgNumType w:start="9"/>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Microsoft YaHei UI">
    <w:panose1 w:val="020B0503020204020204"/>
    <w:charset w:val="86"/>
    <w:family w:val="swiss"/>
    <w:pitch w:val="default"/>
    <w:sig w:usb0="80000287" w:usb1="2ACF3C50" w:usb2="00000016" w:usb3="00000000" w:csb0="0004001F" w:csb1="00000000"/>
  </w:font>
  <w:font w:name="Time New Romans">
    <w:altName w:val="微软雅黑"/>
    <w:panose1 w:val="00000000000000000000"/>
    <w:charset w:val="00"/>
    <w:family w:val="auto"/>
    <w:pitch w:val="default"/>
    <w:sig w:usb0="00000000" w:usb1="00000000" w:usb2="00000000" w:usb3="00000000" w:csb0="00040001" w:csb1="00000000"/>
  </w:font>
  <w:font w:name="Cambria Math">
    <w:panose1 w:val="02040503050406030204"/>
    <w:charset w:val="00"/>
    <w:family w:val="auto"/>
    <w:pitch w:val="default"/>
    <w:sig w:usb0="E00006FF" w:usb1="420024FF" w:usb2="02000000" w:usb3="00000000" w:csb0="2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0" type="#_x0000_t75" style="width:415.2pt;height:135.45pt;margin-top:0;margin-left:0;mso-height-relative:page;mso-position-horizontal:center;mso-position-horizontal-relative:margin;mso-position-vertical:center;mso-position-vertical-relative:margin;mso-width-relative:page;position:absolute;z-index:-251657216" coordsize="21600,21600" o:allowincell="f" filled="f" stroked="f">
          <v:imagedata r:id="rId1" o:title="123" gain="19661f" blacklevel="22938f"/>
          <o:lock v:ext="edit" aspectratio="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49" type="#_x0000_t75" style="width:415.2pt;height:135.45pt;margin-top:0;margin-left:0;mso-height-relative:page;mso-position-horizontal:center;mso-position-horizontal-relative:margin;mso-position-vertical:center;mso-position-vertical-relative:margin;mso-width-relative:page;position:absolute;z-index:-251658240" coordsize="21600,21600" o:allowincell="f" filled="f" stroked="f">
          <v:imagedata r:id="rId1" o:title="123" gain="19661f" blacklevel="22938f"/>
          <o:lock v:ext="edit" aspectratio="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2" type="#_x0000_t75" style="width:415.2pt;height:135.45pt;margin-top:0;margin-left:0;mso-height-relative:page;mso-position-horizontal:center;mso-position-horizontal-relative:margin;mso-position-vertical:center;mso-position-vertical-relative:margin;mso-width-relative:page;position:absolute;z-index:-251655168" coordsize="21600,21600" o:allowincell="f" filled="f" stroked="f">
          <v:imagedata r:id="rId1" o:title="123" gain="19661f" blacklevel="22938f"/>
          <o:lock v:ext="edit" aspectratio="t"/>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width:415.2pt;height:135.45pt;margin-top:0;margin-left:0;mso-height-relative:page;mso-position-horizontal:center;mso-position-horizontal-relative:margin;mso-position-vertical:center;mso-position-vertical-relative:margin;mso-width-relative:page;position:absolute;z-index:-251656192" coordsize="21600,21600" o:allowincell="f" filled="f" stroked="f">
          <v:imagedata r:id="rId1" o:title="123" gain="19661f" blacklevel="22938f"/>
          <o:lock v:ext="edit" aspectratio="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4" type="#_x0000_t75" style="width:415.2pt;height:135.45pt;margin-top:0;margin-left:0;mso-height-relative:page;mso-position-horizontal:center;mso-position-horizontal-relative:margin;mso-position-vertical:center;mso-position-vertical-relative:margin;mso-width-relative:page;position:absolute;z-index:-251653120" coordsize="21600,21600" o:allowincell="f" filled="f" stroked="f">
          <v:imagedata r:id="rId1" o:title="123" gain="19661f" blacklevel="22938f"/>
          <o:lock v:ext="edit" aspectratio="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3" type="#_x0000_t75" style="width:415.2pt;height:135.45pt;margin-top:0;margin-left:0;mso-height-relative:page;mso-position-horizontal:center;mso-position-horizontal-relative:margin;mso-position-vertical:center;mso-position-vertical-relative:margin;mso-width-relative:page;position:absolute;z-index:-251654144" coordsize="21600,21600" o:allowincell="f" filled="f" stroked="f">
          <v:imagedata r:id="rId1" o:title="123" gain="19661f" blacklevel="22938f"/>
          <o:lock v:ext="edit" aspectratio="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6" type="#_x0000_t75" style="width:415.2pt;height:135.45pt;margin-top:0;margin-left:0;mso-height-relative:page;mso-position-horizontal:center;mso-position-horizontal-relative:margin;mso-position-vertical:center;mso-position-vertical-relative:margin;mso-width-relative:page;position:absolute;z-index:-251651072" coordsize="21600,21600" o:allowincell="f" filled="f" stroked="f">
          <v:imagedata r:id="rId1" o:title="123" gain="19661f" blacklevel="22938f"/>
          <o:lock v:ext="edit" aspectratio="t"/>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5" type="#_x0000_t75" style="width:415.2pt;height:135.45pt;margin-top:0;margin-left:0;mso-height-relative:page;mso-position-horizontal:center;mso-position-horizontal-relative:margin;mso-position-vertical:center;mso-position-vertical-relative:margin;mso-width-relative:page;position:absolute;z-index:-251652096" coordsize="21600,21600" o:allowincell="f" filled="f" stroked="f">
          <v:imagedata r:id="rId1" o:title="123" gain="19661f" blacklevel="22938f"/>
          <o:lock v:ext="edit" aspectratio="t"/>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8" type="#_x0000_t75" style="width:415.2pt;height:135.45pt;margin-top:0;margin-left:0;mso-height-relative:page;mso-position-horizontal:center;mso-position-horizontal-relative:margin;mso-position-vertical:center;mso-position-vertical-relative:margin;mso-width-relative:page;position:absolute;z-index:-251649024" coordsize="21600,21600" o:allowincell="f" filled="f" stroked="f">
          <v:imagedata r:id="rId1" o:title="123" gain="19661f" blacklevel="22938f"/>
          <o:lock v:ext="edit" aspectratio="t"/>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7" type="#_x0000_t75" style="width:415.2pt;height:135.45pt;margin-top:0;margin-left:0;mso-height-relative:page;mso-position-horizontal:center;mso-position-horizontal-relative:margin;mso-position-vertical:center;mso-position-vertical-relative:margin;mso-width-relative:page;position:absolute;z-index:-251650048" coordsize="21600,21600" o:allowincell="f" filled="f" stroked="f">
          <v:imagedata r:id="rId1" o:title="123" gain="19661f" blacklevel="22938f"/>
          <o:lock v:ext="edit" aspectratio="t"/>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0" type="#_x0000_t75" style="width:415.2pt;height:135.45pt;margin-top:0;margin-left:0;mso-height-relative:page;mso-position-horizontal:center;mso-position-horizontal-relative:margin;mso-position-vertical:center;mso-position-vertical-relative:margin;mso-width-relative:page;position:absolute;z-index:-251646976" coordsize="21600,21600" o:allowincell="f" filled="f" stroked="f">
          <v:imagedata r:id="rId1" o:title="123" gain="19661f" blacklevel="22938f"/>
          <o:lock v:ext="edit" aspectratio="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9" type="#_x0000_t75" style="width:415.2pt;height:135.45pt;margin-top:0;margin-left:0;mso-height-relative:page;mso-position-horizontal:center;mso-position-horizontal-relative:margin;mso-position-vertical:center;mso-position-vertical-relative:margin;mso-width-relative:page;position:absolute;z-index:-251648000" coordsize="21600,21600" o:allowincell="f" filled="f" stroked="f">
          <v:imagedata r:id="rId1" o:title="123" gain="19661f" blacklevel="22938f"/>
          <o:lock v:ext="edit" aspectratio="t"/>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2" type="#_x0000_t75" style="width:415.2pt;height:135.45pt;margin-top:0;margin-left:0;mso-height-relative:page;mso-position-horizontal:center;mso-position-horizontal-relative:margin;mso-position-vertical:center;mso-position-vertical-relative:margin;mso-width-relative:page;position:absolute;z-index:-251644928" coordsize="21600,21600" o:allowincell="f" filled="f" stroked="f">
          <v:imagedata r:id="rId1" o:title="123" gain="19661f" blacklevel="22938f"/>
          <o:lock v:ext="edit" aspectratio="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1" type="#_x0000_t75" style="width:415.2pt;height:135.45pt;margin-top:0;margin-left:0;mso-height-relative:page;mso-position-horizontal:center;mso-position-horizontal-relative:margin;mso-position-vertical:center;mso-position-vertical-relative:margin;mso-width-relative:page;position:absolute;z-index:-251645952" coordsize="21600,21600" o:allowincell="f" filled="f" stroked="f">
          <v:imagedata r:id="rId1" o:title="123" gain="19661f" blacklevel="22938f"/>
          <o:lock v:ext="edit" aspectratio="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4" type="#_x0000_t75" style="width:415.2pt;height:135.45pt;margin-top:0;margin-left:0;mso-height-relative:page;mso-position-horizontal:center;mso-position-horizontal-relative:margin;mso-position-vertical:center;mso-position-vertical-relative:margin;mso-width-relative:page;position:absolute;z-index:-251642880" coordsize="21600,21600" o:allowincell="f" filled="f" stroked="f">
          <v:imagedata r:id="rId1" o:title="123" gain="19661f" blacklevel="22938f"/>
          <o:lock v:ext="edit" aspectratio="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3" type="#_x0000_t75" style="width:415.2pt;height:135.45pt;margin-top:0;margin-left:0;mso-height-relative:page;mso-position-horizontal:center;mso-position-horizontal-relative:margin;mso-position-vertical:center;mso-position-vertical-relative:margin;mso-width-relative:page;position:absolute;z-index:-251643904" coordsize="21600,21600" o:allowincell="f" filled="f" stroked="f">
          <v:imagedata r:id="rId1" o:title="123" gain="19661f" blacklevel="22938f"/>
          <o:lock v:ext="edit" aspectratio="t"/>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66" type="#_x0000_t75" style="width:415.2pt;height:135.45pt;margin-top:0;margin-left:0;mso-height-relative:page;mso-position-horizontal:center;mso-position-horizontal-relative:margin;mso-position-vertical:center;mso-position-vertical-relative:margin;mso-width-relative:page;position:absolute;z-index:-251640832" coordsize="21600,21600" o:allowincell="f" filled="f" stroked="f">
          <v:imagedata r:id="rId1" o:title="123" gain="19661f" blacklevel="22938f"/>
          <o:lock v:ext="edit" aspectratio="t"/>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lang w:val="x-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65" type="#_x0000_t75" style="width:415.2pt;height:135.45pt;margin-top:0;margin-left:0;mso-height-relative:page;mso-position-horizontal:center;mso-position-horizontal-relative:margin;mso-position-vertical:center;mso-position-vertical-relative:margin;mso-width-relative:page;position:absolute;z-index:-251641856" coordsize="21600,21600" o:allowincell="f" filled="f" stroked="f">
          <v:imagedata r:id="rId1" o:title="123" gain="19661f" blacklevel="22938f"/>
          <o:lock v:ext="edit" aspectratio="t"/>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3699"/>
    <w:rsid w:val="00016BFA"/>
    <w:rsid w:val="0004238B"/>
    <w:rsid w:val="000460FF"/>
    <w:rsid w:val="00050509"/>
    <w:rsid w:val="00054E7B"/>
    <w:rsid w:val="000A3A9E"/>
    <w:rsid w:val="000C26BF"/>
    <w:rsid w:val="000E3905"/>
    <w:rsid w:val="000E4D02"/>
    <w:rsid w:val="00107F0E"/>
    <w:rsid w:val="001330A3"/>
    <w:rsid w:val="00144FE3"/>
    <w:rsid w:val="00171458"/>
    <w:rsid w:val="00173C1D"/>
    <w:rsid w:val="001764C3"/>
    <w:rsid w:val="0018010E"/>
    <w:rsid w:val="00191C29"/>
    <w:rsid w:val="00197C4C"/>
    <w:rsid w:val="001C63DA"/>
    <w:rsid w:val="001D4563"/>
    <w:rsid w:val="00201A7E"/>
    <w:rsid w:val="00214CE5"/>
    <w:rsid w:val="00221FC9"/>
    <w:rsid w:val="002457C2"/>
    <w:rsid w:val="002643B4"/>
    <w:rsid w:val="002908F0"/>
    <w:rsid w:val="00296258"/>
    <w:rsid w:val="002A0E5D"/>
    <w:rsid w:val="002A1A21"/>
    <w:rsid w:val="002F06B2"/>
    <w:rsid w:val="003102DB"/>
    <w:rsid w:val="00322108"/>
    <w:rsid w:val="00331BE1"/>
    <w:rsid w:val="003626FF"/>
    <w:rsid w:val="00366178"/>
    <w:rsid w:val="00370CA1"/>
    <w:rsid w:val="00377CBC"/>
    <w:rsid w:val="0038550E"/>
    <w:rsid w:val="00386B0B"/>
    <w:rsid w:val="003A7AFD"/>
    <w:rsid w:val="003C4A95"/>
    <w:rsid w:val="003D0C09"/>
    <w:rsid w:val="003F2E6D"/>
    <w:rsid w:val="004062F6"/>
    <w:rsid w:val="004100B9"/>
    <w:rsid w:val="00435F83"/>
    <w:rsid w:val="00444A46"/>
    <w:rsid w:val="0044623B"/>
    <w:rsid w:val="0045479E"/>
    <w:rsid w:val="0046214C"/>
    <w:rsid w:val="00466086"/>
    <w:rsid w:val="0049183B"/>
    <w:rsid w:val="004D44FD"/>
    <w:rsid w:val="00515E0C"/>
    <w:rsid w:val="00567FFA"/>
    <w:rsid w:val="00590CDF"/>
    <w:rsid w:val="0059145F"/>
    <w:rsid w:val="0059204F"/>
    <w:rsid w:val="00596076"/>
    <w:rsid w:val="005A604D"/>
    <w:rsid w:val="005B39DB"/>
    <w:rsid w:val="005C2124"/>
    <w:rsid w:val="005C221C"/>
    <w:rsid w:val="005F1362"/>
    <w:rsid w:val="00605626"/>
    <w:rsid w:val="006071D5"/>
    <w:rsid w:val="0062039B"/>
    <w:rsid w:val="00623C16"/>
    <w:rsid w:val="00634607"/>
    <w:rsid w:val="00637D3A"/>
    <w:rsid w:val="00640BF5"/>
    <w:rsid w:val="0065157B"/>
    <w:rsid w:val="00654DEA"/>
    <w:rsid w:val="006773B1"/>
    <w:rsid w:val="006A0E9F"/>
    <w:rsid w:val="006D5DE9"/>
    <w:rsid w:val="006F45E0"/>
    <w:rsid w:val="00701D6B"/>
    <w:rsid w:val="007061B2"/>
    <w:rsid w:val="0070686F"/>
    <w:rsid w:val="00713194"/>
    <w:rsid w:val="00715CC3"/>
    <w:rsid w:val="00740A09"/>
    <w:rsid w:val="00753F2E"/>
    <w:rsid w:val="00762E26"/>
    <w:rsid w:val="00764CDF"/>
    <w:rsid w:val="00767F31"/>
    <w:rsid w:val="0079756D"/>
    <w:rsid w:val="007A1D1B"/>
    <w:rsid w:val="007B7182"/>
    <w:rsid w:val="007F3BEA"/>
    <w:rsid w:val="00832EC9"/>
    <w:rsid w:val="008634CD"/>
    <w:rsid w:val="008707AF"/>
    <w:rsid w:val="008731FA"/>
    <w:rsid w:val="00880A38"/>
    <w:rsid w:val="00893DD6"/>
    <w:rsid w:val="008D2E94"/>
    <w:rsid w:val="008E3EE6"/>
    <w:rsid w:val="008F628E"/>
    <w:rsid w:val="00905A4D"/>
    <w:rsid w:val="0092568F"/>
    <w:rsid w:val="00974E0F"/>
    <w:rsid w:val="00982128"/>
    <w:rsid w:val="00997DBF"/>
    <w:rsid w:val="009A27BF"/>
    <w:rsid w:val="009B06D6"/>
    <w:rsid w:val="009B26B4"/>
    <w:rsid w:val="009B37CF"/>
    <w:rsid w:val="009B5666"/>
    <w:rsid w:val="009C4252"/>
    <w:rsid w:val="009E203F"/>
    <w:rsid w:val="009E53E8"/>
    <w:rsid w:val="00A07DF2"/>
    <w:rsid w:val="00A405DB"/>
    <w:rsid w:val="00A51844"/>
    <w:rsid w:val="00A536B0"/>
    <w:rsid w:val="00A579FB"/>
    <w:rsid w:val="00A87C8D"/>
    <w:rsid w:val="00AD6B6A"/>
    <w:rsid w:val="00AE3593"/>
    <w:rsid w:val="00B4740D"/>
    <w:rsid w:val="00B80D67"/>
    <w:rsid w:val="00B8100F"/>
    <w:rsid w:val="00B82787"/>
    <w:rsid w:val="00B91186"/>
    <w:rsid w:val="00B96924"/>
    <w:rsid w:val="00BA1A7E"/>
    <w:rsid w:val="00BB50C6"/>
    <w:rsid w:val="00BE1BCD"/>
    <w:rsid w:val="00C02815"/>
    <w:rsid w:val="00C217D0"/>
    <w:rsid w:val="00C321EB"/>
    <w:rsid w:val="00C46C0E"/>
    <w:rsid w:val="00C50D64"/>
    <w:rsid w:val="00C66740"/>
    <w:rsid w:val="00C6734D"/>
    <w:rsid w:val="00C90656"/>
    <w:rsid w:val="00CA4A07"/>
    <w:rsid w:val="00CC433D"/>
    <w:rsid w:val="00CC78AA"/>
    <w:rsid w:val="00CD611F"/>
    <w:rsid w:val="00CE736F"/>
    <w:rsid w:val="00D51257"/>
    <w:rsid w:val="00D634C2"/>
    <w:rsid w:val="00D71E78"/>
    <w:rsid w:val="00D756B6"/>
    <w:rsid w:val="00D77F6E"/>
    <w:rsid w:val="00DA0796"/>
    <w:rsid w:val="00DA1522"/>
    <w:rsid w:val="00DA5448"/>
    <w:rsid w:val="00DC1902"/>
    <w:rsid w:val="00DF071B"/>
    <w:rsid w:val="00E2505F"/>
    <w:rsid w:val="00E63075"/>
    <w:rsid w:val="00E66E71"/>
    <w:rsid w:val="00E97096"/>
    <w:rsid w:val="00E97C15"/>
    <w:rsid w:val="00EA0188"/>
    <w:rsid w:val="00EA2BA8"/>
    <w:rsid w:val="00EB17B4"/>
    <w:rsid w:val="00EC323C"/>
    <w:rsid w:val="00ED1550"/>
    <w:rsid w:val="00EE1A37"/>
    <w:rsid w:val="00F00942"/>
    <w:rsid w:val="00F21C80"/>
    <w:rsid w:val="00F52FEF"/>
    <w:rsid w:val="00F676FD"/>
    <w:rsid w:val="00F72514"/>
    <w:rsid w:val="00FA0944"/>
    <w:rsid w:val="00FB34D2"/>
    <w:rsid w:val="00FB4B17"/>
    <w:rsid w:val="00FC5860"/>
    <w:rsid w:val="00FD377B"/>
    <w:rsid w:val="00FF2D79"/>
    <w:rsid w:val="00FF517A"/>
    <w:rsid w:val="04457D9F"/>
    <w:rsid w:val="06793EB3"/>
    <w:rsid w:val="09AB2A6C"/>
    <w:rsid w:val="367257BA"/>
    <w:rsid w:val="38274566"/>
    <w:rsid w:val="41F05BD3"/>
    <w:rsid w:val="503B2074"/>
    <w:rsid w:val="51972D8A"/>
    <w:rsid w:val="52A904EE"/>
    <w:rsid w:val="55426738"/>
    <w:rsid w:val="5AD22A53"/>
    <w:rsid w:val="5D2B373A"/>
    <w:rsid w:val="67AB13C9"/>
    <w:rsid w:val="69C53957"/>
    <w:rsid w:val="6B9A7A6A"/>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宋体" w:hAnsi="Calibri"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semiHidden="0"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semiHidden="0"/>
    <w:lsdException w:name="annotation subject" w:semiHidden="0" w:uiPriority="0" w:unhideWhenUsed="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uiPriority="0"/>
    <w:lsdException w:name="Table Subtle 2" w:uiPriority="0"/>
    <w:lsdException w:name="Table Web 1" w:uiPriority="0"/>
    <w:lsdException w:name="Table Web 2" w:uiPriority="0"/>
    <w:lsdException w:name="Table Web 3" w:uiPriority="0"/>
    <w:lsdException w:name="Balloon Text" w:semiHidden="0" w:uiPriority="0" w:unhideWhenUsed="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adjustRightInd w:val="0"/>
      <w:spacing w:line="312" w:lineRule="atLeast"/>
      <w:jc w:val="both"/>
      <w:textAlignment w:val="baseline"/>
    </w:pPr>
    <w:rPr>
      <w:rFonts w:ascii="Times New Roman" w:eastAsia="微软雅黑" w:hAnsi="Times New Roman"/>
      <w:sz w:val="21"/>
      <w:lang w:val="en-US" w:eastAsia="zh-CN" w:bidi="ar-SA"/>
    </w:rPr>
  </w:style>
  <w:style w:type="paragraph" w:styleId="Heading1">
    <w:name w:val="heading 1"/>
    <w:basedOn w:val="Normal"/>
    <w:qFormat/>
    <w:pPr>
      <w:widowControl/>
      <w:spacing w:before="40" w:after="40"/>
      <w:jc w:val="left"/>
      <w:outlineLvl w:val="0"/>
    </w:pPr>
    <w:rPr>
      <w:color w:val="000000"/>
      <w:kern w:val="36"/>
      <w:szCs w:val="21"/>
    </w:rPr>
  </w:style>
  <w:style w:type="character" w:default="1" w:styleId="DefaultParagraphFont">
    <w:name w:val="Default Paragraph Font"/>
    <w:uiPriority w:val="1"/>
    <w:unhideWhenUsed/>
  </w:style>
  <w:style w:type="table" w:default="1" w:styleId="TableNormal">
    <w:name w:val="Normal Table"/>
    <w:uiPriority w:val="99"/>
    <w:unhideWhenUsed/>
    <w:tblPr>
      <w:tblStyle w:val="TableNormal"/>
      <w:tblCellMar>
        <w:top w:w="0" w:type="dxa"/>
        <w:left w:w="108" w:type="dxa"/>
        <w:bottom w:w="0" w:type="dxa"/>
        <w:right w:w="108" w:type="dxa"/>
      </w:tblCellMar>
    </w:tblPr>
  </w:style>
  <w:style w:type="paragraph" w:styleId="CommentText">
    <w:name w:val="annotation text"/>
    <w:basedOn w:val="Normal"/>
    <w:link w:val="Char"/>
    <w:pPr>
      <w:jc w:val="left"/>
    </w:pPr>
  </w:style>
  <w:style w:type="paragraph" w:styleId="PlainText">
    <w:name w:val="Plain Text"/>
    <w:basedOn w:val="Normal"/>
    <w:rPr>
      <w:rFonts w:ascii="宋体" w:hAnsi="Courier New" w:cs="Courier New"/>
      <w:szCs w:val="21"/>
    </w:rPr>
  </w:style>
  <w:style w:type="paragraph" w:styleId="BalloonText">
    <w:name w:val="Balloon Text"/>
    <w:basedOn w:val="Normal"/>
    <w:link w:val="Char0"/>
    <w:rPr>
      <w:sz w:val="18"/>
      <w:szCs w:val="18"/>
    </w:rPr>
  </w:style>
  <w:style w:type="paragraph" w:styleId="Footer">
    <w:name w:val="footer"/>
    <w:basedOn w:val="Normal"/>
    <w:link w:val="Char1"/>
    <w:pPr>
      <w:tabs>
        <w:tab w:val="center" w:pos="4153"/>
        <w:tab w:val="right" w:pos="8306"/>
      </w:tabs>
      <w:snapToGrid w:val="0"/>
      <w:jc w:val="left"/>
    </w:pPr>
    <w:rPr>
      <w:sz w:val="18"/>
      <w:szCs w:val="18"/>
    </w:rPr>
  </w:style>
  <w:style w:type="paragraph" w:styleId="Header">
    <w:name w:val="header"/>
    <w:basedOn w:val="Normal"/>
    <w:link w:val="Char2"/>
    <w:uiPriority w:val="99"/>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pPr>
      <w:widowControl/>
      <w:spacing w:before="100" w:beforeAutospacing="1" w:after="100" w:afterAutospacing="1"/>
      <w:jc w:val="left"/>
    </w:pPr>
    <w:rPr>
      <w:rFonts w:ascii="宋体" w:hAnsi="宋体"/>
      <w:kern w:val="0"/>
      <w:sz w:val="24"/>
      <w:szCs w:val="20"/>
    </w:rPr>
  </w:style>
  <w:style w:type="paragraph" w:styleId="CommentSubject">
    <w:name w:val="annotation subject"/>
    <w:basedOn w:val="CommentText"/>
    <w:next w:val="CommentText"/>
    <w:link w:val="Char3"/>
    <w:rPr>
      <w:b/>
      <w:bCs/>
    </w:rPr>
  </w:style>
  <w:style w:type="character" w:styleId="Emphasis">
    <w:name w:val="Emphasis"/>
    <w:basedOn w:val="DefaultParagraphFont"/>
    <w:qFormat/>
    <w:rPr>
      <w:i/>
      <w:iCs/>
    </w:rPr>
  </w:style>
  <w:style w:type="character" w:styleId="Hyperlink">
    <w:name w:val="Hyperlink"/>
    <w:basedOn w:val="DefaultParagraphFont"/>
    <w:uiPriority w:val="99"/>
    <w:unhideWhenUsed/>
    <w:rPr>
      <w:color w:val="0000FF"/>
      <w:u w:val="single"/>
    </w:rPr>
  </w:style>
  <w:style w:type="character" w:styleId="CommentReference">
    <w:name w:val="annotation reference"/>
    <w:basedOn w:val="DefaultParagraphFont"/>
    <w:rPr>
      <w:sz w:val="21"/>
      <w:szCs w:val="21"/>
    </w:rPr>
  </w:style>
  <w:style w:type="character" w:customStyle="1" w:styleId="Char">
    <w:name w:val="批注文字 Char"/>
    <w:basedOn w:val="DefaultParagraphFont"/>
    <w:link w:val="CommentText"/>
    <w:semiHidden/>
    <w:rPr>
      <w:rFonts w:eastAsia="宋体"/>
      <w:sz w:val="21"/>
      <w:lang w:val="en-US" w:eastAsia="zh-CN" w:bidi="ar-SA"/>
    </w:rPr>
  </w:style>
  <w:style w:type="character" w:customStyle="1" w:styleId="Char0">
    <w:name w:val="批注框文本 Char"/>
    <w:basedOn w:val="DefaultParagraphFont"/>
    <w:link w:val="BalloonText"/>
    <w:semiHidden/>
    <w:rPr>
      <w:rFonts w:eastAsia="宋体"/>
      <w:sz w:val="18"/>
      <w:szCs w:val="18"/>
      <w:lang w:val="en-US" w:eastAsia="zh-CN" w:bidi="ar-SA"/>
    </w:rPr>
  </w:style>
  <w:style w:type="character" w:customStyle="1" w:styleId="Char1">
    <w:name w:val="页脚 Char"/>
    <w:basedOn w:val="DefaultParagraphFont"/>
    <w:link w:val="Footer"/>
    <w:semiHidden/>
    <w:rPr>
      <w:rFonts w:eastAsia="宋体"/>
      <w:sz w:val="18"/>
      <w:szCs w:val="18"/>
      <w:lang w:val="en-US" w:eastAsia="zh-CN" w:bidi="ar-SA"/>
    </w:rPr>
  </w:style>
  <w:style w:type="character" w:customStyle="1" w:styleId="Char2">
    <w:name w:val="页眉 Char"/>
    <w:basedOn w:val="DefaultParagraphFont"/>
    <w:link w:val="Header"/>
    <w:semiHidden/>
    <w:rPr>
      <w:rFonts w:eastAsia="宋体"/>
      <w:sz w:val="18"/>
      <w:szCs w:val="18"/>
      <w:lang w:val="en-US" w:eastAsia="zh-CN" w:bidi="ar-SA"/>
    </w:rPr>
  </w:style>
  <w:style w:type="character" w:customStyle="1" w:styleId="Char3">
    <w:name w:val="批注主题 Char"/>
    <w:basedOn w:val="Char"/>
    <w:link w:val="CommentSubject"/>
    <w:semiHidden/>
    <w:rPr>
      <w:b/>
      <w:bCs/>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paragraph" w:customStyle="1" w:styleId="MTDisplayEquation">
    <w:name w:val="MTDisplayEquation"/>
    <w:basedOn w:val="Normal"/>
    <w:next w:val="Normal"/>
    <w:pPr>
      <w:tabs>
        <w:tab w:val="center" w:pos="4160"/>
        <w:tab w:val="right" w:pos="8320"/>
      </w:tabs>
    </w:pPr>
    <w:rPr>
      <w:szCs w:val="18"/>
    </w:rPr>
  </w:style>
  <w:style w:type="paragraph" w:styleId="NoSpacing">
    <w:name w:val="No Spacing"/>
    <w:uiPriority w:val="1"/>
    <w:qFormat/>
    <w:rPr>
      <w:rFonts w:ascii="Calibri" w:eastAsia="Microsoft YaHei UI" w:hAnsi="Calibri" w:cs="Times New Roman"/>
      <w:sz w:val="22"/>
      <w:szCs w:val="22"/>
    </w:rPr>
  </w:style>
  <w:style w:type="paragraph" w:styleId="ListParagraph">
    <w:name w:val="List Paragraph"/>
    <w:basedOn w:val="Normal"/>
    <w:uiPriority w:val="99"/>
    <w:qFormat/>
    <w:pPr>
      <w:adjustRightInd/>
      <w:spacing w:line="240" w:lineRule="auto"/>
      <w:ind w:firstLine="420" w:firstLineChars="200"/>
      <w:textAlignment w:val="auto"/>
    </w:pPr>
    <w:rPr>
      <w:rFonts w:ascii="Time New Romans" w:eastAsia="宋体" w:hAnsi="Time New Romans" w:cs="宋体"/>
      <w:kern w:val="2"/>
      <w:szCs w:val="24"/>
      <w:lang w:val="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image" Target="media/image3.png" /><Relationship Id="rId15" Type="http://schemas.openxmlformats.org/officeDocument/2006/relationships/image" Target="media/image4.png" /><Relationship Id="rId16" Type="http://schemas.openxmlformats.org/officeDocument/2006/relationships/image" Target="media/image5.wmf" /><Relationship Id="rId17" Type="http://schemas.openxmlformats.org/officeDocument/2006/relationships/oleObject" Target="embeddings/oleObject1.bin"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6.wmf" /><Relationship Id="rId23" Type="http://schemas.openxmlformats.org/officeDocument/2006/relationships/oleObject" Target="embeddings/oleObject2.bin" /><Relationship Id="rId24" Type="http://schemas.openxmlformats.org/officeDocument/2006/relationships/image" Target="media/image7.wmf" /><Relationship Id="rId25" Type="http://schemas.openxmlformats.org/officeDocument/2006/relationships/oleObject" Target="embeddings/oleObject3.bin" /><Relationship Id="rId26" Type="http://schemas.openxmlformats.org/officeDocument/2006/relationships/image" Target="media/image8.png" /><Relationship Id="rId27" Type="http://schemas.openxmlformats.org/officeDocument/2006/relationships/image" Target="media/image9.wmf" /><Relationship Id="rId28" Type="http://schemas.openxmlformats.org/officeDocument/2006/relationships/image" Target="media/image10.wmf" /><Relationship Id="rId29" Type="http://schemas.openxmlformats.org/officeDocument/2006/relationships/oleObject" Target="embeddings/oleObject4.bin" /><Relationship Id="rId3" Type="http://schemas.openxmlformats.org/officeDocument/2006/relationships/fontTable" Target="fontTable.xml" /><Relationship Id="rId30" Type="http://schemas.openxmlformats.org/officeDocument/2006/relationships/image" Target="media/image11.wmf" /><Relationship Id="rId31" Type="http://schemas.openxmlformats.org/officeDocument/2006/relationships/oleObject" Target="embeddings/oleObject5.bin" /><Relationship Id="rId32" Type="http://schemas.openxmlformats.org/officeDocument/2006/relationships/image" Target="media/image12.wmf" /><Relationship Id="rId33" Type="http://schemas.openxmlformats.org/officeDocument/2006/relationships/image" Target="media/image13.wmf" /><Relationship Id="rId34" Type="http://schemas.openxmlformats.org/officeDocument/2006/relationships/oleObject" Target="embeddings/oleObject6.bin" /><Relationship Id="rId35" Type="http://schemas.openxmlformats.org/officeDocument/2006/relationships/image" Target="media/image14.wmf" /><Relationship Id="rId36" Type="http://schemas.openxmlformats.org/officeDocument/2006/relationships/oleObject" Target="embeddings/oleObject7.bin" /><Relationship Id="rId37" Type="http://schemas.openxmlformats.org/officeDocument/2006/relationships/header" Target="header7.xml" /><Relationship Id="rId38" Type="http://schemas.openxmlformats.org/officeDocument/2006/relationships/footer" Target="footer7.xml" /><Relationship Id="rId39" Type="http://schemas.openxmlformats.org/officeDocument/2006/relationships/header" Target="header8.xml" /><Relationship Id="rId4" Type="http://schemas.openxmlformats.org/officeDocument/2006/relationships/customXml" Target="../customXml/item1.xml" /><Relationship Id="rId40" Type="http://schemas.openxmlformats.org/officeDocument/2006/relationships/footer" Target="footer8.xml" /><Relationship Id="rId41" Type="http://schemas.openxmlformats.org/officeDocument/2006/relationships/image" Target="media/image15.wmf" /><Relationship Id="rId42" Type="http://schemas.openxmlformats.org/officeDocument/2006/relationships/oleObject" Target="embeddings/oleObject8.bin" /><Relationship Id="rId43" Type="http://schemas.openxmlformats.org/officeDocument/2006/relationships/image" Target="media/image16.wmf" /><Relationship Id="rId44" Type="http://schemas.openxmlformats.org/officeDocument/2006/relationships/oleObject" Target="embeddings/oleObject9.bin" /><Relationship Id="rId45" Type="http://schemas.openxmlformats.org/officeDocument/2006/relationships/image" Target="media/image17.wmf" /><Relationship Id="rId46" Type="http://schemas.openxmlformats.org/officeDocument/2006/relationships/oleObject" Target="embeddings/oleObject10.bin" /><Relationship Id="rId47" Type="http://schemas.openxmlformats.org/officeDocument/2006/relationships/image" Target="media/image18.png" /><Relationship Id="rId48" Type="http://schemas.openxmlformats.org/officeDocument/2006/relationships/header" Target="header9.xml" /><Relationship Id="rId49" Type="http://schemas.openxmlformats.org/officeDocument/2006/relationships/footer" Target="footer9.xml" /><Relationship Id="rId5" Type="http://schemas.openxmlformats.org/officeDocument/2006/relationships/image" Target="media/image1.png" /><Relationship Id="rId50" Type="http://schemas.openxmlformats.org/officeDocument/2006/relationships/header" Target="header10.xml" /><Relationship Id="rId51" Type="http://schemas.openxmlformats.org/officeDocument/2006/relationships/footer" Target="footer10.xml" /><Relationship Id="rId52" Type="http://schemas.openxmlformats.org/officeDocument/2006/relationships/image" Target="media/image19.png" /><Relationship Id="rId53" Type="http://schemas.openxmlformats.org/officeDocument/2006/relationships/image" Target="media/image20.png" /><Relationship Id="rId54" Type="http://schemas.openxmlformats.org/officeDocument/2006/relationships/header" Target="header11.xml" /><Relationship Id="rId55" Type="http://schemas.openxmlformats.org/officeDocument/2006/relationships/footer" Target="footer11.xml" /><Relationship Id="rId56" Type="http://schemas.openxmlformats.org/officeDocument/2006/relationships/header" Target="header12.xml" /><Relationship Id="rId57" Type="http://schemas.openxmlformats.org/officeDocument/2006/relationships/footer" Target="footer12.xml" /><Relationship Id="rId58" Type="http://schemas.openxmlformats.org/officeDocument/2006/relationships/image" Target="media/image21.png" /><Relationship Id="rId59" Type="http://schemas.openxmlformats.org/officeDocument/2006/relationships/image" Target="media/image22.wmf" /><Relationship Id="rId6" Type="http://schemas.openxmlformats.org/officeDocument/2006/relationships/header" Target="header1.xml" /><Relationship Id="rId60" Type="http://schemas.openxmlformats.org/officeDocument/2006/relationships/oleObject" Target="embeddings/oleObject11.bin" /><Relationship Id="rId61" Type="http://schemas.openxmlformats.org/officeDocument/2006/relationships/image" Target="media/image23.wmf" /><Relationship Id="rId62" Type="http://schemas.openxmlformats.org/officeDocument/2006/relationships/oleObject" Target="embeddings/oleObject12.bin" /><Relationship Id="rId63" Type="http://schemas.openxmlformats.org/officeDocument/2006/relationships/image" Target="media/image24.wmf" /><Relationship Id="rId64" Type="http://schemas.openxmlformats.org/officeDocument/2006/relationships/oleObject" Target="embeddings/oleObject13.bin" /><Relationship Id="rId65" Type="http://schemas.openxmlformats.org/officeDocument/2006/relationships/image" Target="media/image25.png" /><Relationship Id="rId66" Type="http://schemas.openxmlformats.org/officeDocument/2006/relationships/header" Target="header13.xml" /><Relationship Id="rId67" Type="http://schemas.openxmlformats.org/officeDocument/2006/relationships/footer" Target="footer13.xml" /><Relationship Id="rId68" Type="http://schemas.openxmlformats.org/officeDocument/2006/relationships/header" Target="header14.xml" /><Relationship Id="rId69" Type="http://schemas.openxmlformats.org/officeDocument/2006/relationships/footer" Target="footer14.xml" /><Relationship Id="rId7" Type="http://schemas.openxmlformats.org/officeDocument/2006/relationships/footer" Target="footer1.xml" /><Relationship Id="rId70" Type="http://schemas.openxmlformats.org/officeDocument/2006/relationships/image" Target="media/image26.wmf" /><Relationship Id="rId71" Type="http://schemas.openxmlformats.org/officeDocument/2006/relationships/oleObject" Target="embeddings/oleObject14.bin" /><Relationship Id="rId72" Type="http://schemas.openxmlformats.org/officeDocument/2006/relationships/image" Target="media/image27.png" /><Relationship Id="rId73" Type="http://schemas.openxmlformats.org/officeDocument/2006/relationships/image" Target="media/image28.png" /><Relationship Id="rId74" Type="http://schemas.openxmlformats.org/officeDocument/2006/relationships/header" Target="header15.xml" /><Relationship Id="rId75" Type="http://schemas.openxmlformats.org/officeDocument/2006/relationships/footer" Target="footer15.xml" /><Relationship Id="rId76" Type="http://schemas.openxmlformats.org/officeDocument/2006/relationships/header" Target="header16.xml" /><Relationship Id="rId77" Type="http://schemas.openxmlformats.org/officeDocument/2006/relationships/footer" Target="footer16.xml" /><Relationship Id="rId78" Type="http://schemas.openxmlformats.org/officeDocument/2006/relationships/image" Target="media/image29.png" /><Relationship Id="rId79" Type="http://schemas.openxmlformats.org/officeDocument/2006/relationships/image" Target="media/image30.png" /><Relationship Id="rId8" Type="http://schemas.openxmlformats.org/officeDocument/2006/relationships/header" Target="header2.xml" /><Relationship Id="rId80" Type="http://schemas.openxmlformats.org/officeDocument/2006/relationships/hyperlink" Target="https://d.book118.com/568102020017006044" TargetMode="External" /><Relationship Id="rId81" Type="http://schemas.openxmlformats.org/officeDocument/2006/relationships/header" Target="header17.xml" /><Relationship Id="rId82" Type="http://schemas.openxmlformats.org/officeDocument/2006/relationships/footer" Target="footer17.xml" /><Relationship Id="rId83" Type="http://schemas.openxmlformats.org/officeDocument/2006/relationships/header" Target="header18.xml" /><Relationship Id="rId84" Type="http://schemas.openxmlformats.org/officeDocument/2006/relationships/footer" Target="footer18.xml" /><Relationship Id="rId85" Type="http://schemas.openxmlformats.org/officeDocument/2006/relationships/theme" Target="theme/theme1.xml" /><Relationship Id="rId86" Type="http://schemas.openxmlformats.org/officeDocument/2006/relationships/styles" Target="styles.xml" /><Relationship Id="rId9" Type="http://schemas.openxmlformats.org/officeDocument/2006/relationships/footer" Target="footer2.xml" /></Relationships>
</file>

<file path=word/_rels/header1.xml.rels><?xml version="1.0" encoding="utf-8" standalone="yes"?><Relationships xmlns="http://schemas.openxmlformats.org/package/2006/relationships"><Relationship Id="rId1" Type="http://schemas.openxmlformats.org/officeDocument/2006/relationships/image" Target="media/image2.jpeg" /></Relationships>
</file>

<file path=word/_rels/header2.xml.rels><?xml version="1.0" encoding="utf-8" standalone="yes"?><Relationships xmlns="http://schemas.openxmlformats.org/package/2006/relationships"><Relationship Id="rId1" Type="http://schemas.openxmlformats.org/officeDocument/2006/relationships/image" Target="media/image2.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2.jpeg" /></Relationships>
</file>

<file path=word/_rels/header6.xml.rels><?xml version="1.0" encoding="utf-8" standalone="yes"?><Relationships xmlns="http://schemas.openxmlformats.org/package/2006/relationships"><Relationship Id="rId1" Type="http://schemas.openxmlformats.org/officeDocument/2006/relationships/image" Target="media/image2.jpeg" /></Relationships>
</file>

<file path=word/_rels/header7.xml.rels><?xml version="1.0" encoding="utf-8" standalone="yes"?><Relationships xmlns="http://schemas.openxmlformats.org/package/2006/relationships"><Relationship Id="rId1" Type="http://schemas.openxmlformats.org/officeDocument/2006/relationships/image" Target="media/image2.jpeg" /></Relationships>
</file>

<file path=word/_rels/header8.xml.rels><?xml version="1.0" encoding="utf-8" standalone="yes"?><Relationships xmlns="http://schemas.openxmlformats.org/package/2006/relationships"><Relationship Id="rId1" Type="http://schemas.openxmlformats.org/officeDocument/2006/relationships/image" Target="media/image2.jpeg" /></Relationships>
</file>

<file path=word/_rels/header9.xml.rels><?xml version="1.0" encoding="utf-8" standalone="yes"?><Relationships xmlns="http://schemas.openxmlformats.org/package/2006/relationships"><Relationship Id="rId1" Type="http://schemas.openxmlformats.org/officeDocument/2006/relationships/image" Target="media/image2.jpeg" /></Relationships>
</file>

<file path=word/_rels/header10.xml.rels><?xml version="1.0" encoding="utf-8" standalone="yes"?><Relationships xmlns="http://schemas.openxmlformats.org/package/2006/relationships"><Relationship Id="rId1" Type="http://schemas.openxmlformats.org/officeDocument/2006/relationships/image" Target="media/image2.jpeg" /></Relationships>
</file>

<file path=word/_rels/header11.xml.rels><?xml version="1.0" encoding="utf-8" standalone="yes"?><Relationships xmlns="http://schemas.openxmlformats.org/package/2006/relationships"><Relationship Id="rId1" Type="http://schemas.openxmlformats.org/officeDocument/2006/relationships/image" Target="media/image2.jpeg" /></Relationships>
</file>

<file path=word/_rels/header12.xml.rels><?xml version="1.0" encoding="utf-8" standalone="yes"?><Relationships xmlns="http://schemas.openxmlformats.org/package/2006/relationships"><Relationship Id="rId1" Type="http://schemas.openxmlformats.org/officeDocument/2006/relationships/image" Target="media/image2.jpeg" /></Relationships>
</file>

<file path=word/_rels/header13.xml.rels><?xml version="1.0" encoding="utf-8" standalone="yes"?><Relationships xmlns="http://schemas.openxmlformats.org/package/2006/relationships"><Relationship Id="rId1" Type="http://schemas.openxmlformats.org/officeDocument/2006/relationships/image" Target="media/image2.jpeg" /></Relationships>
</file>

<file path=word/_rels/header14.xml.rels><?xml version="1.0" encoding="utf-8" standalone="yes"?><Relationships xmlns="http://schemas.openxmlformats.org/package/2006/relationships"><Relationship Id="rId1" Type="http://schemas.openxmlformats.org/officeDocument/2006/relationships/image" Target="media/image2.jpeg" /></Relationships>
</file>

<file path=word/_rels/header15.xml.rels><?xml version="1.0" encoding="utf-8" standalone="yes"?><Relationships xmlns="http://schemas.openxmlformats.org/package/2006/relationships"><Relationship Id="rId1" Type="http://schemas.openxmlformats.org/officeDocument/2006/relationships/image" Target="media/image2.jpeg" /></Relationships>
</file>

<file path=word/_rels/header16.xml.rels><?xml version="1.0" encoding="utf-8" standalone="yes"?><Relationships xmlns="http://schemas.openxmlformats.org/package/2006/relationships"><Relationship Id="rId1" Type="http://schemas.openxmlformats.org/officeDocument/2006/relationships/image" Target="media/image2.jpeg" /></Relationships>
</file>

<file path=word/_rels/header17.xml.rels><?xml version="1.0" encoding="utf-8" standalone="yes"?><Relationships xmlns="http://schemas.openxmlformats.org/package/2006/relationships"><Relationship Id="rId1" Type="http://schemas.openxmlformats.org/officeDocument/2006/relationships/image" Target="media/image2.jpeg" /></Relationships>
</file>

<file path=word/_rels/header18.xml.rels><?xml version="1.0" encoding="utf-8" standalone="yes"?><Relationships xmlns="http://schemas.openxmlformats.org/package/2006/relationships"><Relationship Id="rId1" Type="http://schemas.openxmlformats.org/officeDocument/2006/relationships/image" Target="media/image2.jpeg"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Info spid="_x0000_s2049"/>
    <customShpInfo spid="_x0000_s116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新模板 - 副本.dot</Template>
  <TotalTime>44</TotalTime>
  <Pages>9</Pages>
  <Words>0</Words>
  <Characters>0</Characters>
  <Application>Microsoft Office Word</Application>
  <DocSecurity>0</DocSecurity>
  <Lines>1</Lines>
  <Paragraphs>1</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中国教育出版网www.zzstep.com</dc:title>
  <dc:subject>中国教育出版网www.zzstep.com</dc:subject>
  <dc:creator>xiaow</dc:creator>
  <cp:keywords>中国教育出版网www.zzstep.com</cp:keywords>
  <dc:description>中国教育出版网www.zzstep.com</dc:description>
  <cp:lastModifiedBy>周国伟</cp:lastModifiedBy>
  <cp:revision>2</cp:revision>
  <dcterms:created xsi:type="dcterms:W3CDTF">2019-01-09T09:17:00Z</dcterms:created>
  <dcterms:modified xsi:type="dcterms:W3CDTF">2023-11-08T08:32:33Z</dcterms:modified>
  <cp:category>中国教育出版网www.zzstep.com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91EE480C3BD3469294DEC57AC65A1EDC_13</vt:lpwstr>
  </property>
  <property fmtid="{D5CDD505-2E9C-101B-9397-08002B2CF9AE}" pid="3" name="KSOProductBuildVer">
    <vt:lpwstr>2052-12.1.0.15712</vt:lpwstr>
  </property>
</Properties>
</file>