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07DB5" w:rsidP="00F07DB5" w14:paraId="6403EA49" w14:textId="77777777">
      <w:pPr>
        <w:spacing w:before="48" w:beforeLines="20" w:after="360" w:afterLines="150" w:line="360" w:lineRule="auto"/>
        <w:jc w:val="center"/>
        <w:rPr>
          <w:rFonts w:ascii="华文中宋" w:eastAsia="华文中宋" w:hAnsi="华文中宋"/>
          <w:b/>
          <w:sz w:val="30"/>
        </w:rPr>
      </w:pPr>
      <w:r w:rsidRPr="00F07DB5">
        <w:rPr>
          <w:rFonts w:ascii="华文中宋" w:eastAsia="华文中宋" w:hAnsi="华文中宋"/>
          <w:b/>
          <w:sz w:val="30"/>
        </w:rPr>
        <w:t>2023</w:t>
      </w:r>
      <w:r w:rsidRPr="00F07DB5">
        <w:rPr>
          <w:rFonts w:ascii="华文中宋" w:eastAsia="华文中宋" w:hAnsi="华文中宋"/>
          <w:b/>
          <w:sz w:val="30"/>
        </w:rPr>
        <w:t>下半年江苏如皋市委宣传部和卫健系统部分单位招聘合同制工作人员</w:t>
      </w:r>
      <w:r w:rsidRPr="00F07DB5">
        <w:rPr>
          <w:rFonts w:ascii="华文中宋" w:eastAsia="华文中宋" w:hAnsi="华文中宋"/>
          <w:b/>
          <w:sz w:val="30"/>
        </w:rPr>
        <w:t>10</w:t>
      </w:r>
      <w:r w:rsidRPr="00F07DB5">
        <w:rPr>
          <w:rFonts w:ascii="华文中宋" w:eastAsia="华文中宋" w:hAnsi="华文中宋"/>
          <w:b/>
          <w:sz w:val="30"/>
        </w:rPr>
        <w:t>人笔试备考题库及答案解析</w:t>
      </w:r>
    </w:p>
    <w:p w:rsidR="00A77B3E" w14:paraId="053FD94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D7E20D9" w14:textId="77777777">
      <w:pPr>
        <w:spacing w:after="260" w:line="360" w:lineRule="auto"/>
      </w:pPr>
      <w:r>
        <w:rPr>
          <w:rFonts w:ascii="微软雅黑" w:eastAsia="微软雅黑" w:cs="微软雅黑"/>
        </w:rPr>
        <w:t>一、选择题</w:t>
      </w:r>
    </w:p>
    <w:p w:rsidR="0030475A" w14:paraId="6ABF124D"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3F2DFC5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6236BD2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690313F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3622280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57655B1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664926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3B51DF86"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4EF8EA8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3E4AF90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、会聚</w:t>
      </w:r>
    </w:p>
    <w:p w:rsidR="0030475A" w14:paraId="5D3FE77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779FB85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456FC1F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B70EAF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65F39F9C"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4E3F0A6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637EC60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117F74E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61B56A0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07B1AF1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697CF3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48F4549B"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605E94E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2784210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12F4476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40646BA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6781A2D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73517B3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17F07D5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000456F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4189AAC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5968AA9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1F647F6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6D79510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225C6D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5E491AF6"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359C43C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46E21A0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6B0CDFA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67EDA99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p>
    <w:p w:rsidR="0030475A" w14:paraId="2390EE0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https://d.book118.com/568106100044006032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rsidP="00683DD2" w14:paraId="0507B0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DB5" w14:paraId="4422640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rsidP="00683DD2" w14:paraId="12F8C7D9" w14:textId="631C6C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07DB5" w14:paraId="68CB08F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paraId="534207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DB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rsidP="00683DD2" w14:textId="631C6C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07DB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07DB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rsidP="00683DD2" w14:textId="631C6C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07DB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paraId="42490C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paraId="518162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paraId="30276E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07DB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F07D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29059F4"/>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F07DB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07DB5"/>
    <w:rPr>
      <w:sz w:val="18"/>
      <w:szCs w:val="18"/>
    </w:rPr>
  </w:style>
  <w:style w:type="paragraph" w:styleId="Footer">
    <w:name w:val="footer"/>
    <w:basedOn w:val="Normal"/>
    <w:link w:val="a0"/>
    <w:rsid w:val="00F07DB5"/>
    <w:pPr>
      <w:tabs>
        <w:tab w:val="center" w:pos="4153"/>
        <w:tab w:val="right" w:pos="8306"/>
      </w:tabs>
      <w:snapToGrid w:val="0"/>
    </w:pPr>
    <w:rPr>
      <w:sz w:val="18"/>
      <w:szCs w:val="18"/>
    </w:rPr>
  </w:style>
  <w:style w:type="character" w:customStyle="1" w:styleId="a0">
    <w:name w:val="页脚 字符"/>
    <w:basedOn w:val="DefaultParagraphFont"/>
    <w:link w:val="Footer"/>
    <w:rsid w:val="00F07DB5"/>
    <w:rPr>
      <w:sz w:val="18"/>
      <w:szCs w:val="18"/>
    </w:rPr>
  </w:style>
  <w:style w:type="character" w:styleId="PageNumber">
    <w:name w:val="page number"/>
    <w:basedOn w:val="DefaultParagraphFont"/>
    <w:rsid w:val="00F07D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106100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2977</Words>
  <Characters>16972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