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绝缘材料：绝缘套管项目构思建设方案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316" w:history="1">
        <w:r>
          <w:rPr>
            <w:rFonts w:ascii="仿宋" w:eastAsia="仿宋" w:hAnsi="仿宋" w:cs="仿宋" w:hint="eastAsia"/>
            <w:lang w:eastAsia="zh-CN"/>
          </w:rPr>
          <w:t>概论</w:t>
        </w:r>
        <w:r>
          <w:tab/>
        </w:r>
        <w:r>
          <w:fldChar w:fldCharType="begin"/>
        </w:r>
        <w:r>
          <w:instrText xml:space="preserve"> PAGEREF _Toc23316 \h </w:instrText>
        </w:r>
        <w:r>
          <w:fldChar w:fldCharType="separate"/>
        </w:r>
        <w:r>
          <w:t>3</w:t>
        </w:r>
        <w:r>
          <w:fldChar w:fldCharType="end"/>
        </w:r>
      </w:hyperlink>
    </w:p>
    <w:p>
      <w:pPr>
        <w:pStyle w:val="TOC1"/>
        <w:tabs>
          <w:tab w:val="right" w:leader="dot" w:pos="8306"/>
        </w:tabs>
      </w:pPr>
      <w:hyperlink w:anchor="_Toc31413" w:history="1">
        <w:r>
          <w:rPr>
            <w:rFonts w:ascii="仿宋" w:eastAsia="仿宋" w:hAnsi="仿宋" w:cs="仿宋" w:hint="eastAsia"/>
            <w:lang w:eastAsia="zh-CN"/>
          </w:rPr>
          <w:t>一、社会影响分析</w:t>
        </w:r>
        <w:r>
          <w:tab/>
        </w:r>
        <w:r>
          <w:fldChar w:fldCharType="begin"/>
        </w:r>
        <w:r>
          <w:instrText xml:space="preserve"> PAGEREF _Toc31413 \h </w:instrText>
        </w:r>
        <w:r>
          <w:fldChar w:fldCharType="separate"/>
        </w:r>
        <w:r>
          <w:t>3</w:t>
        </w:r>
        <w:r>
          <w:fldChar w:fldCharType="end"/>
        </w:r>
      </w:hyperlink>
    </w:p>
    <w:p>
      <w:pPr>
        <w:pStyle w:val="TOC2"/>
        <w:tabs>
          <w:tab w:val="right" w:leader="dot" w:pos="8306"/>
        </w:tabs>
      </w:pPr>
      <w:hyperlink w:anchor="_Toc15813" w:history="1">
        <w:r>
          <w:rPr>
            <w:rFonts w:ascii="仿宋" w:eastAsia="仿宋" w:hAnsi="仿宋" w:cs="仿宋" w:hint="eastAsia"/>
            <w:lang w:eastAsia="zh-CN"/>
          </w:rPr>
          <w:t>(一)、社会影响效果分析</w:t>
        </w:r>
        <w:r>
          <w:tab/>
        </w:r>
        <w:r>
          <w:fldChar w:fldCharType="begin"/>
        </w:r>
        <w:r>
          <w:instrText xml:space="preserve"> PAGEREF _Toc15813 \h </w:instrText>
        </w:r>
        <w:r>
          <w:fldChar w:fldCharType="separate"/>
        </w:r>
        <w:r>
          <w:t>3</w:t>
        </w:r>
        <w:r>
          <w:fldChar w:fldCharType="end"/>
        </w:r>
      </w:hyperlink>
    </w:p>
    <w:p>
      <w:pPr>
        <w:pStyle w:val="TOC2"/>
        <w:tabs>
          <w:tab w:val="right" w:leader="dot" w:pos="8306"/>
        </w:tabs>
      </w:pPr>
      <w:hyperlink w:anchor="_Toc28208" w:history="1">
        <w:r>
          <w:rPr>
            <w:rFonts w:ascii="仿宋" w:eastAsia="仿宋" w:hAnsi="仿宋" w:cs="仿宋" w:hint="eastAsia"/>
            <w:lang w:eastAsia="zh-CN"/>
          </w:rPr>
          <w:t>(二)、社会适应性分析</w:t>
        </w:r>
        <w:r>
          <w:tab/>
        </w:r>
        <w:r>
          <w:fldChar w:fldCharType="begin"/>
        </w:r>
        <w:r>
          <w:instrText xml:space="preserve"> PAGEREF _Toc28208 \h </w:instrText>
        </w:r>
        <w:r>
          <w:fldChar w:fldCharType="separate"/>
        </w:r>
        <w:r>
          <w:t>5</w:t>
        </w:r>
        <w:r>
          <w:fldChar w:fldCharType="end"/>
        </w:r>
      </w:hyperlink>
    </w:p>
    <w:p>
      <w:pPr>
        <w:pStyle w:val="TOC2"/>
        <w:tabs>
          <w:tab w:val="right" w:leader="dot" w:pos="8306"/>
        </w:tabs>
      </w:pPr>
      <w:hyperlink w:anchor="_Toc4553" w:history="1">
        <w:r>
          <w:rPr>
            <w:rFonts w:ascii="仿宋" w:eastAsia="仿宋" w:hAnsi="仿宋" w:cs="仿宋" w:hint="eastAsia"/>
            <w:lang w:eastAsia="zh-CN"/>
          </w:rPr>
          <w:t>(三)、社会风险及对策分析</w:t>
        </w:r>
        <w:r>
          <w:tab/>
        </w:r>
        <w:r>
          <w:fldChar w:fldCharType="begin"/>
        </w:r>
        <w:r>
          <w:instrText xml:space="preserve"> PAGEREF _Toc4553 \h </w:instrText>
        </w:r>
        <w:r>
          <w:fldChar w:fldCharType="separate"/>
        </w:r>
        <w:r>
          <w:t>7</w:t>
        </w:r>
        <w:r>
          <w:fldChar w:fldCharType="end"/>
        </w:r>
      </w:hyperlink>
    </w:p>
    <w:p>
      <w:pPr>
        <w:pStyle w:val="TOC1"/>
        <w:tabs>
          <w:tab w:val="right" w:leader="dot" w:pos="8306"/>
        </w:tabs>
      </w:pPr>
      <w:hyperlink w:anchor="_Toc25441" w:history="1">
        <w:r>
          <w:rPr>
            <w:rFonts w:ascii="仿宋" w:eastAsia="仿宋" w:hAnsi="仿宋" w:cs="仿宋" w:hint="eastAsia"/>
            <w:lang w:eastAsia="zh-CN"/>
          </w:rPr>
          <w:t>二、绝缘材料：绝缘套管项目概论</w:t>
        </w:r>
        <w:r>
          <w:tab/>
        </w:r>
        <w:r>
          <w:fldChar w:fldCharType="begin"/>
        </w:r>
        <w:r>
          <w:instrText xml:space="preserve"> PAGEREF _Toc25441 \h </w:instrText>
        </w:r>
        <w:r>
          <w:fldChar w:fldCharType="separate"/>
        </w:r>
        <w:r>
          <w:t>10</w:t>
        </w:r>
        <w:r>
          <w:fldChar w:fldCharType="end"/>
        </w:r>
      </w:hyperlink>
    </w:p>
    <w:p>
      <w:pPr>
        <w:pStyle w:val="TOC2"/>
        <w:tabs>
          <w:tab w:val="right" w:leader="dot" w:pos="8306"/>
        </w:tabs>
      </w:pPr>
      <w:hyperlink w:anchor="_Toc26787" w:history="1">
        <w:r>
          <w:rPr>
            <w:rFonts w:ascii="仿宋" w:eastAsia="仿宋" w:hAnsi="仿宋" w:cs="仿宋" w:hint="eastAsia"/>
            <w:lang w:eastAsia="zh-CN"/>
          </w:rPr>
          <w:t>(一)、项目申报单位概况</w:t>
        </w:r>
        <w:r>
          <w:tab/>
        </w:r>
        <w:r>
          <w:fldChar w:fldCharType="begin"/>
        </w:r>
        <w:r>
          <w:instrText xml:space="preserve"> PAGEREF _Toc26787 \h </w:instrText>
        </w:r>
        <w:r>
          <w:fldChar w:fldCharType="separate"/>
        </w:r>
        <w:r>
          <w:t>10</w:t>
        </w:r>
        <w:r>
          <w:fldChar w:fldCharType="end"/>
        </w:r>
      </w:hyperlink>
    </w:p>
    <w:p>
      <w:pPr>
        <w:pStyle w:val="TOC2"/>
        <w:tabs>
          <w:tab w:val="right" w:leader="dot" w:pos="8306"/>
        </w:tabs>
      </w:pPr>
      <w:hyperlink w:anchor="_Toc7471" w:history="1">
        <w:r>
          <w:rPr>
            <w:rFonts w:ascii="仿宋" w:eastAsia="仿宋" w:hAnsi="仿宋" w:cs="仿宋" w:hint="eastAsia"/>
            <w:lang w:eastAsia="zh-CN"/>
          </w:rPr>
          <w:t>(二)、项目概况</w:t>
        </w:r>
        <w:r>
          <w:tab/>
        </w:r>
        <w:r>
          <w:fldChar w:fldCharType="begin"/>
        </w:r>
        <w:r>
          <w:instrText xml:space="preserve"> PAGEREF _Toc7471 \h </w:instrText>
        </w:r>
        <w:r>
          <w:fldChar w:fldCharType="separate"/>
        </w:r>
        <w:r>
          <w:t>11</w:t>
        </w:r>
        <w:r>
          <w:fldChar w:fldCharType="end"/>
        </w:r>
      </w:hyperlink>
    </w:p>
    <w:p>
      <w:pPr>
        <w:pStyle w:val="TOC1"/>
        <w:tabs>
          <w:tab w:val="right" w:leader="dot" w:pos="8306"/>
        </w:tabs>
      </w:pPr>
      <w:hyperlink w:anchor="_Toc23364" w:history="1">
        <w:r>
          <w:rPr>
            <w:rFonts w:ascii="仿宋" w:eastAsia="仿宋" w:hAnsi="仿宋" w:cs="仿宋" w:hint="eastAsia"/>
            <w:lang w:eastAsia="zh-CN"/>
          </w:rPr>
          <w:t>三、财务管理与成本控制</w:t>
        </w:r>
        <w:r>
          <w:tab/>
        </w:r>
        <w:r>
          <w:fldChar w:fldCharType="begin"/>
        </w:r>
        <w:r>
          <w:instrText xml:space="preserve"> PAGEREF _Toc23364 \h </w:instrText>
        </w:r>
        <w:r>
          <w:fldChar w:fldCharType="separate"/>
        </w:r>
        <w:r>
          <w:t>14</w:t>
        </w:r>
        <w:r>
          <w:fldChar w:fldCharType="end"/>
        </w:r>
      </w:hyperlink>
    </w:p>
    <w:p>
      <w:pPr>
        <w:pStyle w:val="TOC2"/>
        <w:tabs>
          <w:tab w:val="right" w:leader="dot" w:pos="8306"/>
        </w:tabs>
      </w:pPr>
      <w:hyperlink w:anchor="_Toc21450" w:history="1">
        <w:r>
          <w:rPr>
            <w:rFonts w:ascii="仿宋" w:eastAsia="仿宋" w:hAnsi="仿宋" w:cs="仿宋" w:hint="eastAsia"/>
            <w:lang w:eastAsia="zh-CN"/>
          </w:rPr>
          <w:t>(一)、财务管理体系建设</w:t>
        </w:r>
        <w:r>
          <w:tab/>
        </w:r>
        <w:r>
          <w:fldChar w:fldCharType="begin"/>
        </w:r>
        <w:r>
          <w:instrText xml:space="preserve"> PAGEREF _Toc21450 \h </w:instrText>
        </w:r>
        <w:r>
          <w:fldChar w:fldCharType="separate"/>
        </w:r>
        <w:r>
          <w:t>14</w:t>
        </w:r>
        <w:r>
          <w:fldChar w:fldCharType="end"/>
        </w:r>
      </w:hyperlink>
    </w:p>
    <w:p>
      <w:pPr>
        <w:pStyle w:val="TOC2"/>
        <w:tabs>
          <w:tab w:val="right" w:leader="dot" w:pos="8306"/>
        </w:tabs>
      </w:pPr>
      <w:hyperlink w:anchor="_Toc16408" w:history="1">
        <w:r>
          <w:rPr>
            <w:rFonts w:ascii="仿宋" w:eastAsia="仿宋" w:hAnsi="仿宋" w:cs="仿宋" w:hint="eastAsia"/>
            <w:lang w:eastAsia="zh-CN"/>
          </w:rPr>
          <w:t>(二)、成本控制措施</w:t>
        </w:r>
        <w:r>
          <w:tab/>
        </w:r>
        <w:r>
          <w:fldChar w:fldCharType="begin"/>
        </w:r>
        <w:r>
          <w:instrText xml:space="preserve"> PAGEREF _Toc16408 \h </w:instrText>
        </w:r>
        <w:r>
          <w:fldChar w:fldCharType="separate"/>
        </w:r>
        <w:r>
          <w:t>16</w:t>
        </w:r>
        <w:r>
          <w:fldChar w:fldCharType="end"/>
        </w:r>
      </w:hyperlink>
    </w:p>
    <w:p>
      <w:pPr>
        <w:pStyle w:val="TOC1"/>
        <w:tabs>
          <w:tab w:val="right" w:leader="dot" w:pos="8306"/>
        </w:tabs>
      </w:pPr>
      <w:hyperlink w:anchor="_Toc28416" w:history="1">
        <w:r>
          <w:rPr>
            <w:rFonts w:ascii="仿宋" w:eastAsia="仿宋" w:hAnsi="仿宋" w:cs="仿宋" w:hint="eastAsia"/>
            <w:lang w:eastAsia="zh-CN"/>
          </w:rPr>
          <w:t>四、项目选址研究</w:t>
        </w:r>
        <w:r>
          <w:tab/>
        </w:r>
        <w:r>
          <w:fldChar w:fldCharType="begin"/>
        </w:r>
        <w:r>
          <w:instrText xml:space="preserve"> PAGEREF _Toc28416 \h </w:instrText>
        </w:r>
        <w:r>
          <w:fldChar w:fldCharType="separate"/>
        </w:r>
        <w:r>
          <w:t>17</w:t>
        </w:r>
        <w:r>
          <w:fldChar w:fldCharType="end"/>
        </w:r>
      </w:hyperlink>
    </w:p>
    <w:p>
      <w:pPr>
        <w:pStyle w:val="TOC2"/>
        <w:tabs>
          <w:tab w:val="right" w:leader="dot" w:pos="8306"/>
        </w:tabs>
      </w:pPr>
      <w:hyperlink w:anchor="_Toc26235" w:history="1">
        <w:r>
          <w:rPr>
            <w:rFonts w:ascii="仿宋" w:eastAsia="仿宋" w:hAnsi="仿宋" w:cs="仿宋" w:hint="eastAsia"/>
            <w:lang w:eastAsia="zh-CN"/>
          </w:rPr>
          <w:t>(一)、项目选址原则</w:t>
        </w:r>
        <w:r>
          <w:tab/>
        </w:r>
        <w:r>
          <w:fldChar w:fldCharType="begin"/>
        </w:r>
        <w:r>
          <w:instrText xml:space="preserve"> PAGEREF _Toc26235 \h </w:instrText>
        </w:r>
        <w:r>
          <w:fldChar w:fldCharType="separate"/>
        </w:r>
        <w:r>
          <w:t>17</w:t>
        </w:r>
        <w:r>
          <w:fldChar w:fldCharType="end"/>
        </w:r>
      </w:hyperlink>
    </w:p>
    <w:p>
      <w:pPr>
        <w:pStyle w:val="TOC2"/>
        <w:tabs>
          <w:tab w:val="right" w:leader="dot" w:pos="8306"/>
        </w:tabs>
      </w:pPr>
      <w:hyperlink w:anchor="_Toc5216" w:history="1">
        <w:r>
          <w:rPr>
            <w:rFonts w:ascii="仿宋" w:eastAsia="仿宋" w:hAnsi="仿宋" w:cs="仿宋" w:hint="eastAsia"/>
            <w:lang w:eastAsia="zh-CN"/>
          </w:rPr>
          <w:t>(二)、项目选址</w:t>
        </w:r>
        <w:r>
          <w:tab/>
        </w:r>
        <w:r>
          <w:fldChar w:fldCharType="begin"/>
        </w:r>
        <w:r>
          <w:instrText xml:space="preserve"> PAGEREF _Toc5216 \h </w:instrText>
        </w:r>
        <w:r>
          <w:fldChar w:fldCharType="separate"/>
        </w:r>
        <w:r>
          <w:t>20</w:t>
        </w:r>
        <w:r>
          <w:fldChar w:fldCharType="end"/>
        </w:r>
      </w:hyperlink>
    </w:p>
    <w:p>
      <w:pPr>
        <w:pStyle w:val="TOC2"/>
        <w:tabs>
          <w:tab w:val="right" w:leader="dot" w:pos="8306"/>
        </w:tabs>
      </w:pPr>
      <w:hyperlink w:anchor="_Toc10978" w:history="1">
        <w:r>
          <w:rPr>
            <w:rFonts w:ascii="仿宋" w:eastAsia="仿宋" w:hAnsi="仿宋" w:cs="仿宋" w:hint="eastAsia"/>
            <w:lang w:eastAsia="zh-CN"/>
          </w:rPr>
          <w:t>(三)、建设条件分析</w:t>
        </w:r>
        <w:r>
          <w:tab/>
        </w:r>
        <w:r>
          <w:fldChar w:fldCharType="begin"/>
        </w:r>
        <w:r>
          <w:instrText xml:space="preserve"> PAGEREF _Toc10978 \h </w:instrText>
        </w:r>
        <w:r>
          <w:fldChar w:fldCharType="separate"/>
        </w:r>
        <w:r>
          <w:t>22</w:t>
        </w:r>
        <w:r>
          <w:fldChar w:fldCharType="end"/>
        </w:r>
      </w:hyperlink>
    </w:p>
    <w:p>
      <w:pPr>
        <w:pStyle w:val="TOC2"/>
        <w:tabs>
          <w:tab w:val="right" w:leader="dot" w:pos="8306"/>
        </w:tabs>
      </w:pPr>
      <w:hyperlink w:anchor="_Toc12092" w:history="1">
        <w:r>
          <w:rPr>
            <w:rFonts w:ascii="仿宋" w:eastAsia="仿宋" w:hAnsi="仿宋" w:cs="仿宋" w:hint="eastAsia"/>
            <w:lang w:eastAsia="zh-CN"/>
          </w:rPr>
          <w:t>(四)、用地控制指标</w:t>
        </w:r>
        <w:r>
          <w:tab/>
        </w:r>
        <w:r>
          <w:fldChar w:fldCharType="begin"/>
        </w:r>
        <w:r>
          <w:instrText xml:space="preserve"> PAGEREF _Toc12092 \h </w:instrText>
        </w:r>
        <w:r>
          <w:fldChar w:fldCharType="separate"/>
        </w:r>
        <w:r>
          <w:t>23</w:t>
        </w:r>
        <w:r>
          <w:fldChar w:fldCharType="end"/>
        </w:r>
      </w:hyperlink>
    </w:p>
    <w:p>
      <w:pPr>
        <w:pStyle w:val="TOC2"/>
        <w:tabs>
          <w:tab w:val="right" w:leader="dot" w:pos="8306"/>
        </w:tabs>
      </w:pPr>
      <w:hyperlink w:anchor="_Toc4410" w:history="1">
        <w:r>
          <w:rPr>
            <w:rFonts w:ascii="仿宋" w:eastAsia="仿宋" w:hAnsi="仿宋" w:cs="仿宋" w:hint="eastAsia"/>
            <w:lang w:eastAsia="zh-CN"/>
          </w:rPr>
          <w:t>(五)、地总体要求</w:t>
        </w:r>
        <w:r>
          <w:tab/>
        </w:r>
        <w:r>
          <w:fldChar w:fldCharType="begin"/>
        </w:r>
        <w:r>
          <w:instrText xml:space="preserve"> PAGEREF _Toc4410 \h </w:instrText>
        </w:r>
        <w:r>
          <w:fldChar w:fldCharType="separate"/>
        </w:r>
        <w:r>
          <w:t>25</w:t>
        </w:r>
        <w:r>
          <w:fldChar w:fldCharType="end"/>
        </w:r>
      </w:hyperlink>
    </w:p>
    <w:p>
      <w:pPr>
        <w:pStyle w:val="TOC2"/>
        <w:tabs>
          <w:tab w:val="right" w:leader="dot" w:pos="8306"/>
        </w:tabs>
      </w:pPr>
      <w:hyperlink w:anchor="_Toc2577" w:history="1">
        <w:r>
          <w:rPr>
            <w:rFonts w:ascii="仿宋" w:eastAsia="仿宋" w:hAnsi="仿宋" w:cs="仿宋" w:hint="eastAsia"/>
            <w:lang w:eastAsia="zh-CN"/>
          </w:rPr>
          <w:t>(六)、节约用地措施</w:t>
        </w:r>
        <w:r>
          <w:tab/>
        </w:r>
        <w:r>
          <w:fldChar w:fldCharType="begin"/>
        </w:r>
        <w:r>
          <w:instrText xml:space="preserve"> PAGEREF _Toc2577 \h </w:instrText>
        </w:r>
        <w:r>
          <w:fldChar w:fldCharType="separate"/>
        </w:r>
        <w:r>
          <w:t>26</w:t>
        </w:r>
        <w:r>
          <w:fldChar w:fldCharType="end"/>
        </w:r>
      </w:hyperlink>
    </w:p>
    <w:p>
      <w:pPr>
        <w:pStyle w:val="TOC2"/>
        <w:tabs>
          <w:tab w:val="right" w:leader="dot" w:pos="8306"/>
        </w:tabs>
      </w:pPr>
      <w:hyperlink w:anchor="_Toc16200" w:history="1">
        <w:r>
          <w:rPr>
            <w:rFonts w:ascii="仿宋" w:eastAsia="仿宋" w:hAnsi="仿宋" w:cs="仿宋" w:hint="eastAsia"/>
            <w:lang w:eastAsia="zh-CN"/>
          </w:rPr>
          <w:t>(七)、选址综合评价</w:t>
        </w:r>
        <w:r>
          <w:tab/>
        </w:r>
        <w:r>
          <w:fldChar w:fldCharType="begin"/>
        </w:r>
        <w:r>
          <w:instrText xml:space="preserve"> PAGEREF _Toc16200 \h </w:instrText>
        </w:r>
        <w:r>
          <w:fldChar w:fldCharType="separate"/>
        </w:r>
        <w:r>
          <w:t>28</w:t>
        </w:r>
        <w:r>
          <w:fldChar w:fldCharType="end"/>
        </w:r>
      </w:hyperlink>
    </w:p>
    <w:p>
      <w:pPr>
        <w:pStyle w:val="TOC1"/>
        <w:tabs>
          <w:tab w:val="right" w:leader="dot" w:pos="8306"/>
        </w:tabs>
      </w:pPr>
      <w:hyperlink w:anchor="_Toc3039" w:history="1">
        <w:r>
          <w:rPr>
            <w:rFonts w:ascii="仿宋" w:eastAsia="仿宋" w:hAnsi="仿宋" w:cs="仿宋" w:hint="eastAsia"/>
            <w:lang w:eastAsia="zh-CN"/>
          </w:rPr>
          <w:t>五、经济影响分析</w:t>
        </w:r>
        <w:r>
          <w:tab/>
        </w:r>
        <w:r>
          <w:fldChar w:fldCharType="begin"/>
        </w:r>
        <w:r>
          <w:instrText xml:space="preserve"> PAGEREF _Toc3039 \h </w:instrText>
        </w:r>
        <w:r>
          <w:fldChar w:fldCharType="separate"/>
        </w:r>
        <w:r>
          <w:t>29</w:t>
        </w:r>
        <w:r>
          <w:fldChar w:fldCharType="end"/>
        </w:r>
      </w:hyperlink>
    </w:p>
    <w:p>
      <w:pPr>
        <w:pStyle w:val="TOC2"/>
        <w:tabs>
          <w:tab w:val="right" w:leader="dot" w:pos="8306"/>
        </w:tabs>
      </w:pPr>
      <w:hyperlink w:anchor="_Toc16149" w:history="1">
        <w:r>
          <w:rPr>
            <w:rFonts w:ascii="仿宋" w:eastAsia="仿宋" w:hAnsi="仿宋" w:cs="仿宋" w:hint="eastAsia"/>
            <w:lang w:eastAsia="zh-CN"/>
          </w:rPr>
          <w:t>(一)、经济费用效益或费用效果分析</w:t>
        </w:r>
        <w:r>
          <w:tab/>
        </w:r>
        <w:r>
          <w:fldChar w:fldCharType="begin"/>
        </w:r>
        <w:r>
          <w:instrText xml:space="preserve"> PAGEREF _Toc16149 \h </w:instrText>
        </w:r>
        <w:r>
          <w:fldChar w:fldCharType="separate"/>
        </w:r>
        <w:r>
          <w:t>29</w:t>
        </w:r>
        <w:r>
          <w:fldChar w:fldCharType="end"/>
        </w:r>
      </w:hyperlink>
    </w:p>
    <w:p>
      <w:pPr>
        <w:pStyle w:val="TOC2"/>
        <w:tabs>
          <w:tab w:val="right" w:leader="dot" w:pos="8306"/>
        </w:tabs>
      </w:pPr>
      <w:hyperlink w:anchor="_Toc365" w:history="1">
        <w:r>
          <w:rPr>
            <w:rFonts w:ascii="仿宋" w:eastAsia="仿宋" w:hAnsi="仿宋" w:cs="仿宋" w:hint="eastAsia"/>
            <w:lang w:eastAsia="zh-CN"/>
          </w:rPr>
          <w:t>(二)、行业影响分析</w:t>
        </w:r>
        <w:r>
          <w:tab/>
        </w:r>
        <w:r>
          <w:fldChar w:fldCharType="begin"/>
        </w:r>
        <w:r>
          <w:instrText xml:space="preserve"> PAGEREF _Toc365 \h </w:instrText>
        </w:r>
        <w:r>
          <w:fldChar w:fldCharType="separate"/>
        </w:r>
        <w:r>
          <w:t>31</w:t>
        </w:r>
        <w:r>
          <w:fldChar w:fldCharType="end"/>
        </w:r>
      </w:hyperlink>
    </w:p>
    <w:p>
      <w:pPr>
        <w:pStyle w:val="TOC2"/>
        <w:tabs>
          <w:tab w:val="right" w:leader="dot" w:pos="8306"/>
        </w:tabs>
      </w:pPr>
      <w:hyperlink w:anchor="_Toc29098" w:history="1">
        <w:r>
          <w:rPr>
            <w:rFonts w:ascii="仿宋" w:eastAsia="仿宋" w:hAnsi="仿宋" w:cs="仿宋" w:hint="eastAsia"/>
            <w:lang w:eastAsia="zh-CN"/>
          </w:rPr>
          <w:t>(三)、区域经济影响分析</w:t>
        </w:r>
        <w:r>
          <w:tab/>
        </w:r>
        <w:r>
          <w:fldChar w:fldCharType="begin"/>
        </w:r>
        <w:r>
          <w:instrText xml:space="preserve"> PAGEREF _Toc29098 \h </w:instrText>
        </w:r>
        <w:r>
          <w:fldChar w:fldCharType="separate"/>
        </w:r>
        <w:r>
          <w:t>33</w:t>
        </w:r>
        <w:r>
          <w:fldChar w:fldCharType="end"/>
        </w:r>
      </w:hyperlink>
    </w:p>
    <w:p>
      <w:pPr>
        <w:pStyle w:val="TOC2"/>
        <w:tabs>
          <w:tab w:val="right" w:leader="dot" w:pos="8306"/>
        </w:tabs>
      </w:pPr>
      <w:hyperlink w:anchor="_Toc22933" w:history="1">
        <w:r>
          <w:rPr>
            <w:rFonts w:ascii="仿宋" w:eastAsia="仿宋" w:hAnsi="仿宋" w:cs="仿宋" w:hint="eastAsia"/>
            <w:lang w:eastAsia="zh-CN"/>
          </w:rPr>
          <w:t>(四)、宏观经济影响分析</w:t>
        </w:r>
        <w:r>
          <w:tab/>
        </w:r>
        <w:r>
          <w:fldChar w:fldCharType="begin"/>
        </w:r>
        <w:r>
          <w:instrText xml:space="preserve"> PAGEREF _Toc22933 \h </w:instrText>
        </w:r>
        <w:r>
          <w:fldChar w:fldCharType="separate"/>
        </w:r>
        <w:r>
          <w:t>34</w:t>
        </w:r>
        <w:r>
          <w:fldChar w:fldCharType="end"/>
        </w:r>
      </w:hyperlink>
    </w:p>
    <w:p>
      <w:pPr>
        <w:pStyle w:val="TOC1"/>
        <w:tabs>
          <w:tab w:val="right" w:leader="dot" w:pos="8306"/>
        </w:tabs>
      </w:pPr>
      <w:hyperlink w:anchor="_Toc7329" w:history="1">
        <w:r>
          <w:rPr>
            <w:rFonts w:ascii="仿宋" w:eastAsia="仿宋" w:hAnsi="仿宋" w:cs="仿宋" w:hint="eastAsia"/>
            <w:lang w:eastAsia="zh-CN"/>
          </w:rPr>
          <w:t>六、资源开发及综合利用分析</w:t>
        </w:r>
        <w:r>
          <w:tab/>
        </w:r>
        <w:r>
          <w:fldChar w:fldCharType="begin"/>
        </w:r>
        <w:r>
          <w:instrText xml:space="preserve"> PAGEREF _Toc7329 \h </w:instrText>
        </w:r>
        <w:r>
          <w:fldChar w:fldCharType="separate"/>
        </w:r>
        <w:r>
          <w:t>35</w:t>
        </w:r>
        <w:r>
          <w:fldChar w:fldCharType="end"/>
        </w:r>
      </w:hyperlink>
    </w:p>
    <w:p>
      <w:pPr>
        <w:pStyle w:val="TOC2"/>
        <w:tabs>
          <w:tab w:val="right" w:leader="dot" w:pos="8306"/>
        </w:tabs>
      </w:pPr>
      <w:hyperlink w:anchor="_Toc13576" w:history="1">
        <w:r>
          <w:rPr>
            <w:rFonts w:ascii="仿宋" w:eastAsia="仿宋" w:hAnsi="仿宋" w:cs="仿宋" w:hint="eastAsia"/>
            <w:lang w:eastAsia="zh-CN"/>
          </w:rPr>
          <w:t>(一)、资源开发方案</w:t>
        </w:r>
        <w:r>
          <w:tab/>
        </w:r>
        <w:r>
          <w:fldChar w:fldCharType="begin"/>
        </w:r>
        <w:r>
          <w:instrText xml:space="preserve"> PAGEREF _Toc13576 \h </w:instrText>
        </w:r>
        <w:r>
          <w:fldChar w:fldCharType="separate"/>
        </w:r>
        <w:r>
          <w:t>35</w:t>
        </w:r>
        <w:r>
          <w:fldChar w:fldCharType="end"/>
        </w:r>
      </w:hyperlink>
    </w:p>
    <w:p>
      <w:pPr>
        <w:pStyle w:val="TOC2"/>
        <w:tabs>
          <w:tab w:val="right" w:leader="dot" w:pos="8306"/>
        </w:tabs>
      </w:pPr>
      <w:hyperlink w:anchor="_Toc4444" w:history="1">
        <w:r>
          <w:rPr>
            <w:rFonts w:ascii="仿宋" w:eastAsia="仿宋" w:hAnsi="仿宋" w:cs="仿宋" w:hint="eastAsia"/>
            <w:lang w:eastAsia="zh-CN"/>
          </w:rPr>
          <w:t>(二)、资源利用方案</w:t>
        </w:r>
        <w:r>
          <w:tab/>
        </w:r>
        <w:r>
          <w:fldChar w:fldCharType="begin"/>
        </w:r>
        <w:r>
          <w:instrText xml:space="preserve"> PAGEREF _Toc4444 \h </w:instrText>
        </w:r>
        <w:r>
          <w:fldChar w:fldCharType="separate"/>
        </w:r>
        <w:r>
          <w:t>36</w:t>
        </w:r>
        <w:r>
          <w:fldChar w:fldCharType="end"/>
        </w:r>
      </w:hyperlink>
    </w:p>
    <w:p>
      <w:pPr>
        <w:pStyle w:val="TOC2"/>
        <w:tabs>
          <w:tab w:val="right" w:leader="dot" w:pos="8306"/>
        </w:tabs>
      </w:pPr>
      <w:hyperlink w:anchor="_Toc27956" w:history="1">
        <w:r>
          <w:rPr>
            <w:rFonts w:ascii="仿宋" w:eastAsia="仿宋" w:hAnsi="仿宋" w:cs="仿宋" w:hint="eastAsia"/>
            <w:lang w:eastAsia="zh-CN"/>
          </w:rPr>
          <w:t>(三)、资源节约措施</w:t>
        </w:r>
        <w:r>
          <w:tab/>
        </w:r>
        <w:r>
          <w:fldChar w:fldCharType="begin"/>
        </w:r>
        <w:r>
          <w:instrText xml:space="preserve"> PAGEREF _Toc27956 \h </w:instrText>
        </w:r>
        <w:r>
          <w:fldChar w:fldCharType="separate"/>
        </w:r>
        <w:r>
          <w:t>37</w:t>
        </w:r>
        <w:r>
          <w:fldChar w:fldCharType="end"/>
        </w:r>
      </w:hyperlink>
    </w:p>
    <w:p>
      <w:pPr>
        <w:pStyle w:val="TOC1"/>
        <w:tabs>
          <w:tab w:val="right" w:leader="dot" w:pos="8306"/>
        </w:tabs>
      </w:pPr>
      <w:hyperlink w:anchor="_Toc8932" w:history="1">
        <w:r>
          <w:rPr>
            <w:rFonts w:ascii="仿宋" w:eastAsia="仿宋" w:hAnsi="仿宋" w:cs="仿宋" w:hint="eastAsia"/>
            <w:lang w:eastAsia="zh-CN"/>
          </w:rPr>
          <w:t>七、项目质量与标准</w:t>
        </w:r>
        <w:r>
          <w:tab/>
        </w:r>
        <w:r>
          <w:fldChar w:fldCharType="begin"/>
        </w:r>
        <w:r>
          <w:instrText xml:space="preserve"> PAGEREF _Toc8932 \h </w:instrText>
        </w:r>
        <w:r>
          <w:fldChar w:fldCharType="separate"/>
        </w:r>
        <w:r>
          <w:t>39</w:t>
        </w:r>
        <w:r>
          <w:fldChar w:fldCharType="end"/>
        </w:r>
      </w:hyperlink>
    </w:p>
    <w:p>
      <w:pPr>
        <w:pStyle w:val="TOC2"/>
        <w:tabs>
          <w:tab w:val="right" w:leader="dot" w:pos="8306"/>
        </w:tabs>
      </w:pPr>
      <w:hyperlink w:anchor="_Toc4896" w:history="1">
        <w:r>
          <w:rPr>
            <w:rFonts w:ascii="仿宋" w:eastAsia="仿宋" w:hAnsi="仿宋" w:cs="仿宋" w:hint="eastAsia"/>
            <w:lang w:eastAsia="zh-CN"/>
          </w:rPr>
          <w:t>(一)、质量保障体系</w:t>
        </w:r>
        <w:r>
          <w:tab/>
        </w:r>
        <w:r>
          <w:fldChar w:fldCharType="begin"/>
        </w:r>
        <w:r>
          <w:instrText xml:space="preserve"> PAGEREF _Toc4896 \h </w:instrText>
        </w:r>
        <w:r>
          <w:fldChar w:fldCharType="separate"/>
        </w:r>
        <w:r>
          <w:t>39</w:t>
        </w:r>
        <w:r>
          <w:fldChar w:fldCharType="end"/>
        </w:r>
      </w:hyperlink>
    </w:p>
    <w:p>
      <w:pPr>
        <w:pStyle w:val="TOC2"/>
        <w:tabs>
          <w:tab w:val="right" w:leader="dot" w:pos="8306"/>
        </w:tabs>
      </w:pPr>
      <w:hyperlink w:anchor="_Toc1973" w:history="1">
        <w:r>
          <w:rPr>
            <w:rFonts w:ascii="仿宋" w:eastAsia="仿宋" w:hAnsi="仿宋" w:cs="仿宋" w:hint="eastAsia"/>
            <w:lang w:eastAsia="zh-CN"/>
          </w:rPr>
          <w:t>(二)、标准化作业流程</w:t>
        </w:r>
        <w:r>
          <w:tab/>
        </w:r>
        <w:r>
          <w:fldChar w:fldCharType="begin"/>
        </w:r>
        <w:r>
          <w:instrText xml:space="preserve"> PAGEREF _Toc1973 \h </w:instrText>
        </w:r>
        <w:r>
          <w:fldChar w:fldCharType="separate"/>
        </w:r>
        <w:r>
          <w:t>40</w:t>
        </w:r>
        <w:r>
          <w:fldChar w:fldCharType="end"/>
        </w:r>
      </w:hyperlink>
    </w:p>
    <w:p>
      <w:pPr>
        <w:pStyle w:val="TOC2"/>
        <w:tabs>
          <w:tab w:val="right" w:leader="dot" w:pos="8306"/>
        </w:tabs>
      </w:pPr>
      <w:hyperlink w:anchor="_Toc11913" w:history="1">
        <w:r>
          <w:rPr>
            <w:rFonts w:ascii="仿宋" w:eastAsia="仿宋" w:hAnsi="仿宋" w:cs="仿宋" w:hint="eastAsia"/>
            <w:lang w:eastAsia="zh-CN"/>
          </w:rPr>
          <w:t>(三)、质量监控与评估</w:t>
        </w:r>
        <w:r>
          <w:tab/>
        </w:r>
        <w:r>
          <w:fldChar w:fldCharType="begin"/>
        </w:r>
        <w:r>
          <w:instrText xml:space="preserve"> PAGEREF _Toc11913 \h </w:instrText>
        </w:r>
        <w:r>
          <w:fldChar w:fldCharType="separate"/>
        </w:r>
        <w:r>
          <w:t>42</w:t>
        </w:r>
        <w:r>
          <w:fldChar w:fldCharType="end"/>
        </w:r>
      </w:hyperlink>
    </w:p>
    <w:p>
      <w:pPr>
        <w:pStyle w:val="TOC2"/>
        <w:tabs>
          <w:tab w:val="right" w:leader="dot" w:pos="8306"/>
        </w:tabs>
      </w:pPr>
      <w:hyperlink w:anchor="_Toc28425" w:history="1">
        <w:r>
          <w:rPr>
            <w:rFonts w:ascii="仿宋" w:eastAsia="仿宋" w:hAnsi="仿宋" w:cs="仿宋" w:hint="eastAsia"/>
            <w:lang w:eastAsia="zh-CN"/>
          </w:rPr>
          <w:t>(四)、质量改进计划</w:t>
        </w:r>
        <w:r>
          <w:tab/>
        </w:r>
        <w:r>
          <w:fldChar w:fldCharType="begin"/>
        </w:r>
        <w:r>
          <w:instrText xml:space="preserve"> PAGEREF _Toc28425 \h </w:instrText>
        </w:r>
        <w:r>
          <w:fldChar w:fldCharType="separate"/>
        </w:r>
        <w:r>
          <w:t>43</w:t>
        </w:r>
        <w:r>
          <w:fldChar w:fldCharType="end"/>
        </w:r>
      </w:hyperlink>
    </w:p>
    <w:p>
      <w:pPr>
        <w:pStyle w:val="TOC1"/>
        <w:tabs>
          <w:tab w:val="right" w:leader="dot" w:pos="8306"/>
        </w:tabs>
      </w:pPr>
      <w:hyperlink w:anchor="_Toc1664" w:history="1">
        <w:r>
          <w:rPr>
            <w:rFonts w:ascii="仿宋" w:eastAsia="仿宋" w:hAnsi="仿宋" w:cs="仿宋" w:hint="eastAsia"/>
            <w:lang w:eastAsia="zh-CN"/>
          </w:rPr>
          <w:t>八、客户关系管理与市场拓展</w:t>
        </w:r>
        <w:r>
          <w:tab/>
        </w:r>
        <w:r>
          <w:fldChar w:fldCharType="begin"/>
        </w:r>
        <w:r>
          <w:instrText xml:space="preserve"> PAGEREF _Toc1664 \h </w:instrText>
        </w:r>
        <w:r>
          <w:fldChar w:fldCharType="separate"/>
        </w:r>
        <w:r>
          <w:t>44</w:t>
        </w:r>
        <w:r>
          <w:fldChar w:fldCharType="end"/>
        </w:r>
      </w:hyperlink>
    </w:p>
    <w:p>
      <w:pPr>
        <w:pStyle w:val="TOC2"/>
        <w:tabs>
          <w:tab w:val="right" w:leader="dot" w:pos="8306"/>
        </w:tabs>
      </w:pPr>
      <w:hyperlink w:anchor="_Toc3426" w:history="1">
        <w:r>
          <w:rPr>
            <w:rFonts w:ascii="仿宋" w:eastAsia="仿宋" w:hAnsi="仿宋" w:cs="仿宋" w:hint="eastAsia"/>
            <w:lang w:eastAsia="zh-CN"/>
          </w:rPr>
          <w:t>(一)、客户关系管理策略</w:t>
        </w:r>
        <w:r>
          <w:tab/>
        </w:r>
        <w:r>
          <w:fldChar w:fldCharType="begin"/>
        </w:r>
        <w:r>
          <w:instrText xml:space="preserve"> PAGEREF _Toc3426 \h </w:instrText>
        </w:r>
        <w:r>
          <w:fldChar w:fldCharType="separate"/>
        </w:r>
        <w:r>
          <w:t>44</w:t>
        </w:r>
        <w:r>
          <w:fldChar w:fldCharType="end"/>
        </w:r>
      </w:hyperlink>
    </w:p>
    <w:p>
      <w:pPr>
        <w:pStyle w:val="TOC2"/>
        <w:tabs>
          <w:tab w:val="right" w:leader="dot" w:pos="8306"/>
        </w:tabs>
      </w:pPr>
      <w:hyperlink w:anchor="_Toc18519" w:history="1">
        <w:r>
          <w:rPr>
            <w:rFonts w:ascii="仿宋" w:eastAsia="仿宋" w:hAnsi="仿宋" w:cs="仿宋" w:hint="eastAsia"/>
            <w:lang w:eastAsia="zh-CN"/>
          </w:rPr>
          <w:t>(二)、市场拓展方案</w:t>
        </w:r>
        <w:r>
          <w:tab/>
        </w:r>
        <w:r>
          <w:fldChar w:fldCharType="begin"/>
        </w:r>
        <w:r>
          <w:instrText xml:space="preserve"> PAGEREF _Toc18519 \h </w:instrText>
        </w:r>
        <w:r>
          <w:fldChar w:fldCharType="separate"/>
        </w:r>
        <w:r>
          <w:t>45</w:t>
        </w:r>
        <w:r>
          <w:fldChar w:fldCharType="end"/>
        </w:r>
      </w:hyperlink>
    </w:p>
    <w:p>
      <w:pPr>
        <w:pStyle w:val="TOC1"/>
        <w:tabs>
          <w:tab w:val="right" w:leader="dot" w:pos="8306"/>
        </w:tabs>
      </w:pPr>
      <w:hyperlink w:anchor="_Toc16984" w:history="1">
        <w:r>
          <w:rPr>
            <w:rFonts w:ascii="仿宋" w:eastAsia="仿宋" w:hAnsi="仿宋" w:cs="仿宋" w:hint="eastAsia"/>
            <w:lang w:eastAsia="zh-CN"/>
          </w:rPr>
          <w:t>九、项目实施与管理方案</w:t>
        </w:r>
        <w:r>
          <w:tab/>
        </w:r>
        <w:r>
          <w:fldChar w:fldCharType="begin"/>
        </w:r>
        <w:r>
          <w:instrText xml:space="preserve"> PAGEREF _Toc16984 \h </w:instrText>
        </w:r>
        <w:r>
          <w:fldChar w:fldCharType="separate"/>
        </w:r>
        <w:r>
          <w:t>46</w:t>
        </w:r>
        <w:r>
          <w:fldChar w:fldCharType="end"/>
        </w:r>
      </w:hyperlink>
    </w:p>
    <w:p>
      <w:pPr>
        <w:pStyle w:val="TOC2"/>
        <w:tabs>
          <w:tab w:val="right" w:leader="dot" w:pos="8306"/>
        </w:tabs>
      </w:pPr>
      <w:hyperlink w:anchor="_Toc18084" w:history="1">
        <w:r>
          <w:rPr>
            <w:rFonts w:ascii="仿宋" w:eastAsia="仿宋" w:hAnsi="仿宋" w:cs="仿宋" w:hint="eastAsia"/>
            <w:lang w:eastAsia="zh-CN"/>
          </w:rPr>
          <w:t>(一)、项目实施计划</w:t>
        </w:r>
        <w:r>
          <w:tab/>
        </w:r>
        <w:r>
          <w:fldChar w:fldCharType="begin"/>
        </w:r>
        <w:r>
          <w:instrText xml:space="preserve"> PAGEREF _Toc18084 \h </w:instrText>
        </w:r>
        <w:r>
          <w:fldChar w:fldCharType="separate"/>
        </w:r>
        <w:r>
          <w:t>46</w:t>
        </w:r>
        <w:r>
          <w:fldChar w:fldCharType="end"/>
        </w:r>
      </w:hyperlink>
    </w:p>
    <w:p>
      <w:pPr>
        <w:pStyle w:val="TOC2"/>
        <w:tabs>
          <w:tab w:val="right" w:leader="dot" w:pos="8306"/>
        </w:tabs>
      </w:pPr>
      <w:hyperlink w:anchor="_Toc18944" w:history="1">
        <w:r>
          <w:rPr>
            <w:rFonts w:ascii="仿宋" w:eastAsia="仿宋" w:hAnsi="仿宋" w:cs="仿宋" w:hint="eastAsia"/>
            <w:lang w:eastAsia="zh-CN"/>
          </w:rPr>
          <w:t>(二)、项目组织机构与职责</w:t>
        </w:r>
        <w:r>
          <w:tab/>
        </w:r>
        <w:r>
          <w:fldChar w:fldCharType="begin"/>
        </w:r>
        <w:r>
          <w:instrText xml:space="preserve"> PAGEREF _Toc18944 \h </w:instrText>
        </w:r>
        <w:r>
          <w:fldChar w:fldCharType="separate"/>
        </w:r>
        <w:r>
          <w:t>48</w:t>
        </w:r>
        <w:r>
          <w:fldChar w:fldCharType="end"/>
        </w:r>
      </w:hyperlink>
    </w:p>
    <w:p>
      <w:pPr>
        <w:pStyle w:val="TOC2"/>
        <w:tabs>
          <w:tab w:val="right" w:leader="dot" w:pos="8306"/>
        </w:tabs>
      </w:pPr>
      <w:hyperlink w:anchor="_Toc6557" w:history="1">
        <w:r>
          <w:rPr>
            <w:rFonts w:ascii="仿宋" w:eastAsia="仿宋" w:hAnsi="仿宋" w:cs="仿宋" w:hint="eastAsia"/>
            <w:lang w:eastAsia="zh-CN"/>
          </w:rPr>
          <w:t>(三)、项目管理与监控体系</w:t>
        </w:r>
        <w:r>
          <w:tab/>
        </w:r>
        <w:r>
          <w:fldChar w:fldCharType="begin"/>
        </w:r>
        <w:r>
          <w:instrText xml:space="preserve"> PAGEREF _Toc6557 \h </w:instrText>
        </w:r>
        <w:r>
          <w:fldChar w:fldCharType="separate"/>
        </w:r>
        <w:r>
          <w:t>50</w:t>
        </w:r>
        <w:r>
          <w:fldChar w:fldCharType="end"/>
        </w:r>
      </w:hyperlink>
    </w:p>
    <w:p>
      <w:pPr>
        <w:pStyle w:val="TOC1"/>
        <w:tabs>
          <w:tab w:val="right" w:leader="dot" w:pos="8306"/>
        </w:tabs>
      </w:pPr>
      <w:hyperlink w:anchor="_Toc15974" w:history="1">
        <w:r>
          <w:rPr>
            <w:rFonts w:ascii="仿宋" w:eastAsia="仿宋" w:hAnsi="仿宋" w:cs="仿宋" w:hint="eastAsia"/>
            <w:lang w:eastAsia="zh-CN"/>
          </w:rPr>
          <w:t>十、土地利用与规划方案</w:t>
        </w:r>
        <w:r>
          <w:tab/>
        </w:r>
        <w:r>
          <w:fldChar w:fldCharType="begin"/>
        </w:r>
        <w:r>
          <w:instrText xml:space="preserve"> PAGEREF _Toc15974 \h </w:instrText>
        </w:r>
        <w:r>
          <w:fldChar w:fldCharType="separate"/>
        </w:r>
        <w:r>
          <w:t>52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470" w:history="1">
        <w:r>
          <w:rPr>
            <w:rFonts w:ascii="仿宋" w:eastAsia="仿宋" w:hAnsi="仿宋" w:cs="仿宋" w:hint="eastAsia"/>
            <w:lang w:eastAsia="zh-CN"/>
          </w:rPr>
          <w:t>(一)、项目用地情况分析</w:t>
        </w:r>
        <w:r>
          <w:tab/>
        </w:r>
        <w:r>
          <w:fldChar w:fldCharType="begin"/>
        </w:r>
        <w:r>
          <w:instrText xml:space="preserve"> PAGEREF _Toc29470 \h </w:instrText>
        </w:r>
        <w:r>
          <w:fldChar w:fldCharType="separate"/>
        </w:r>
        <w:r>
          <w:t>52</w:t>
        </w:r>
        <w:r>
          <w:fldChar w:fldCharType="end"/>
        </w:r>
      </w:hyperlink>
    </w:p>
    <w:p>
      <w:pPr>
        <w:pStyle w:val="TOC2"/>
        <w:tabs>
          <w:tab w:val="right" w:leader="dot" w:pos="8306"/>
        </w:tabs>
      </w:pPr>
      <w:hyperlink w:anchor="_Toc4587" w:history="1">
        <w:r>
          <w:rPr>
            <w:rFonts w:ascii="仿宋" w:eastAsia="仿宋" w:hAnsi="仿宋" w:cs="仿宋" w:hint="eastAsia"/>
            <w:lang w:eastAsia="zh-CN"/>
          </w:rPr>
          <w:t>(二)、土地利用规划方案</w:t>
        </w:r>
        <w:r>
          <w:tab/>
        </w:r>
        <w:r>
          <w:fldChar w:fldCharType="begin"/>
        </w:r>
        <w:r>
          <w:instrText xml:space="preserve"> PAGEREF _Toc4587 \h </w:instrText>
        </w:r>
        <w:r>
          <w:fldChar w:fldCharType="separate"/>
        </w:r>
        <w:r>
          <w:t>53</w:t>
        </w:r>
        <w:r>
          <w:fldChar w:fldCharType="end"/>
        </w:r>
      </w:hyperlink>
    </w:p>
    <w:p>
      <w:pPr>
        <w:pStyle w:val="TOC1"/>
        <w:tabs>
          <w:tab w:val="right" w:leader="dot" w:pos="8306"/>
        </w:tabs>
      </w:pPr>
      <w:hyperlink w:anchor="_Toc19480" w:history="1">
        <w:r>
          <w:rPr>
            <w:rFonts w:ascii="仿宋" w:eastAsia="仿宋" w:hAnsi="仿宋" w:cs="仿宋" w:hint="eastAsia"/>
            <w:lang w:eastAsia="zh-CN"/>
          </w:rPr>
          <w:t>十一、技术创新与产业升级</w:t>
        </w:r>
        <w:r>
          <w:tab/>
        </w:r>
        <w:r>
          <w:fldChar w:fldCharType="begin"/>
        </w:r>
        <w:r>
          <w:instrText xml:space="preserve"> PAGEREF _Toc19480 \h </w:instrText>
        </w:r>
        <w:r>
          <w:fldChar w:fldCharType="separate"/>
        </w:r>
        <w:r>
          <w:t>54</w:t>
        </w:r>
        <w:r>
          <w:fldChar w:fldCharType="end"/>
        </w:r>
      </w:hyperlink>
    </w:p>
    <w:p>
      <w:pPr>
        <w:pStyle w:val="TOC2"/>
        <w:tabs>
          <w:tab w:val="right" w:leader="dot" w:pos="8306"/>
        </w:tabs>
      </w:pPr>
      <w:hyperlink w:anchor="_Toc12681" w:history="1">
        <w:r>
          <w:rPr>
            <w:rFonts w:ascii="仿宋" w:eastAsia="仿宋" w:hAnsi="仿宋" w:cs="仿宋" w:hint="eastAsia"/>
            <w:lang w:eastAsia="zh-CN"/>
          </w:rPr>
          <w:t>(一)、技术创新方向与目标</w:t>
        </w:r>
        <w:r>
          <w:tab/>
        </w:r>
        <w:r>
          <w:fldChar w:fldCharType="begin"/>
        </w:r>
        <w:r>
          <w:instrText xml:space="preserve"> PAGEREF _Toc12681 \h </w:instrText>
        </w:r>
        <w:r>
          <w:fldChar w:fldCharType="separate"/>
        </w:r>
        <w:r>
          <w:t>54</w:t>
        </w:r>
        <w:r>
          <w:fldChar w:fldCharType="end"/>
        </w:r>
      </w:hyperlink>
    </w:p>
    <w:p>
      <w:pPr>
        <w:pStyle w:val="TOC2"/>
        <w:tabs>
          <w:tab w:val="right" w:leader="dot" w:pos="8306"/>
        </w:tabs>
      </w:pPr>
      <w:hyperlink w:anchor="_Toc32313" w:history="1">
        <w:r>
          <w:rPr>
            <w:rFonts w:ascii="仿宋" w:eastAsia="仿宋" w:hAnsi="仿宋" w:cs="仿宋" w:hint="eastAsia"/>
            <w:lang w:eastAsia="zh-CN"/>
          </w:rPr>
          <w:t>(二)、产业升级路径与措施</w:t>
        </w:r>
        <w:r>
          <w:tab/>
        </w:r>
        <w:r>
          <w:fldChar w:fldCharType="begin"/>
        </w:r>
        <w:r>
          <w:instrText xml:space="preserve"> PAGEREF _Toc32313 \h </w:instrText>
        </w:r>
        <w:r>
          <w:fldChar w:fldCharType="separate"/>
        </w:r>
        <w:r>
          <w:t>55</w:t>
        </w:r>
        <w:r>
          <w:fldChar w:fldCharType="end"/>
        </w:r>
      </w:hyperlink>
    </w:p>
    <w:p>
      <w:pPr>
        <w:pStyle w:val="TOC1"/>
        <w:tabs>
          <w:tab w:val="right" w:leader="dot" w:pos="8306"/>
        </w:tabs>
      </w:pPr>
      <w:hyperlink w:anchor="_Toc13904" w:history="1">
        <w:r>
          <w:rPr>
            <w:rFonts w:ascii="仿宋" w:eastAsia="仿宋" w:hAnsi="仿宋" w:cs="仿宋" w:hint="eastAsia"/>
            <w:lang w:eastAsia="zh-CN"/>
          </w:rPr>
          <w:t>十二、环境保护与治理方案</w:t>
        </w:r>
        <w:r>
          <w:tab/>
        </w:r>
        <w:r>
          <w:fldChar w:fldCharType="begin"/>
        </w:r>
        <w:r>
          <w:instrText xml:space="preserve"> PAGEREF _Toc13904 \h </w:instrText>
        </w:r>
        <w:r>
          <w:fldChar w:fldCharType="separate"/>
        </w:r>
        <w:r>
          <w:t>57</w:t>
        </w:r>
        <w:r>
          <w:fldChar w:fldCharType="end"/>
        </w:r>
      </w:hyperlink>
    </w:p>
    <w:p>
      <w:pPr>
        <w:pStyle w:val="TOC2"/>
        <w:tabs>
          <w:tab w:val="right" w:leader="dot" w:pos="8306"/>
        </w:tabs>
      </w:pPr>
      <w:hyperlink w:anchor="_Toc13321" w:history="1">
        <w:r>
          <w:rPr>
            <w:rFonts w:ascii="仿宋" w:eastAsia="仿宋" w:hAnsi="仿宋" w:cs="仿宋" w:hint="eastAsia"/>
            <w:lang w:eastAsia="zh-CN"/>
          </w:rPr>
          <w:t>(一)、项目环境影响评估</w:t>
        </w:r>
        <w:r>
          <w:tab/>
        </w:r>
        <w:r>
          <w:fldChar w:fldCharType="begin"/>
        </w:r>
        <w:r>
          <w:instrText xml:space="preserve"> PAGEREF _Toc13321 \h </w:instrText>
        </w:r>
        <w:r>
          <w:fldChar w:fldCharType="separate"/>
        </w:r>
        <w:r>
          <w:t>57</w:t>
        </w:r>
        <w:r>
          <w:fldChar w:fldCharType="end"/>
        </w:r>
      </w:hyperlink>
    </w:p>
    <w:p>
      <w:pPr>
        <w:pStyle w:val="TOC2"/>
        <w:tabs>
          <w:tab w:val="right" w:leader="dot" w:pos="8306"/>
        </w:tabs>
      </w:pPr>
      <w:hyperlink w:anchor="_Toc1935" w:history="1">
        <w:r>
          <w:rPr>
            <w:rFonts w:ascii="仿宋" w:eastAsia="仿宋" w:hAnsi="仿宋" w:cs="仿宋" w:hint="eastAsia"/>
            <w:lang w:eastAsia="zh-CN"/>
          </w:rPr>
          <w:t>(二)、环境保护措施与治理方案</w:t>
        </w:r>
        <w:r>
          <w:tab/>
        </w:r>
        <w:r>
          <w:fldChar w:fldCharType="begin"/>
        </w:r>
        <w:r>
          <w:instrText xml:space="preserve"> PAGEREF _Toc1935 \h </w:instrText>
        </w:r>
        <w:r>
          <w:fldChar w:fldCharType="separate"/>
        </w:r>
        <w:r>
          <w:t>57</w:t>
        </w:r>
        <w:r>
          <w:fldChar w:fldCharType="end"/>
        </w:r>
      </w:hyperlink>
    </w:p>
    <w:p>
      <w:pPr>
        <w:pStyle w:val="TOC1"/>
        <w:tabs>
          <w:tab w:val="right" w:leader="dot" w:pos="8306"/>
        </w:tabs>
      </w:pPr>
      <w:hyperlink w:anchor="_Toc10971" w:history="1">
        <w:r>
          <w:rPr>
            <w:rFonts w:ascii="仿宋" w:eastAsia="仿宋" w:hAnsi="仿宋" w:cs="仿宋" w:hint="eastAsia"/>
            <w:lang w:eastAsia="zh-CN"/>
          </w:rPr>
          <w:t>十三、知识产权管理与保护</w:t>
        </w:r>
        <w:r>
          <w:tab/>
        </w:r>
        <w:r>
          <w:fldChar w:fldCharType="begin"/>
        </w:r>
        <w:r>
          <w:instrText xml:space="preserve"> PAGEREF _Toc10971 \h </w:instrText>
        </w:r>
        <w:r>
          <w:fldChar w:fldCharType="separate"/>
        </w:r>
        <w:r>
          <w:t>58</w:t>
        </w:r>
        <w:r>
          <w:fldChar w:fldCharType="end"/>
        </w:r>
      </w:hyperlink>
    </w:p>
    <w:p>
      <w:pPr>
        <w:pStyle w:val="TOC2"/>
        <w:tabs>
          <w:tab w:val="right" w:leader="dot" w:pos="8306"/>
        </w:tabs>
      </w:pPr>
      <w:hyperlink w:anchor="_Toc7050" w:history="1">
        <w:r>
          <w:rPr>
            <w:rFonts w:ascii="仿宋" w:eastAsia="仿宋" w:hAnsi="仿宋" w:cs="仿宋" w:hint="eastAsia"/>
            <w:lang w:eastAsia="zh-CN"/>
          </w:rPr>
          <w:t>(一)、知识产权管理体系建设</w:t>
        </w:r>
        <w:r>
          <w:tab/>
        </w:r>
        <w:r>
          <w:fldChar w:fldCharType="begin"/>
        </w:r>
        <w:r>
          <w:instrText xml:space="preserve"> PAGEREF _Toc7050 \h </w:instrText>
        </w:r>
        <w:r>
          <w:fldChar w:fldCharType="separate"/>
        </w:r>
        <w:r>
          <w:t>58</w:t>
        </w:r>
        <w:r>
          <w:fldChar w:fldCharType="end"/>
        </w:r>
      </w:hyperlink>
    </w:p>
    <w:p>
      <w:pPr>
        <w:pStyle w:val="TOC2"/>
        <w:tabs>
          <w:tab w:val="right" w:leader="dot" w:pos="8306"/>
        </w:tabs>
      </w:pPr>
      <w:hyperlink w:anchor="_Toc23864" w:history="1">
        <w:r>
          <w:rPr>
            <w:rFonts w:ascii="仿宋" w:eastAsia="仿宋" w:hAnsi="仿宋" w:cs="仿宋" w:hint="eastAsia"/>
            <w:lang w:eastAsia="zh-CN"/>
          </w:rPr>
          <w:t>(二)、知识产权保护措施</w:t>
        </w:r>
        <w:r>
          <w:tab/>
        </w:r>
        <w:r>
          <w:fldChar w:fldCharType="begin"/>
        </w:r>
        <w:r>
          <w:instrText xml:space="preserve"> PAGEREF _Toc23864 \h </w:instrText>
        </w:r>
        <w:r>
          <w:fldChar w:fldCharType="separate"/>
        </w:r>
        <w:r>
          <w:t>58</w:t>
        </w:r>
        <w:r>
          <w:fldChar w:fldCharType="end"/>
        </w:r>
      </w:hyperlink>
    </w:p>
    <w:p>
      <w:pPr>
        <w:pStyle w:val="TOC1"/>
        <w:tabs>
          <w:tab w:val="right" w:leader="dot" w:pos="8306"/>
        </w:tabs>
      </w:pPr>
      <w:hyperlink w:anchor="_Toc12976" w:history="1">
        <w:r>
          <w:rPr>
            <w:rFonts w:ascii="仿宋" w:eastAsia="仿宋" w:hAnsi="仿宋" w:cs="仿宋" w:hint="eastAsia"/>
            <w:lang w:eastAsia="zh-CN"/>
          </w:rPr>
          <w:t>十四、法律法规与政策遵循</w:t>
        </w:r>
        <w:r>
          <w:tab/>
        </w:r>
        <w:r>
          <w:fldChar w:fldCharType="begin"/>
        </w:r>
        <w:r>
          <w:instrText xml:space="preserve"> PAGEREF _Toc12976 \h </w:instrText>
        </w:r>
        <w:r>
          <w:fldChar w:fldCharType="separate"/>
        </w:r>
        <w:r>
          <w:t>60</w:t>
        </w:r>
        <w:r>
          <w:fldChar w:fldCharType="end"/>
        </w:r>
      </w:hyperlink>
    </w:p>
    <w:p>
      <w:pPr>
        <w:pStyle w:val="TOC2"/>
        <w:tabs>
          <w:tab w:val="right" w:leader="dot" w:pos="8306"/>
        </w:tabs>
      </w:pPr>
      <w:hyperlink w:anchor="_Toc8624" w:history="1">
        <w:r>
          <w:rPr>
            <w:rFonts w:ascii="仿宋" w:eastAsia="仿宋" w:hAnsi="仿宋" w:cs="仿宋" w:hint="eastAsia"/>
            <w:lang w:eastAsia="zh-CN"/>
          </w:rPr>
          <w:t>(一)、法律法规遵守</w:t>
        </w:r>
        <w:r>
          <w:tab/>
        </w:r>
        <w:r>
          <w:fldChar w:fldCharType="begin"/>
        </w:r>
        <w:r>
          <w:instrText xml:space="preserve"> PAGEREF _Toc8624 \h </w:instrText>
        </w:r>
        <w:r>
          <w:fldChar w:fldCharType="separate"/>
        </w:r>
        <w:r>
          <w:t>60</w:t>
        </w:r>
        <w:r>
          <w:fldChar w:fldCharType="end"/>
        </w:r>
      </w:hyperlink>
    </w:p>
    <w:p>
      <w:pPr>
        <w:pStyle w:val="TOC2"/>
        <w:tabs>
          <w:tab w:val="right" w:leader="dot" w:pos="8306"/>
        </w:tabs>
      </w:pPr>
      <w:hyperlink w:anchor="_Toc2475" w:history="1">
        <w:r>
          <w:rPr>
            <w:rFonts w:ascii="仿宋" w:eastAsia="仿宋" w:hAnsi="仿宋" w:cs="仿宋" w:hint="eastAsia"/>
            <w:lang w:eastAsia="zh-CN"/>
          </w:rPr>
          <w:t>(二)、政策导向与利用</w:t>
        </w:r>
        <w:r>
          <w:tab/>
        </w:r>
        <w:r>
          <w:fldChar w:fldCharType="begin"/>
        </w:r>
        <w:r>
          <w:instrText xml:space="preserve"> PAGEREF _Toc2475 \h </w:instrText>
        </w:r>
        <w:r>
          <w:fldChar w:fldCharType="separate"/>
        </w:r>
        <w:r>
          <w:t>61</w:t>
        </w:r>
        <w:r>
          <w:fldChar w:fldCharType="end"/>
        </w:r>
      </w:hyperlink>
    </w:p>
    <w:p>
      <w:pPr>
        <w:pStyle w:val="TOC1"/>
        <w:tabs>
          <w:tab w:val="right" w:leader="dot" w:pos="8306"/>
        </w:tabs>
      </w:pPr>
      <w:hyperlink w:anchor="_Toc26937" w:history="1">
        <w:r>
          <w:rPr>
            <w:rFonts w:ascii="仿宋" w:eastAsia="仿宋" w:hAnsi="仿宋" w:cs="仿宋" w:hint="eastAsia"/>
            <w:lang w:eastAsia="zh-CN"/>
          </w:rPr>
          <w:t>十五、创新驱动与持续发展</w:t>
        </w:r>
        <w:r>
          <w:tab/>
        </w:r>
        <w:r>
          <w:fldChar w:fldCharType="begin"/>
        </w:r>
        <w:r>
          <w:instrText xml:space="preserve"> PAGEREF _Toc26937 \h </w:instrText>
        </w:r>
        <w:r>
          <w:fldChar w:fldCharType="separate"/>
        </w:r>
        <w:r>
          <w:t>62</w:t>
        </w:r>
        <w:r>
          <w:fldChar w:fldCharType="end"/>
        </w:r>
      </w:hyperlink>
    </w:p>
    <w:p>
      <w:pPr>
        <w:pStyle w:val="TOC2"/>
        <w:tabs>
          <w:tab w:val="right" w:leader="dot" w:pos="8306"/>
        </w:tabs>
      </w:pPr>
      <w:hyperlink w:anchor="_Toc8384" w:history="1">
        <w:r>
          <w:rPr>
            <w:rFonts w:ascii="仿宋" w:eastAsia="仿宋" w:hAnsi="仿宋" w:cs="仿宋" w:hint="eastAsia"/>
            <w:lang w:eastAsia="zh-CN"/>
          </w:rPr>
          <w:t>(一)、创新驱动战略实施</w:t>
        </w:r>
        <w:r>
          <w:tab/>
        </w:r>
        <w:r>
          <w:fldChar w:fldCharType="begin"/>
        </w:r>
        <w:r>
          <w:instrText xml:space="preserve"> PAGEREF _Toc8384 \h </w:instrText>
        </w:r>
        <w:r>
          <w:fldChar w:fldCharType="separate"/>
        </w:r>
        <w:r>
          <w:t>62</w:t>
        </w:r>
        <w:r>
          <w:fldChar w:fldCharType="end"/>
        </w:r>
      </w:hyperlink>
    </w:p>
    <w:p>
      <w:pPr>
        <w:pStyle w:val="TOC2"/>
        <w:tabs>
          <w:tab w:val="right" w:leader="dot" w:pos="8306"/>
        </w:tabs>
      </w:pPr>
      <w:hyperlink w:anchor="_Toc24964" w:history="1">
        <w:r>
          <w:rPr>
            <w:rFonts w:ascii="仿宋" w:eastAsia="仿宋" w:hAnsi="仿宋" w:cs="仿宋" w:hint="eastAsia"/>
            <w:lang w:eastAsia="zh-CN"/>
          </w:rPr>
          <w:t>(二)、持续发展路径探索</w:t>
        </w:r>
        <w:r>
          <w:tab/>
        </w:r>
        <w:r>
          <w:fldChar w:fldCharType="begin"/>
        </w:r>
        <w:r>
          <w:instrText xml:space="preserve"> PAGEREF _Toc24964 \h </w:instrText>
        </w:r>
        <w:r>
          <w:fldChar w:fldCharType="separate"/>
        </w:r>
        <w:r>
          <w:t>64</w:t>
        </w:r>
        <w:r>
          <w:fldChar w:fldCharType="end"/>
        </w:r>
      </w:hyperlink>
    </w:p>
    <w:p>
      <w:pPr>
        <w:pStyle w:val="TOC1"/>
        <w:tabs>
          <w:tab w:val="right" w:leader="dot" w:pos="8306"/>
        </w:tabs>
      </w:pPr>
      <w:hyperlink w:anchor="_Toc27480" w:history="1">
        <w:r>
          <w:rPr>
            <w:rFonts w:ascii="仿宋" w:eastAsia="仿宋" w:hAnsi="仿宋" w:cs="仿宋" w:hint="eastAsia"/>
            <w:lang w:eastAsia="zh-CN"/>
          </w:rPr>
          <w:t>十六、设施与设备管理</w:t>
        </w:r>
        <w:r>
          <w:tab/>
        </w:r>
        <w:r>
          <w:fldChar w:fldCharType="begin"/>
        </w:r>
        <w:r>
          <w:instrText xml:space="preserve"> PAGEREF _Toc27480 \h </w:instrText>
        </w:r>
        <w:r>
          <w:fldChar w:fldCharType="separate"/>
        </w:r>
        <w:r>
          <w:t>68</w:t>
        </w:r>
        <w:r>
          <w:fldChar w:fldCharType="end"/>
        </w:r>
      </w:hyperlink>
    </w:p>
    <w:p>
      <w:pPr>
        <w:pStyle w:val="TOC2"/>
        <w:tabs>
          <w:tab w:val="right" w:leader="dot" w:pos="8306"/>
        </w:tabs>
      </w:pPr>
      <w:hyperlink w:anchor="_Toc8942" w:history="1">
        <w:r>
          <w:rPr>
            <w:rFonts w:ascii="仿宋" w:eastAsia="仿宋" w:hAnsi="仿宋" w:cs="仿宋" w:hint="eastAsia"/>
            <w:lang w:eastAsia="zh-CN"/>
          </w:rPr>
          <w:t>(一)、设施规划与配置</w:t>
        </w:r>
        <w:r>
          <w:tab/>
        </w:r>
        <w:r>
          <w:fldChar w:fldCharType="begin"/>
        </w:r>
        <w:r>
          <w:instrText xml:space="preserve"> PAGEREF _Toc8942 \h </w:instrText>
        </w:r>
        <w:r>
          <w:fldChar w:fldCharType="separate"/>
        </w:r>
        <w:r>
          <w:t>68</w:t>
        </w:r>
        <w:r>
          <w:fldChar w:fldCharType="end"/>
        </w:r>
      </w:hyperlink>
    </w:p>
    <w:p>
      <w:pPr>
        <w:pStyle w:val="TOC2"/>
        <w:tabs>
          <w:tab w:val="right" w:leader="dot" w:pos="8306"/>
        </w:tabs>
      </w:pPr>
      <w:hyperlink w:anchor="_Toc4266" w:history="1">
        <w:r>
          <w:rPr>
            <w:rFonts w:ascii="仿宋" w:eastAsia="仿宋" w:hAnsi="仿宋" w:cs="仿宋" w:hint="eastAsia"/>
            <w:lang w:eastAsia="zh-CN"/>
          </w:rPr>
          <w:t>(二)、设备采购与维护管理</w:t>
        </w:r>
        <w:r>
          <w:tab/>
        </w:r>
        <w:r>
          <w:fldChar w:fldCharType="begin"/>
        </w:r>
        <w:r>
          <w:instrText xml:space="preserve"> PAGEREF _Toc4266 \h </w:instrText>
        </w:r>
        <w:r>
          <w:fldChar w:fldCharType="separate"/>
        </w:r>
        <w:r>
          <w:t>69</w:t>
        </w:r>
        <w:r>
          <w:fldChar w:fldCharType="end"/>
        </w:r>
      </w:hyperlink>
    </w:p>
    <w:p>
      <w:pPr>
        <w:pStyle w:val="TOC2"/>
        <w:tabs>
          <w:tab w:val="right" w:leader="dot" w:pos="8306"/>
        </w:tabs>
      </w:pPr>
      <w:hyperlink w:anchor="_Toc3825" w:history="1">
        <w:r>
          <w:rPr>
            <w:rFonts w:ascii="仿宋" w:eastAsia="仿宋" w:hAnsi="仿宋" w:cs="仿宋" w:hint="eastAsia"/>
            <w:lang w:eastAsia="zh-CN"/>
          </w:rPr>
          <w:t>(三)、设施设备升级策略</w:t>
        </w:r>
        <w:r>
          <w:tab/>
        </w:r>
        <w:r>
          <w:fldChar w:fldCharType="begin"/>
        </w:r>
        <w:r>
          <w:instrText xml:space="preserve"> PAGEREF _Toc3825 \h </w:instrText>
        </w:r>
        <w:r>
          <w:fldChar w:fldCharType="separate"/>
        </w:r>
        <w:r>
          <w:t>69</w:t>
        </w:r>
        <w:r>
          <w:fldChar w:fldCharType="end"/>
        </w:r>
      </w:hyperlink>
    </w:p>
    <w:p>
      <w:pPr>
        <w:pStyle w:val="TOC1"/>
        <w:tabs>
          <w:tab w:val="right" w:leader="dot" w:pos="8306"/>
        </w:tabs>
      </w:pPr>
      <w:hyperlink w:anchor="_Toc28379" w:history="1">
        <w:r>
          <w:rPr>
            <w:rFonts w:ascii="仿宋" w:eastAsia="仿宋" w:hAnsi="仿宋" w:cs="仿宋" w:hint="eastAsia"/>
            <w:lang w:eastAsia="zh-CN"/>
          </w:rPr>
          <w:t>十七、人力资源管理与开发</w:t>
        </w:r>
        <w:r>
          <w:tab/>
        </w:r>
        <w:r>
          <w:fldChar w:fldCharType="begin"/>
        </w:r>
        <w:r>
          <w:instrText xml:space="preserve"> PAGEREF _Toc28379 \h </w:instrText>
        </w:r>
        <w:r>
          <w:fldChar w:fldCharType="separate"/>
        </w:r>
        <w:r>
          <w:t>70</w:t>
        </w:r>
        <w:r>
          <w:fldChar w:fldCharType="end"/>
        </w:r>
      </w:hyperlink>
    </w:p>
    <w:p>
      <w:pPr>
        <w:pStyle w:val="TOC2"/>
        <w:tabs>
          <w:tab w:val="right" w:leader="dot" w:pos="8306"/>
        </w:tabs>
      </w:pPr>
      <w:hyperlink w:anchor="_Toc27469" w:history="1">
        <w:r>
          <w:rPr>
            <w:rFonts w:ascii="仿宋" w:eastAsia="仿宋" w:hAnsi="仿宋" w:cs="仿宋" w:hint="eastAsia"/>
            <w:lang w:eastAsia="zh-CN"/>
          </w:rPr>
          <w:t>(一)、人力资源规划</w:t>
        </w:r>
        <w:r>
          <w:tab/>
        </w:r>
        <w:r>
          <w:fldChar w:fldCharType="begin"/>
        </w:r>
        <w:r>
          <w:instrText xml:space="preserve"> PAGEREF _Toc27469 \h </w:instrText>
        </w:r>
        <w:r>
          <w:fldChar w:fldCharType="separate"/>
        </w:r>
        <w:r>
          <w:t>70</w:t>
        </w:r>
        <w:r>
          <w:fldChar w:fldCharType="end"/>
        </w:r>
      </w:hyperlink>
    </w:p>
    <w:p>
      <w:pPr>
        <w:pStyle w:val="TOC2"/>
        <w:tabs>
          <w:tab w:val="right" w:leader="dot" w:pos="8306"/>
        </w:tabs>
      </w:pPr>
      <w:hyperlink w:anchor="_Toc23577" w:history="1">
        <w:r>
          <w:rPr>
            <w:rFonts w:ascii="仿宋" w:eastAsia="仿宋" w:hAnsi="仿宋" w:cs="仿宋" w:hint="eastAsia"/>
            <w:lang w:eastAsia="zh-CN"/>
          </w:rPr>
          <w:t>(二)、人力资源开发与培训</w:t>
        </w:r>
        <w:r>
          <w:tab/>
        </w:r>
        <w:r>
          <w:fldChar w:fldCharType="begin"/>
        </w:r>
        <w:r>
          <w:instrText xml:space="preserve"> PAGEREF _Toc23577 \h </w:instrText>
        </w:r>
        <w:r>
          <w:fldChar w:fldCharType="separate"/>
        </w:r>
        <w:r>
          <w:t>72</w:t>
        </w:r>
        <w:r>
          <w:fldChar w:fldCharType="end"/>
        </w:r>
      </w:hyperlink>
    </w:p>
    <w:p>
      <w:pPr>
        <w:pStyle w:val="TOC1"/>
        <w:tabs>
          <w:tab w:val="right" w:leader="dot" w:pos="8306"/>
        </w:tabs>
      </w:pPr>
      <w:hyperlink w:anchor="_Toc26427" w:history="1">
        <w:r>
          <w:rPr>
            <w:rFonts w:ascii="仿宋" w:eastAsia="仿宋" w:hAnsi="仿宋" w:cs="仿宋" w:hint="eastAsia"/>
            <w:lang w:eastAsia="zh-CN"/>
          </w:rPr>
          <w:t>十八、项目施工方案</w:t>
        </w:r>
        <w:r>
          <w:tab/>
        </w:r>
        <w:r>
          <w:fldChar w:fldCharType="begin"/>
        </w:r>
        <w:r>
          <w:instrText xml:space="preserve"> PAGEREF _Toc26427 \h </w:instrText>
        </w:r>
        <w:r>
          <w:fldChar w:fldCharType="separate"/>
        </w:r>
        <w:r>
          <w:t>74</w:t>
        </w:r>
        <w:r>
          <w:fldChar w:fldCharType="end"/>
        </w:r>
      </w:hyperlink>
    </w:p>
    <w:p>
      <w:pPr>
        <w:pStyle w:val="TOC2"/>
        <w:tabs>
          <w:tab w:val="right" w:leader="dot" w:pos="8306"/>
        </w:tabs>
      </w:pPr>
      <w:hyperlink w:anchor="_Toc15731" w:history="1">
        <w:r>
          <w:rPr>
            <w:rFonts w:ascii="仿宋" w:eastAsia="仿宋" w:hAnsi="仿宋" w:cs="仿宋" w:hint="eastAsia"/>
            <w:lang w:eastAsia="zh-CN"/>
          </w:rPr>
          <w:t>(一)、施工组织设计</w:t>
        </w:r>
        <w:r>
          <w:tab/>
        </w:r>
        <w:r>
          <w:fldChar w:fldCharType="begin"/>
        </w:r>
        <w:r>
          <w:instrText xml:space="preserve"> PAGEREF _Toc15731 \h </w:instrText>
        </w:r>
        <w:r>
          <w:fldChar w:fldCharType="separate"/>
        </w:r>
        <w:r>
          <w:t>74</w:t>
        </w:r>
        <w:r>
          <w:fldChar w:fldCharType="end"/>
        </w:r>
      </w:hyperlink>
    </w:p>
    <w:p>
      <w:pPr>
        <w:pStyle w:val="TOC2"/>
        <w:tabs>
          <w:tab w:val="right" w:leader="dot" w:pos="8306"/>
        </w:tabs>
      </w:pPr>
      <w:hyperlink w:anchor="_Toc25443" w:history="1">
        <w:r>
          <w:rPr>
            <w:rFonts w:ascii="仿宋" w:eastAsia="仿宋" w:hAnsi="仿宋" w:cs="仿宋" w:hint="eastAsia"/>
            <w:lang w:eastAsia="zh-CN"/>
          </w:rPr>
          <w:t>(二)、施工工艺与技术路线</w:t>
        </w:r>
        <w:r>
          <w:tab/>
        </w:r>
        <w:r>
          <w:fldChar w:fldCharType="begin"/>
        </w:r>
        <w:r>
          <w:instrText xml:space="preserve"> PAGEREF _Toc25443 \h </w:instrText>
        </w:r>
        <w:r>
          <w:fldChar w:fldCharType="separate"/>
        </w:r>
        <w:r>
          <w:t>76</w:t>
        </w:r>
        <w:r>
          <w:fldChar w:fldCharType="end"/>
        </w:r>
      </w:hyperlink>
    </w:p>
    <w:p>
      <w:pPr>
        <w:pStyle w:val="TOC2"/>
        <w:tabs>
          <w:tab w:val="right" w:leader="dot" w:pos="8306"/>
        </w:tabs>
      </w:pPr>
      <w:hyperlink w:anchor="_Toc2424" w:history="1">
        <w:r>
          <w:rPr>
            <w:rFonts w:ascii="仿宋" w:eastAsia="仿宋" w:hAnsi="仿宋" w:cs="仿宋" w:hint="eastAsia"/>
            <w:lang w:eastAsia="zh-CN"/>
          </w:rPr>
          <w:t>(三)、关键节点施工计划</w:t>
        </w:r>
        <w:r>
          <w:tab/>
        </w:r>
        <w:r>
          <w:fldChar w:fldCharType="begin"/>
        </w:r>
        <w:r>
          <w:instrText xml:space="preserve"> PAGEREF _Toc2424 \h </w:instrText>
        </w:r>
        <w:r>
          <w:fldChar w:fldCharType="separate"/>
        </w:r>
        <w:r>
          <w:t>77</w:t>
        </w:r>
        <w:r>
          <w:fldChar w:fldCharType="end"/>
        </w:r>
      </w:hyperlink>
    </w:p>
    <w:p>
      <w:pPr>
        <w:pStyle w:val="TOC2"/>
        <w:tabs>
          <w:tab w:val="right" w:leader="dot" w:pos="8306"/>
        </w:tabs>
      </w:pPr>
      <w:hyperlink w:anchor="_Toc23160" w:history="1">
        <w:r>
          <w:rPr>
            <w:rFonts w:ascii="仿宋" w:eastAsia="仿宋" w:hAnsi="仿宋" w:cs="仿宋" w:hint="eastAsia"/>
            <w:lang w:eastAsia="zh-CN"/>
          </w:rPr>
          <w:t>(四)、施工现场管理</w:t>
        </w:r>
        <w:r>
          <w:tab/>
        </w:r>
        <w:r>
          <w:fldChar w:fldCharType="begin"/>
        </w:r>
        <w:r>
          <w:instrText xml:space="preserve"> PAGEREF _Toc23160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31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31413"/>
      <w:r>
        <w:rPr>
          <w:rFonts w:ascii="仿宋" w:eastAsia="仿宋" w:hAnsi="仿宋" w:cs="仿宋" w:hint="eastAsia"/>
          <w:sz w:val="28"/>
          <w:lang w:eastAsia="zh-CN"/>
        </w:rPr>
        <w:t>一、社会影响分析</w:t>
      </w:r>
      <w:bookmarkEnd w:id="2"/>
    </w:p>
    <w:p>
      <w:pPr>
        <w:pStyle w:val="Heading2"/>
        <w:rPr>
          <w:rFonts w:ascii="仿宋" w:eastAsia="仿宋" w:hAnsi="仿宋" w:cs="仿宋" w:hint="eastAsia"/>
          <w:lang w:eastAsia="zh-CN"/>
        </w:rPr>
      </w:pPr>
      <w:bookmarkStart w:id="3" w:name="_Toc15813"/>
      <w:r>
        <w:rPr>
          <w:rFonts w:ascii="仿宋" w:eastAsia="仿宋" w:hAnsi="仿宋" w:cs="仿宋" w:hint="eastAsia"/>
          <w:lang w:eastAsia="zh-CN"/>
        </w:rPr>
        <w:t>(一)、社会影响效果分析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绝缘材料：绝缘套管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绝缘材料：绝缘套管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绝缘材料：绝缘套管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绝缘材料：绝缘套管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绝缘材料：绝缘套管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绝缘材料：绝缘套管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绝缘材料：绝缘套管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绝缘材料：绝缘套管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来说，绝缘材料：绝缘套管项目的社会影响是全面而深远的。从提供就业机会和提升公共服务，到促进社会结构和劳动市场的多元化，再到推动社会责任和伦理标准的提高，项目对于提升社区的经济、文化和社会福祉有着重要作用。通过这些正面影响，绝缘材料：绝缘套管项目不仅成为了推动经济增长和技术创新的引擎，也成为了促进社会进步和提升公共生活质量的关键因素。</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28208"/>
      <w:r>
        <w:rPr>
          <w:rFonts w:ascii="仿宋" w:eastAsia="仿宋" w:hAnsi="仿宋" w:cs="仿宋" w:hint="eastAsia"/>
          <w:sz w:val="28"/>
          <w:lang w:eastAsia="zh-CN"/>
        </w:rPr>
        <w:t>(二)、社会适应性分析</w:t>
      </w:r>
      <w:bookmarkEnd w:id="4"/>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文化适应性：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为了融入当地社区，绝缘材料：绝缘套管项目需深入理解当地的文化特色和社会习俗。例如，项目在设计广告和市场推广活动时，应考虑使用当地语言和符合地方文化的表达方式。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项目还可以通过赞助当地文化活动或节庆，如音乐节或社区庆典，来加强与社区的联系。这不仅是对当地文化的支持，也是展示项目对社区价值的尊重和承认。</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经济结构适应性：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绝缘材料：绝缘套管项目对当地经济结构的影响需谨慎考虑。项目可以通过聘用当地居民，特别是在管理和技术岗位上，来直接促进当地就业。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对于当地供应商，项目可以优先考虑与当地小微企业合作，从而支持当地经济的多元化发展。同时，项目可以与当地教育机构合作，提供实习和培训机会，帮助当地劳动力适应新兴的行业需求。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社区生活方式的适应：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项目在规划和设计阶段应考虑对当地居民日常生活的影响。例如，规划建设时考虑交通流量和噪音控制，以减少对周边居民的干扰。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绝缘材料：绝缘套管项目可以通过提供公共空间或设施，如社区图书馆、公园或健身中心，来改善社区居民的生活质量。此外，项目还可以定期组织社区参与活动，如环境清洁日或健康讲座，以增强社区成员之间的联系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环境影响和适应：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在环境保护方面，项目应采取措施减少对当地自然环境的影响。这可能包括使用可持续的建筑材料，实施节能减排措施，以及建立废物循环利用系统。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项目还可以通过参与当地的环境保护项目，如植树活动或支持当地野生动物保护，来提升社区对环境保护的意识。同时，项目可以开展环保教育活动，提升居民对可持续生活方式的认识。</w:t>
      </w:r>
    </w:p>
    <w:p>
      <w:pPr>
        <w:pStyle w:val="Heading2"/>
        <w:ind w:firstLine="560" w:firstLineChars="200"/>
        <w:rPr>
          <w:rFonts w:ascii="仿宋" w:eastAsia="仿宋" w:hAnsi="仿宋" w:cs="仿宋" w:hint="eastAsia"/>
          <w:sz w:val="28"/>
          <w:lang w:eastAsia="zh-CN"/>
        </w:rPr>
      </w:pPr>
      <w:bookmarkStart w:id="5" w:name="_Toc4553"/>
      <w:r>
        <w:rPr>
          <w:rFonts w:ascii="仿宋" w:eastAsia="仿宋" w:hAnsi="仿宋" w:cs="仿宋" w:hint="eastAsia"/>
          <w:sz w:val="28"/>
          <w:lang w:eastAsia="zh-CN"/>
        </w:rPr>
        <w:t>(三)、社会风险及对策分析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为了确保绝缘材料：绝缘套管项目的成功并最大限度地减轻潜在的社会风险，详细的风险分析和具体的应对策略至关重要。以下是针对项目可能面临的具体社会风险及相应对策的分析：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社区抵制和不满的风险及对策：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风险描述：绝缘材料：绝缘套管项目可能遭遇社区抵制，尤其如果社区成员认为项目会破坏他们的生活环境或忽略他们的意见。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建立社区咨询委员会，定期与社区领袖和居民会面，聆听他们的担忧和建议。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实施透明的信息公开政策，定期更新项目进展和影响评估报告，确保社区成员了解项目的真实情况。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举办公共参与活动，如开放日和社区论坛，让社区成员直接参与项目讨论和反馈。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2. 劳动力市场扰动的风险及对策：</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风险描述：项目可能引起当地劳动市场动荡，尤其是在需要特定技能的劳动力而当地市场供应不足的情况下。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与当地职业培训机构合作，开设针对项目需求的培训课程，帮助当地居民提升技能。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建立校企合作项目，提供实习机会，帮助当地学生和年轻人获得实际工作经验。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在招聘策略中优先考虑当地居民，特别是对于管理和技术岗位，以促进当地就业。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文化和社会价值观冲突的风险及对策：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风险描述：绝缘材料：绝缘套管项目的商业实践可能与当地的文化和价值观存在冲突，导致社会紧张和文化冲突。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在项目团队中纳入当地文化顾问，确保项目活动和沟通策略符合当地文化敏感性。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开展文化交流活动和员工培训，增进员工对当地文化的理解和尊重。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支持当地文化和教育项目，展示项目对保护和促进当地文化的承诺。</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环境变化导致的社会影响风险及对策：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风险描述：项目的环境影响，如污染和资源消耗，可能对社区生活质量产生负面影响。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实施严格的环境管理和监测计划，以最小化噪音、空气和水污染。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投资于清洁和高效的技术，减少对自然资源的消耗。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与当地环保团体合作，参与环境保护项目，如植树活动和生态恢复工程。</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公共资源和基础设施压力的风险及对策：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风险描述：绝缘材料：绝缘套管项目可能会增加对公共资源和基础设施的需求，给当地带来额外压力，例如在水资源、能源供应和交通系统方面。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与地方政府合作，共同评估基础设施改善需求并共担投资责任。例如，投资于道路升级、公共交通系统改善，或新能源设施建设。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实施可持续资源管理策略，比如采用水资源循环利用系统和节能措施，减轻对当地资源的消耗。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在项目规划中考虑对公共资源的最大限度利用和优化，确保资源使用的效率和公平性。</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社会动态变化的风险及对策：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风险描述：绝缘材料：绝缘套管项目可能会引起当地社会结构和动态的变化，例如改变社区的人口组成和社交模式。</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与社区组织合作，监测社会变化趋势，了解项目对社区的影响。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在项目发展过程中保持灵活性和适应性，随时准备调整策略以适应社会变化。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举办社区活动和座谈会，促进新旧社区成员之间的交流和融合，缓解社会动态变化可能带来的冲突。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信息安全和隐私保护风险及对策：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风险描述：在绝缘材料：绝缘套管项目运营过程中，可能涉及大量个人和商业敏感信息，存在信息安全和隐私保护的风险。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实施严格的数据保护政策和技术措施，确保所有敏感信息的安全。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对员工进行数据保护和隐私权的培训，强化他们对信息安全的意识。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定期评估和更新信息安全策略，以应对不断变化的技术和安全威胁。</w:t>
      </w:r>
    </w:p>
    <w:p>
      <w:pPr>
        <w:pStyle w:val="Heading1"/>
        <w:ind w:firstLine="560" w:firstLineChars="200"/>
        <w:rPr>
          <w:rFonts w:ascii="仿宋" w:eastAsia="仿宋" w:hAnsi="仿宋" w:cs="仿宋" w:hint="eastAsia"/>
          <w:sz w:val="28"/>
          <w:lang w:eastAsia="zh-CN"/>
        </w:rPr>
      </w:pPr>
      <w:bookmarkStart w:id="6" w:name="_Toc25441"/>
      <w:r>
        <w:rPr>
          <w:rFonts w:ascii="仿宋" w:eastAsia="仿宋" w:hAnsi="仿宋" w:cs="仿宋" w:hint="eastAsia"/>
          <w:sz w:val="28"/>
          <w:lang w:eastAsia="zh-CN"/>
        </w:rPr>
        <w:t>二、绝缘材料：绝缘套管项目概论</w:t>
      </w:r>
      <w:bookmarkEnd w:id="6"/>
    </w:p>
    <w:p>
      <w:pPr>
        <w:pStyle w:val="Heading2"/>
        <w:rPr>
          <w:rFonts w:ascii="仿宋" w:eastAsia="仿宋" w:hAnsi="仿宋" w:cs="仿宋" w:hint="eastAsia"/>
          <w:lang w:eastAsia="zh-CN"/>
        </w:rPr>
      </w:pPr>
      <w:bookmarkStart w:id="7" w:name="_Toc26787"/>
      <w:r>
        <w:rPr>
          <w:rFonts w:ascii="仿宋" w:eastAsia="仿宋" w:hAnsi="仿宋" w:cs="仿宋" w:hint="eastAsia"/>
          <w:lang w:eastAsia="zh-CN"/>
        </w:rPr>
        <w:t>(一)、项目申报单位概况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绝缘材料：绝缘套管项目的申报单位是“XXX实业发展公司”，这是一家在其所处行业内备受尊敬的企业。公司自成立以来，通过其在绝缘材料：绝缘套管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绝缘材料：绝缘套管项目及其他多个行业领域中都有着显著的贡献。秦XX以其出色的领导才能和敏锐的商业洞察力，带领公司在绝缘材料：绝缘套管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XXX实业发展公司，成立于[具体年份]，是绝缘材料：绝缘套管项目的重要合作伙伴。公司专注于[行业名称]领域，以创新作为驱动力，不断推动技术进步和市场扩张。在绝缘材料：绝缘套管项目中，公司通过其深厚的行业知识和经验，展示了其作为行业领导者的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营方面，XXX实业发展公司在绝缘材料：绝缘套管项目中展现了强劲的增长和稳定的财务表现。公司通过有效的策略，在绝缘材料：绝缘套管项目中扩大了其市场份额并增强了盈利能力。同时，公司积极承担社会责任，参与各类社会公益项目，增强了其在绝缘材料：绝缘套管项目中的品牌形象和社会影响力。</w:t>
      </w:r>
    </w:p>
    <w:p>
      <w:pPr>
        <w:pStyle w:val="Heading2"/>
        <w:ind w:firstLine="560" w:firstLineChars="200"/>
        <w:rPr>
          <w:rFonts w:ascii="仿宋" w:eastAsia="仿宋" w:hAnsi="仿宋" w:cs="仿宋" w:hint="eastAsia"/>
          <w:sz w:val="28"/>
          <w:lang w:eastAsia="zh-CN"/>
        </w:rPr>
      </w:pPr>
      <w:bookmarkStart w:id="8" w:name="_Toc7471"/>
      <w:r>
        <w:rPr>
          <w:rFonts w:ascii="仿宋" w:eastAsia="仿宋" w:hAnsi="仿宋" w:cs="仿宋" w:hint="eastAsia"/>
          <w:sz w:val="28"/>
          <w:lang w:eastAsia="zh-CN"/>
        </w:rPr>
        <w:t>(二)、项目概况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承办单位：xxx</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https://d.book118.com/568110124003006045</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绝缘材料：绝缘套管项目构思建设方案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绝缘材料：绝缘套管项目构思建设方案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绝缘材料：绝缘套管项目构思建设方案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绝缘材料：绝缘套管项目构思建设方案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绝缘材料：绝缘套管项目构思建设方案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绝缘材料：绝缘套管项目构思建设方案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绝缘材料：绝缘套管项目构思建设方案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绝缘材料：绝缘套管项目构思建设方案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绝缘材料：绝缘套管项目构思建设方案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绝缘材料：绝缘套管项目构思建设方案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绝缘材料：绝缘套管项目构思建设方案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绝缘材料：绝缘套管项目构思建设方案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CD2288C"/>
    <w:rsid w:val="7CD2288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568110124003006045"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2024-02-18T03:23:00Z</dcterms:created>
  <dcterms:modified xsi:type="dcterms:W3CDTF">2024-02-18T03:23:42Z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367C4ED358DB45F391AFB93A88AA6855_11</vt:lpwstr>
  </property>
  <property fmtid="{D5CDD505-2E9C-101B-9397-08002B2CF9AE}" pid="3" name="KSOProductBuildVer">
    <vt:lpwstr>2052-12.1.0.16250</vt:lpwstr>
  </property>
</Properties>
</file>