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功能性耐火材料行业相关公司筹备报告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19" w:history="1">
        <w:r>
          <w:rPr>
            <w:rFonts w:ascii="仿宋" w:eastAsia="仿宋" w:hAnsi="仿宋" w:cs="仿宋" w:hint="eastAsia"/>
            <w:lang w:eastAsia="zh-CN"/>
          </w:rPr>
          <w:t>概论</w:t>
        </w:r>
        <w:r>
          <w:tab/>
        </w:r>
        <w:r>
          <w:fldChar w:fldCharType="begin"/>
        </w:r>
        <w:r>
          <w:instrText xml:space="preserve"> PAGEREF _Toc22619 \h </w:instrText>
        </w:r>
        <w:r>
          <w:fldChar w:fldCharType="separate"/>
        </w:r>
        <w:r>
          <w:t>3</w:t>
        </w:r>
        <w:r>
          <w:fldChar w:fldCharType="end"/>
        </w:r>
      </w:hyperlink>
    </w:p>
    <w:p>
      <w:pPr>
        <w:pStyle w:val="TOC1"/>
        <w:tabs>
          <w:tab w:val="right" w:leader="dot" w:pos="8306"/>
        </w:tabs>
      </w:pPr>
      <w:hyperlink w:anchor="_Toc22721" w:history="1">
        <w:r>
          <w:rPr>
            <w:rFonts w:ascii="仿宋" w:eastAsia="仿宋" w:hAnsi="仿宋" w:cs="仿宋" w:hint="eastAsia"/>
            <w:lang w:eastAsia="zh-CN"/>
          </w:rPr>
          <w:t>一、发展规划</w:t>
        </w:r>
        <w:r>
          <w:tab/>
        </w:r>
        <w:r>
          <w:fldChar w:fldCharType="begin"/>
        </w:r>
        <w:r>
          <w:instrText xml:space="preserve"> PAGEREF _Toc22721 \h </w:instrText>
        </w:r>
        <w:r>
          <w:fldChar w:fldCharType="separate"/>
        </w:r>
        <w:r>
          <w:t>3</w:t>
        </w:r>
        <w:r>
          <w:fldChar w:fldCharType="end"/>
        </w:r>
      </w:hyperlink>
    </w:p>
    <w:p>
      <w:pPr>
        <w:pStyle w:val="TOC2"/>
        <w:tabs>
          <w:tab w:val="right" w:leader="dot" w:pos="8306"/>
        </w:tabs>
      </w:pPr>
      <w:hyperlink w:anchor="_Toc32110" w:history="1">
        <w:r>
          <w:rPr>
            <w:rFonts w:ascii="仿宋" w:eastAsia="仿宋" w:hAnsi="仿宋" w:cs="仿宋" w:hint="eastAsia"/>
            <w:lang w:eastAsia="zh-CN"/>
          </w:rPr>
          <w:t>(一)、公司发展规划</w:t>
        </w:r>
        <w:r>
          <w:tab/>
        </w:r>
        <w:r>
          <w:fldChar w:fldCharType="begin"/>
        </w:r>
        <w:r>
          <w:instrText xml:space="preserve"> PAGEREF _Toc32110 \h </w:instrText>
        </w:r>
        <w:r>
          <w:fldChar w:fldCharType="separate"/>
        </w:r>
        <w:r>
          <w:t>3</w:t>
        </w:r>
        <w:r>
          <w:fldChar w:fldCharType="end"/>
        </w:r>
      </w:hyperlink>
    </w:p>
    <w:p>
      <w:pPr>
        <w:pStyle w:val="TOC2"/>
        <w:tabs>
          <w:tab w:val="right" w:leader="dot" w:pos="8306"/>
        </w:tabs>
      </w:pPr>
      <w:hyperlink w:anchor="_Toc20343" w:history="1">
        <w:r>
          <w:rPr>
            <w:rFonts w:ascii="仿宋" w:eastAsia="仿宋" w:hAnsi="仿宋" w:cs="仿宋" w:hint="eastAsia"/>
            <w:lang w:eastAsia="zh-CN"/>
          </w:rPr>
          <w:t>(二)、保障措施</w:t>
        </w:r>
        <w:r>
          <w:tab/>
        </w:r>
        <w:r>
          <w:fldChar w:fldCharType="begin"/>
        </w:r>
        <w:r>
          <w:instrText xml:space="preserve"> PAGEREF _Toc20343 \h </w:instrText>
        </w:r>
        <w:r>
          <w:fldChar w:fldCharType="separate"/>
        </w:r>
        <w:r>
          <w:t>4</w:t>
        </w:r>
        <w:r>
          <w:fldChar w:fldCharType="end"/>
        </w:r>
      </w:hyperlink>
    </w:p>
    <w:p>
      <w:pPr>
        <w:pStyle w:val="TOC1"/>
        <w:tabs>
          <w:tab w:val="right" w:leader="dot" w:pos="8306"/>
        </w:tabs>
      </w:pPr>
      <w:hyperlink w:anchor="_Toc17442" w:history="1">
        <w:r>
          <w:rPr>
            <w:rFonts w:ascii="仿宋" w:eastAsia="仿宋" w:hAnsi="仿宋" w:cs="仿宋" w:hint="eastAsia"/>
            <w:lang w:eastAsia="zh-CN"/>
          </w:rPr>
          <w:t>二、法人治理</w:t>
        </w:r>
        <w:r>
          <w:tab/>
        </w:r>
        <w:r>
          <w:fldChar w:fldCharType="begin"/>
        </w:r>
        <w:r>
          <w:instrText xml:space="preserve"> PAGEREF _Toc17442 \h </w:instrText>
        </w:r>
        <w:r>
          <w:fldChar w:fldCharType="separate"/>
        </w:r>
        <w:r>
          <w:t>9</w:t>
        </w:r>
        <w:r>
          <w:fldChar w:fldCharType="end"/>
        </w:r>
      </w:hyperlink>
    </w:p>
    <w:p>
      <w:pPr>
        <w:pStyle w:val="TOC2"/>
        <w:tabs>
          <w:tab w:val="right" w:leader="dot" w:pos="8306"/>
        </w:tabs>
      </w:pPr>
      <w:hyperlink w:anchor="_Toc25855" w:history="1">
        <w:r>
          <w:rPr>
            <w:rFonts w:ascii="仿宋" w:eastAsia="仿宋" w:hAnsi="仿宋" w:cs="仿宋" w:hint="eastAsia"/>
            <w:lang w:eastAsia="zh-CN"/>
          </w:rPr>
          <w:t>(一)、股东权利及义务</w:t>
        </w:r>
        <w:r>
          <w:tab/>
        </w:r>
        <w:r>
          <w:fldChar w:fldCharType="begin"/>
        </w:r>
        <w:r>
          <w:instrText xml:space="preserve"> PAGEREF _Toc25855 \h </w:instrText>
        </w:r>
        <w:r>
          <w:fldChar w:fldCharType="separate"/>
        </w:r>
        <w:r>
          <w:t>9</w:t>
        </w:r>
        <w:r>
          <w:fldChar w:fldCharType="end"/>
        </w:r>
      </w:hyperlink>
    </w:p>
    <w:p>
      <w:pPr>
        <w:pStyle w:val="TOC2"/>
        <w:tabs>
          <w:tab w:val="right" w:leader="dot" w:pos="8306"/>
        </w:tabs>
      </w:pPr>
      <w:hyperlink w:anchor="_Toc2111" w:history="1">
        <w:r>
          <w:rPr>
            <w:rFonts w:ascii="仿宋" w:eastAsia="仿宋" w:hAnsi="仿宋" w:cs="仿宋" w:hint="eastAsia"/>
            <w:lang w:eastAsia="zh-CN"/>
          </w:rPr>
          <w:t>(二)、董事</w:t>
        </w:r>
        <w:r>
          <w:tab/>
        </w:r>
        <w:r>
          <w:fldChar w:fldCharType="begin"/>
        </w:r>
        <w:r>
          <w:instrText xml:space="preserve"> PAGEREF _Toc2111 \h </w:instrText>
        </w:r>
        <w:r>
          <w:fldChar w:fldCharType="separate"/>
        </w:r>
        <w:r>
          <w:t>11</w:t>
        </w:r>
        <w:r>
          <w:fldChar w:fldCharType="end"/>
        </w:r>
      </w:hyperlink>
    </w:p>
    <w:p>
      <w:pPr>
        <w:pStyle w:val="TOC2"/>
        <w:tabs>
          <w:tab w:val="right" w:leader="dot" w:pos="8306"/>
        </w:tabs>
      </w:pPr>
      <w:hyperlink w:anchor="_Toc17835" w:history="1">
        <w:r>
          <w:rPr>
            <w:rFonts w:ascii="仿宋" w:eastAsia="仿宋" w:hAnsi="仿宋" w:cs="仿宋" w:hint="eastAsia"/>
            <w:lang w:eastAsia="zh-CN"/>
          </w:rPr>
          <w:t>(三)、高级管理人员</w:t>
        </w:r>
        <w:r>
          <w:tab/>
        </w:r>
        <w:r>
          <w:fldChar w:fldCharType="begin"/>
        </w:r>
        <w:r>
          <w:instrText xml:space="preserve"> PAGEREF _Toc17835 \h </w:instrText>
        </w:r>
        <w:r>
          <w:fldChar w:fldCharType="separate"/>
        </w:r>
        <w:r>
          <w:t>16</w:t>
        </w:r>
        <w:r>
          <w:fldChar w:fldCharType="end"/>
        </w:r>
      </w:hyperlink>
    </w:p>
    <w:p>
      <w:pPr>
        <w:pStyle w:val="TOC2"/>
        <w:tabs>
          <w:tab w:val="right" w:leader="dot" w:pos="8306"/>
        </w:tabs>
      </w:pPr>
      <w:hyperlink w:anchor="_Toc11727" w:history="1">
        <w:r>
          <w:rPr>
            <w:rFonts w:ascii="仿宋" w:eastAsia="仿宋" w:hAnsi="仿宋" w:cs="仿宋" w:hint="eastAsia"/>
            <w:lang w:eastAsia="zh-CN"/>
          </w:rPr>
          <w:t>(四)、监事</w:t>
        </w:r>
        <w:r>
          <w:tab/>
        </w:r>
        <w:r>
          <w:fldChar w:fldCharType="begin"/>
        </w:r>
        <w:r>
          <w:instrText xml:space="preserve"> PAGEREF _Toc11727 \h </w:instrText>
        </w:r>
        <w:r>
          <w:fldChar w:fldCharType="separate"/>
        </w:r>
        <w:r>
          <w:t>18</w:t>
        </w:r>
        <w:r>
          <w:fldChar w:fldCharType="end"/>
        </w:r>
      </w:hyperlink>
    </w:p>
    <w:p>
      <w:pPr>
        <w:pStyle w:val="TOC1"/>
        <w:tabs>
          <w:tab w:val="right" w:leader="dot" w:pos="8306"/>
        </w:tabs>
      </w:pPr>
      <w:hyperlink w:anchor="_Toc4694" w:history="1">
        <w:r>
          <w:rPr>
            <w:rFonts w:ascii="仿宋" w:eastAsia="仿宋" w:hAnsi="仿宋" w:cs="仿宋" w:hint="eastAsia"/>
            <w:lang w:eastAsia="zh-CN"/>
          </w:rPr>
          <w:t>三、公司成立背景及可行性分析</w:t>
        </w:r>
        <w:r>
          <w:tab/>
        </w:r>
        <w:r>
          <w:fldChar w:fldCharType="begin"/>
        </w:r>
        <w:r>
          <w:instrText xml:space="preserve"> PAGEREF _Toc4694 \h </w:instrText>
        </w:r>
        <w:r>
          <w:fldChar w:fldCharType="separate"/>
        </w:r>
        <w:r>
          <w:t>19</w:t>
        </w:r>
        <w:r>
          <w:fldChar w:fldCharType="end"/>
        </w:r>
      </w:hyperlink>
    </w:p>
    <w:p>
      <w:pPr>
        <w:pStyle w:val="TOC2"/>
        <w:tabs>
          <w:tab w:val="right" w:leader="dot" w:pos="8306"/>
        </w:tabs>
      </w:pPr>
      <w:hyperlink w:anchor="_Toc21338" w:history="1">
        <w:r>
          <w:rPr>
            <w:rFonts w:ascii="仿宋" w:eastAsia="仿宋" w:hAnsi="仿宋" w:cs="仿宋" w:hint="eastAsia"/>
            <w:lang w:eastAsia="zh-CN"/>
          </w:rPr>
          <w:t>(一)、发展思路</w:t>
        </w:r>
        <w:r>
          <w:tab/>
        </w:r>
        <w:r>
          <w:fldChar w:fldCharType="begin"/>
        </w:r>
        <w:r>
          <w:instrText xml:space="preserve"> PAGEREF _Toc21338 \h </w:instrText>
        </w:r>
        <w:r>
          <w:fldChar w:fldCharType="separate"/>
        </w:r>
        <w:r>
          <w:t>19</w:t>
        </w:r>
        <w:r>
          <w:fldChar w:fldCharType="end"/>
        </w:r>
      </w:hyperlink>
    </w:p>
    <w:p>
      <w:pPr>
        <w:pStyle w:val="TOC2"/>
        <w:tabs>
          <w:tab w:val="right" w:leader="dot" w:pos="8306"/>
        </w:tabs>
      </w:pPr>
      <w:hyperlink w:anchor="_Toc13364" w:history="1">
        <w:r>
          <w:rPr>
            <w:rFonts w:ascii="仿宋" w:eastAsia="仿宋" w:hAnsi="仿宋" w:cs="仿宋" w:hint="eastAsia"/>
            <w:lang w:eastAsia="zh-CN"/>
          </w:rPr>
          <w:t>(二)、产业发展背景分析</w:t>
        </w:r>
        <w:r>
          <w:tab/>
        </w:r>
        <w:r>
          <w:fldChar w:fldCharType="begin"/>
        </w:r>
        <w:r>
          <w:instrText xml:space="preserve"> PAGEREF _Toc13364 \h </w:instrText>
        </w:r>
        <w:r>
          <w:fldChar w:fldCharType="separate"/>
        </w:r>
        <w:r>
          <w:t>20</w:t>
        </w:r>
        <w:r>
          <w:fldChar w:fldCharType="end"/>
        </w:r>
      </w:hyperlink>
    </w:p>
    <w:p>
      <w:pPr>
        <w:pStyle w:val="TOC2"/>
        <w:tabs>
          <w:tab w:val="right" w:leader="dot" w:pos="8306"/>
        </w:tabs>
      </w:pPr>
      <w:hyperlink w:anchor="_Toc5856" w:history="1">
        <w:r>
          <w:rPr>
            <w:rFonts w:ascii="仿宋" w:eastAsia="仿宋" w:hAnsi="仿宋" w:cs="仿宋" w:hint="eastAsia"/>
            <w:lang w:eastAsia="zh-CN"/>
          </w:rPr>
          <w:t>(三)、产业发展原则</w:t>
        </w:r>
        <w:r>
          <w:tab/>
        </w:r>
        <w:r>
          <w:fldChar w:fldCharType="begin"/>
        </w:r>
        <w:r>
          <w:instrText xml:space="preserve"> PAGEREF _Toc5856 \h </w:instrText>
        </w:r>
        <w:r>
          <w:fldChar w:fldCharType="separate"/>
        </w:r>
        <w:r>
          <w:t>22</w:t>
        </w:r>
        <w:r>
          <w:fldChar w:fldCharType="end"/>
        </w:r>
      </w:hyperlink>
    </w:p>
    <w:p>
      <w:pPr>
        <w:pStyle w:val="TOC2"/>
        <w:tabs>
          <w:tab w:val="right" w:leader="dot" w:pos="8306"/>
        </w:tabs>
      </w:pPr>
      <w:hyperlink w:anchor="_Toc19553" w:history="1">
        <w:r>
          <w:rPr>
            <w:rFonts w:ascii="仿宋" w:eastAsia="仿宋" w:hAnsi="仿宋" w:cs="仿宋" w:hint="eastAsia"/>
            <w:lang w:eastAsia="zh-CN"/>
          </w:rPr>
          <w:t>(四)、区域产业环境分析</w:t>
        </w:r>
        <w:r>
          <w:tab/>
        </w:r>
        <w:r>
          <w:fldChar w:fldCharType="begin"/>
        </w:r>
        <w:r>
          <w:instrText xml:space="preserve"> PAGEREF _Toc19553 \h </w:instrText>
        </w:r>
        <w:r>
          <w:fldChar w:fldCharType="separate"/>
        </w:r>
        <w:r>
          <w:t>23</w:t>
        </w:r>
        <w:r>
          <w:fldChar w:fldCharType="end"/>
        </w:r>
      </w:hyperlink>
    </w:p>
    <w:p>
      <w:pPr>
        <w:pStyle w:val="TOC2"/>
        <w:tabs>
          <w:tab w:val="right" w:leader="dot" w:pos="8306"/>
        </w:tabs>
      </w:pPr>
      <w:hyperlink w:anchor="_Toc3012" w:history="1">
        <w:r>
          <w:rPr>
            <w:rFonts w:ascii="仿宋" w:eastAsia="仿宋" w:hAnsi="仿宋" w:cs="仿宋" w:hint="eastAsia"/>
            <w:lang w:eastAsia="zh-CN"/>
          </w:rPr>
          <w:t>(五)、可行性分析</w:t>
        </w:r>
        <w:r>
          <w:tab/>
        </w:r>
        <w:r>
          <w:fldChar w:fldCharType="begin"/>
        </w:r>
        <w:r>
          <w:instrText xml:space="preserve"> PAGEREF _Toc3012 \h </w:instrText>
        </w:r>
        <w:r>
          <w:fldChar w:fldCharType="separate"/>
        </w:r>
        <w:r>
          <w:t>25</w:t>
        </w:r>
        <w:r>
          <w:fldChar w:fldCharType="end"/>
        </w:r>
      </w:hyperlink>
    </w:p>
    <w:p>
      <w:pPr>
        <w:pStyle w:val="TOC2"/>
        <w:tabs>
          <w:tab w:val="right" w:leader="dot" w:pos="8306"/>
        </w:tabs>
      </w:pPr>
      <w:hyperlink w:anchor="_Toc1177" w:history="1">
        <w:r>
          <w:rPr>
            <w:rFonts w:ascii="仿宋" w:eastAsia="仿宋" w:hAnsi="仿宋" w:cs="仿宋" w:hint="eastAsia"/>
            <w:lang w:eastAsia="zh-CN"/>
          </w:rPr>
          <w:t>(六)、产业发展重点任务</w:t>
        </w:r>
        <w:r>
          <w:tab/>
        </w:r>
        <w:r>
          <w:fldChar w:fldCharType="begin"/>
        </w:r>
        <w:r>
          <w:instrText xml:space="preserve"> PAGEREF _Toc1177 \h </w:instrText>
        </w:r>
        <w:r>
          <w:fldChar w:fldCharType="separate"/>
        </w:r>
        <w:r>
          <w:t>25</w:t>
        </w:r>
        <w:r>
          <w:fldChar w:fldCharType="end"/>
        </w:r>
      </w:hyperlink>
    </w:p>
    <w:p>
      <w:pPr>
        <w:pStyle w:val="TOC2"/>
        <w:tabs>
          <w:tab w:val="right" w:leader="dot" w:pos="8306"/>
        </w:tabs>
      </w:pPr>
      <w:hyperlink w:anchor="_Toc12557" w:history="1">
        <w:r>
          <w:rPr>
            <w:rFonts w:ascii="仿宋" w:eastAsia="仿宋" w:hAnsi="仿宋" w:cs="仿宋" w:hint="eastAsia"/>
            <w:lang w:eastAsia="zh-CN"/>
          </w:rPr>
          <w:t>(七)、功能性耐火材料项目建设必要性分析</w:t>
        </w:r>
        <w:r>
          <w:tab/>
        </w:r>
        <w:r>
          <w:fldChar w:fldCharType="begin"/>
        </w:r>
        <w:r>
          <w:instrText xml:space="preserve"> PAGEREF _Toc12557 \h </w:instrText>
        </w:r>
        <w:r>
          <w:fldChar w:fldCharType="separate"/>
        </w:r>
        <w:r>
          <w:t>27</w:t>
        </w:r>
        <w:r>
          <w:fldChar w:fldCharType="end"/>
        </w:r>
      </w:hyperlink>
    </w:p>
    <w:p>
      <w:pPr>
        <w:pStyle w:val="TOC1"/>
        <w:tabs>
          <w:tab w:val="right" w:leader="dot" w:pos="8306"/>
        </w:tabs>
      </w:pPr>
      <w:hyperlink w:anchor="_Toc29442" w:history="1">
        <w:r>
          <w:rPr>
            <w:rFonts w:ascii="仿宋" w:eastAsia="仿宋" w:hAnsi="仿宋" w:cs="仿宋" w:hint="eastAsia"/>
            <w:lang w:eastAsia="zh-CN"/>
          </w:rPr>
          <w:t>四、公司成立方案</w:t>
        </w:r>
        <w:r>
          <w:tab/>
        </w:r>
        <w:r>
          <w:fldChar w:fldCharType="begin"/>
        </w:r>
        <w:r>
          <w:instrText xml:space="preserve"> PAGEREF _Toc29442 \h </w:instrText>
        </w:r>
        <w:r>
          <w:fldChar w:fldCharType="separate"/>
        </w:r>
        <w:r>
          <w:t>29</w:t>
        </w:r>
        <w:r>
          <w:fldChar w:fldCharType="end"/>
        </w:r>
      </w:hyperlink>
    </w:p>
    <w:p>
      <w:pPr>
        <w:pStyle w:val="TOC2"/>
        <w:tabs>
          <w:tab w:val="right" w:leader="dot" w:pos="8306"/>
        </w:tabs>
      </w:pPr>
      <w:hyperlink w:anchor="_Toc29349" w:history="1">
        <w:r>
          <w:rPr>
            <w:rFonts w:ascii="仿宋" w:eastAsia="仿宋" w:hAnsi="仿宋" w:cs="仿宋" w:hint="eastAsia"/>
            <w:lang w:eastAsia="zh-CN"/>
          </w:rPr>
          <w:t>(一)、公司经营宗旨</w:t>
        </w:r>
        <w:r>
          <w:tab/>
        </w:r>
        <w:r>
          <w:fldChar w:fldCharType="begin"/>
        </w:r>
        <w:r>
          <w:instrText xml:space="preserve"> PAGEREF _Toc29349 \h </w:instrText>
        </w:r>
        <w:r>
          <w:fldChar w:fldCharType="separate"/>
        </w:r>
        <w:r>
          <w:t>29</w:t>
        </w:r>
        <w:r>
          <w:fldChar w:fldCharType="end"/>
        </w:r>
      </w:hyperlink>
    </w:p>
    <w:p>
      <w:pPr>
        <w:pStyle w:val="TOC2"/>
        <w:tabs>
          <w:tab w:val="right" w:leader="dot" w:pos="8306"/>
        </w:tabs>
      </w:pPr>
      <w:hyperlink w:anchor="_Toc4332" w:history="1">
        <w:r>
          <w:rPr>
            <w:rFonts w:ascii="仿宋" w:eastAsia="仿宋" w:hAnsi="仿宋" w:cs="仿宋" w:hint="eastAsia"/>
            <w:lang w:eastAsia="zh-CN"/>
          </w:rPr>
          <w:t>(二)、公司的目标、主要职责</w:t>
        </w:r>
        <w:r>
          <w:tab/>
        </w:r>
        <w:r>
          <w:fldChar w:fldCharType="begin"/>
        </w:r>
        <w:r>
          <w:instrText xml:space="preserve"> PAGEREF _Toc4332 \h </w:instrText>
        </w:r>
        <w:r>
          <w:fldChar w:fldCharType="separate"/>
        </w:r>
        <w:r>
          <w:t>30</w:t>
        </w:r>
        <w:r>
          <w:fldChar w:fldCharType="end"/>
        </w:r>
      </w:hyperlink>
    </w:p>
    <w:p>
      <w:pPr>
        <w:pStyle w:val="TOC2"/>
        <w:tabs>
          <w:tab w:val="right" w:leader="dot" w:pos="8306"/>
        </w:tabs>
      </w:pPr>
      <w:hyperlink w:anchor="_Toc21875" w:history="1">
        <w:r>
          <w:rPr>
            <w:rFonts w:ascii="仿宋" w:eastAsia="仿宋" w:hAnsi="仿宋" w:cs="仿宋" w:hint="eastAsia"/>
            <w:lang w:eastAsia="zh-CN"/>
          </w:rPr>
          <w:t>(三)、公司组建方式</w:t>
        </w:r>
        <w:r>
          <w:tab/>
        </w:r>
        <w:r>
          <w:fldChar w:fldCharType="begin"/>
        </w:r>
        <w:r>
          <w:instrText xml:space="preserve"> PAGEREF _Toc21875 \h </w:instrText>
        </w:r>
        <w:r>
          <w:fldChar w:fldCharType="separate"/>
        </w:r>
        <w:r>
          <w:t>32</w:t>
        </w:r>
        <w:r>
          <w:fldChar w:fldCharType="end"/>
        </w:r>
      </w:hyperlink>
    </w:p>
    <w:p>
      <w:pPr>
        <w:pStyle w:val="TOC2"/>
        <w:tabs>
          <w:tab w:val="right" w:leader="dot" w:pos="8306"/>
        </w:tabs>
      </w:pPr>
      <w:hyperlink w:anchor="_Toc1270" w:history="1">
        <w:r>
          <w:rPr>
            <w:rFonts w:ascii="仿宋" w:eastAsia="仿宋" w:hAnsi="仿宋" w:cs="仿宋" w:hint="eastAsia"/>
            <w:lang w:eastAsia="zh-CN"/>
          </w:rPr>
          <w:t>(四)、公司管理体制</w:t>
        </w:r>
        <w:r>
          <w:tab/>
        </w:r>
        <w:r>
          <w:fldChar w:fldCharType="begin"/>
        </w:r>
        <w:r>
          <w:instrText xml:space="preserve"> PAGEREF _Toc1270 \h </w:instrText>
        </w:r>
        <w:r>
          <w:fldChar w:fldCharType="separate"/>
        </w:r>
        <w:r>
          <w:t>33</w:t>
        </w:r>
        <w:r>
          <w:fldChar w:fldCharType="end"/>
        </w:r>
      </w:hyperlink>
    </w:p>
    <w:p>
      <w:pPr>
        <w:pStyle w:val="TOC2"/>
        <w:tabs>
          <w:tab w:val="right" w:leader="dot" w:pos="8306"/>
        </w:tabs>
      </w:pPr>
      <w:hyperlink w:anchor="_Toc11667" w:history="1">
        <w:r>
          <w:rPr>
            <w:rFonts w:ascii="仿宋" w:eastAsia="仿宋" w:hAnsi="仿宋" w:cs="仿宋" w:hint="eastAsia"/>
            <w:lang w:eastAsia="zh-CN"/>
          </w:rPr>
          <w:t>(五)、部门职责及权限</w:t>
        </w:r>
        <w:r>
          <w:tab/>
        </w:r>
        <w:r>
          <w:fldChar w:fldCharType="begin"/>
        </w:r>
        <w:r>
          <w:instrText xml:space="preserve"> PAGEREF _Toc11667 \h </w:instrText>
        </w:r>
        <w:r>
          <w:fldChar w:fldCharType="separate"/>
        </w:r>
        <w:r>
          <w:t>34</w:t>
        </w:r>
        <w:r>
          <w:fldChar w:fldCharType="end"/>
        </w:r>
      </w:hyperlink>
    </w:p>
    <w:p>
      <w:pPr>
        <w:pStyle w:val="TOC2"/>
        <w:tabs>
          <w:tab w:val="right" w:leader="dot" w:pos="8306"/>
        </w:tabs>
      </w:pPr>
      <w:hyperlink w:anchor="_Toc17148" w:history="1">
        <w:r>
          <w:rPr>
            <w:rFonts w:ascii="仿宋" w:eastAsia="仿宋" w:hAnsi="仿宋" w:cs="仿宋" w:hint="eastAsia"/>
            <w:lang w:eastAsia="zh-CN"/>
          </w:rPr>
          <w:t>(六)、核心人员介绍</w:t>
        </w:r>
        <w:r>
          <w:tab/>
        </w:r>
        <w:r>
          <w:fldChar w:fldCharType="begin"/>
        </w:r>
        <w:r>
          <w:instrText xml:space="preserve"> PAGEREF _Toc17148 \h </w:instrText>
        </w:r>
        <w:r>
          <w:fldChar w:fldCharType="separate"/>
        </w:r>
        <w:r>
          <w:t>37</w:t>
        </w:r>
        <w:r>
          <w:fldChar w:fldCharType="end"/>
        </w:r>
      </w:hyperlink>
    </w:p>
    <w:p>
      <w:pPr>
        <w:pStyle w:val="TOC2"/>
        <w:tabs>
          <w:tab w:val="right" w:leader="dot" w:pos="8306"/>
        </w:tabs>
      </w:pPr>
      <w:hyperlink w:anchor="_Toc30450" w:history="1">
        <w:r>
          <w:rPr>
            <w:rFonts w:ascii="仿宋" w:eastAsia="仿宋" w:hAnsi="仿宋" w:cs="仿宋" w:hint="eastAsia"/>
            <w:lang w:eastAsia="zh-CN"/>
          </w:rPr>
          <w:t>(七)、财务会计制度</w:t>
        </w:r>
        <w:r>
          <w:tab/>
        </w:r>
        <w:r>
          <w:fldChar w:fldCharType="begin"/>
        </w:r>
        <w:r>
          <w:instrText xml:space="preserve"> PAGEREF _Toc30450 \h </w:instrText>
        </w:r>
        <w:r>
          <w:fldChar w:fldCharType="separate"/>
        </w:r>
        <w:r>
          <w:t>39</w:t>
        </w:r>
        <w:r>
          <w:fldChar w:fldCharType="end"/>
        </w:r>
      </w:hyperlink>
    </w:p>
    <w:p>
      <w:pPr>
        <w:pStyle w:val="TOC1"/>
        <w:tabs>
          <w:tab w:val="right" w:leader="dot" w:pos="8306"/>
        </w:tabs>
      </w:pPr>
      <w:hyperlink w:anchor="_Toc22701" w:history="1">
        <w:r>
          <w:rPr>
            <w:rFonts w:ascii="仿宋" w:eastAsia="仿宋" w:hAnsi="仿宋" w:cs="仿宋" w:hint="eastAsia"/>
            <w:lang w:eastAsia="zh-CN"/>
          </w:rPr>
          <w:t>五、功能性耐火材料项目概况</w:t>
        </w:r>
        <w:r>
          <w:tab/>
        </w:r>
        <w:r>
          <w:fldChar w:fldCharType="begin"/>
        </w:r>
        <w:r>
          <w:instrText xml:space="preserve"> PAGEREF _Toc22701 \h </w:instrText>
        </w:r>
        <w:r>
          <w:fldChar w:fldCharType="separate"/>
        </w:r>
        <w:r>
          <w:t>44</w:t>
        </w:r>
        <w:r>
          <w:fldChar w:fldCharType="end"/>
        </w:r>
      </w:hyperlink>
    </w:p>
    <w:p>
      <w:pPr>
        <w:pStyle w:val="TOC2"/>
        <w:tabs>
          <w:tab w:val="right" w:leader="dot" w:pos="8306"/>
        </w:tabs>
      </w:pPr>
      <w:hyperlink w:anchor="_Toc27667" w:history="1">
        <w:r>
          <w:rPr>
            <w:rFonts w:ascii="仿宋" w:eastAsia="仿宋" w:hAnsi="仿宋" w:cs="仿宋" w:hint="eastAsia"/>
            <w:lang w:eastAsia="zh-CN"/>
          </w:rPr>
          <w:t>(一)、投资路径</w:t>
        </w:r>
        <w:r>
          <w:tab/>
        </w:r>
        <w:r>
          <w:fldChar w:fldCharType="begin"/>
        </w:r>
        <w:r>
          <w:instrText xml:space="preserve"> PAGEREF _Toc27667 \h </w:instrText>
        </w:r>
        <w:r>
          <w:fldChar w:fldCharType="separate"/>
        </w:r>
        <w:r>
          <w:t>44</w:t>
        </w:r>
        <w:r>
          <w:fldChar w:fldCharType="end"/>
        </w:r>
      </w:hyperlink>
    </w:p>
    <w:p>
      <w:pPr>
        <w:pStyle w:val="TOC2"/>
        <w:tabs>
          <w:tab w:val="right" w:leader="dot" w:pos="8306"/>
        </w:tabs>
      </w:pPr>
      <w:hyperlink w:anchor="_Toc13259" w:history="1">
        <w:r>
          <w:rPr>
            <w:rFonts w:ascii="仿宋" w:eastAsia="仿宋" w:hAnsi="仿宋" w:cs="仿宋" w:hint="eastAsia"/>
            <w:lang w:eastAsia="zh-CN"/>
          </w:rPr>
          <w:t>(二)、功能性耐火材料项目提出的理由</w:t>
        </w:r>
        <w:r>
          <w:tab/>
        </w:r>
        <w:r>
          <w:fldChar w:fldCharType="begin"/>
        </w:r>
        <w:r>
          <w:instrText xml:space="preserve"> PAGEREF _Toc13259 \h </w:instrText>
        </w:r>
        <w:r>
          <w:fldChar w:fldCharType="separate"/>
        </w:r>
        <w:r>
          <w:t>44</w:t>
        </w:r>
        <w:r>
          <w:fldChar w:fldCharType="end"/>
        </w:r>
      </w:hyperlink>
    </w:p>
    <w:p>
      <w:pPr>
        <w:pStyle w:val="TOC2"/>
        <w:tabs>
          <w:tab w:val="right" w:leader="dot" w:pos="8306"/>
        </w:tabs>
      </w:pPr>
      <w:hyperlink w:anchor="_Toc5076" w:history="1">
        <w:r>
          <w:rPr>
            <w:rFonts w:ascii="仿宋" w:eastAsia="仿宋" w:hAnsi="仿宋" w:cs="仿宋" w:hint="eastAsia"/>
            <w:lang w:eastAsia="zh-CN"/>
          </w:rPr>
          <w:t>(三)、功能性耐火材料项目选址</w:t>
        </w:r>
        <w:r>
          <w:tab/>
        </w:r>
        <w:r>
          <w:fldChar w:fldCharType="begin"/>
        </w:r>
        <w:r>
          <w:instrText xml:space="preserve"> PAGEREF _Toc5076 \h </w:instrText>
        </w:r>
        <w:r>
          <w:fldChar w:fldCharType="separate"/>
        </w:r>
        <w:r>
          <w:t>45</w:t>
        </w:r>
        <w:r>
          <w:fldChar w:fldCharType="end"/>
        </w:r>
      </w:hyperlink>
    </w:p>
    <w:p>
      <w:pPr>
        <w:pStyle w:val="TOC2"/>
        <w:tabs>
          <w:tab w:val="right" w:leader="dot" w:pos="8306"/>
        </w:tabs>
      </w:pPr>
      <w:hyperlink w:anchor="_Toc22361" w:history="1">
        <w:r>
          <w:rPr>
            <w:rFonts w:ascii="仿宋" w:eastAsia="仿宋" w:hAnsi="仿宋" w:cs="仿宋" w:hint="eastAsia"/>
            <w:lang w:eastAsia="zh-CN"/>
          </w:rPr>
          <w:t>(四)、生产规模</w:t>
        </w:r>
        <w:r>
          <w:tab/>
        </w:r>
        <w:r>
          <w:fldChar w:fldCharType="begin"/>
        </w:r>
        <w:r>
          <w:instrText xml:space="preserve"> PAGEREF _Toc22361 \h </w:instrText>
        </w:r>
        <w:r>
          <w:fldChar w:fldCharType="separate"/>
        </w:r>
        <w:r>
          <w:t>45</w:t>
        </w:r>
        <w:r>
          <w:fldChar w:fldCharType="end"/>
        </w:r>
      </w:hyperlink>
    </w:p>
    <w:p>
      <w:pPr>
        <w:pStyle w:val="TOC2"/>
        <w:tabs>
          <w:tab w:val="right" w:leader="dot" w:pos="8306"/>
        </w:tabs>
      </w:pPr>
      <w:hyperlink w:anchor="_Toc1629" w:history="1">
        <w:r>
          <w:rPr>
            <w:rFonts w:ascii="仿宋" w:eastAsia="仿宋" w:hAnsi="仿宋" w:cs="仿宋" w:hint="eastAsia"/>
            <w:lang w:eastAsia="zh-CN"/>
          </w:rPr>
          <w:t>(五)、建设规模</w:t>
        </w:r>
        <w:r>
          <w:tab/>
        </w:r>
        <w:r>
          <w:fldChar w:fldCharType="begin"/>
        </w:r>
        <w:r>
          <w:instrText xml:space="preserve"> PAGEREF _Toc1629 \h </w:instrText>
        </w:r>
        <w:r>
          <w:fldChar w:fldCharType="separate"/>
        </w:r>
        <w:r>
          <w:t>46</w:t>
        </w:r>
        <w:r>
          <w:fldChar w:fldCharType="end"/>
        </w:r>
      </w:hyperlink>
    </w:p>
    <w:p>
      <w:pPr>
        <w:pStyle w:val="TOC2"/>
        <w:tabs>
          <w:tab w:val="right" w:leader="dot" w:pos="8306"/>
        </w:tabs>
      </w:pPr>
      <w:hyperlink w:anchor="_Toc24387" w:history="1">
        <w:r>
          <w:rPr>
            <w:rFonts w:ascii="仿宋" w:eastAsia="仿宋" w:hAnsi="仿宋" w:cs="仿宋" w:hint="eastAsia"/>
            <w:lang w:eastAsia="zh-CN"/>
          </w:rPr>
          <w:t>(六)、功能性耐火材料项目投资</w:t>
        </w:r>
        <w:r>
          <w:tab/>
        </w:r>
        <w:r>
          <w:fldChar w:fldCharType="begin"/>
        </w:r>
        <w:r>
          <w:instrText xml:space="preserve"> PAGEREF _Toc24387 \h </w:instrText>
        </w:r>
        <w:r>
          <w:fldChar w:fldCharType="separate"/>
        </w:r>
        <w:r>
          <w:t>46</w:t>
        </w:r>
        <w:r>
          <w:fldChar w:fldCharType="end"/>
        </w:r>
      </w:hyperlink>
    </w:p>
    <w:p>
      <w:pPr>
        <w:pStyle w:val="TOC2"/>
        <w:tabs>
          <w:tab w:val="right" w:leader="dot" w:pos="8306"/>
        </w:tabs>
      </w:pPr>
      <w:hyperlink w:anchor="_Toc27311" w:history="1">
        <w:r>
          <w:rPr>
            <w:rFonts w:ascii="仿宋" w:eastAsia="仿宋" w:hAnsi="仿宋" w:cs="仿宋" w:hint="eastAsia"/>
            <w:lang w:eastAsia="zh-CN"/>
          </w:rPr>
          <w:t>(七)、功能性耐火材料项目进度规划</w:t>
        </w:r>
        <w:r>
          <w:tab/>
        </w:r>
        <w:r>
          <w:fldChar w:fldCharType="begin"/>
        </w:r>
        <w:r>
          <w:instrText xml:space="preserve"> PAGEREF _Toc27311 \h </w:instrText>
        </w:r>
        <w:r>
          <w:fldChar w:fldCharType="separate"/>
        </w:r>
        <w:r>
          <w:t>47</w:t>
        </w:r>
        <w:r>
          <w:fldChar w:fldCharType="end"/>
        </w:r>
      </w:hyperlink>
    </w:p>
    <w:p>
      <w:pPr>
        <w:pStyle w:val="TOC2"/>
        <w:tabs>
          <w:tab w:val="right" w:leader="dot" w:pos="8306"/>
        </w:tabs>
      </w:pPr>
      <w:hyperlink w:anchor="_Toc28230" w:history="1">
        <w:r>
          <w:rPr>
            <w:rFonts w:ascii="仿宋" w:eastAsia="仿宋" w:hAnsi="仿宋" w:cs="仿宋" w:hint="eastAsia"/>
            <w:lang w:eastAsia="zh-CN"/>
          </w:rPr>
          <w:t>(八)、经济效益(正常经营年份)</w:t>
        </w:r>
        <w:r>
          <w:tab/>
        </w:r>
        <w:r>
          <w:fldChar w:fldCharType="begin"/>
        </w:r>
        <w:r>
          <w:instrText xml:space="preserve"> PAGEREF _Toc28230 \h </w:instrText>
        </w:r>
        <w:r>
          <w:fldChar w:fldCharType="separate"/>
        </w:r>
        <w:r>
          <w:t>47</w:t>
        </w:r>
        <w:r>
          <w:fldChar w:fldCharType="end"/>
        </w:r>
      </w:hyperlink>
    </w:p>
    <w:p>
      <w:pPr>
        <w:pStyle w:val="TOC2"/>
        <w:tabs>
          <w:tab w:val="right" w:leader="dot" w:pos="8306"/>
        </w:tabs>
      </w:pPr>
      <w:hyperlink w:anchor="_Toc31072" w:history="1">
        <w:r>
          <w:rPr>
            <w:rFonts w:ascii="仿宋" w:eastAsia="仿宋" w:hAnsi="仿宋" w:cs="仿宋" w:hint="eastAsia"/>
            <w:lang w:eastAsia="zh-CN"/>
          </w:rPr>
          <w:t>(九)、功能性耐火材料项目综合评价</w:t>
        </w:r>
        <w:r>
          <w:tab/>
        </w:r>
        <w:r>
          <w:fldChar w:fldCharType="begin"/>
        </w:r>
        <w:r>
          <w:instrText xml:space="preserve"> PAGEREF _Toc31072 \h </w:instrText>
        </w:r>
        <w:r>
          <w:fldChar w:fldCharType="separate"/>
        </w:r>
        <w:r>
          <w:t>48</w:t>
        </w:r>
        <w:r>
          <w:fldChar w:fldCharType="end"/>
        </w:r>
      </w:hyperlink>
    </w:p>
    <w:p>
      <w:pPr>
        <w:pStyle w:val="TOC1"/>
        <w:tabs>
          <w:tab w:val="right" w:leader="dot" w:pos="8306"/>
        </w:tabs>
      </w:pPr>
      <w:hyperlink w:anchor="_Toc16420" w:history="1">
        <w:r>
          <w:rPr>
            <w:rFonts w:ascii="仿宋" w:eastAsia="仿宋" w:hAnsi="仿宋" w:cs="仿宋" w:hint="eastAsia"/>
            <w:lang w:eastAsia="zh-CN"/>
          </w:rPr>
          <w:t>六、投资方案分析</w:t>
        </w:r>
        <w:r>
          <w:tab/>
        </w:r>
        <w:r>
          <w:fldChar w:fldCharType="begin"/>
        </w:r>
        <w:r>
          <w:instrText xml:space="preserve"> PAGEREF _Toc16420 \h </w:instrText>
        </w:r>
        <w:r>
          <w:fldChar w:fldCharType="separate"/>
        </w:r>
        <w:r>
          <w:t>48</w:t>
        </w:r>
        <w:r>
          <w:fldChar w:fldCharType="end"/>
        </w:r>
      </w:hyperlink>
    </w:p>
    <w:p>
      <w:pPr>
        <w:pStyle w:val="TOC2"/>
        <w:tabs>
          <w:tab w:val="right" w:leader="dot" w:pos="8306"/>
        </w:tabs>
      </w:pPr>
      <w:hyperlink w:anchor="_Toc30348" w:history="1">
        <w:r>
          <w:rPr>
            <w:rFonts w:ascii="仿宋" w:eastAsia="仿宋" w:hAnsi="仿宋" w:cs="仿宋" w:hint="eastAsia"/>
            <w:lang w:eastAsia="zh-CN"/>
          </w:rPr>
          <w:t>(一)、编制说明</w:t>
        </w:r>
        <w:r>
          <w:tab/>
        </w:r>
        <w:r>
          <w:fldChar w:fldCharType="begin"/>
        </w:r>
        <w:r>
          <w:instrText xml:space="preserve"> PAGEREF _Toc30348 \h </w:instrText>
        </w:r>
        <w:r>
          <w:fldChar w:fldCharType="separate"/>
        </w:r>
        <w:r>
          <w:t>48</w:t>
        </w:r>
        <w:r>
          <w:fldChar w:fldCharType="end"/>
        </w:r>
      </w:hyperlink>
    </w:p>
    <w:p>
      <w:pPr>
        <w:pStyle w:val="TOC2"/>
        <w:tabs>
          <w:tab w:val="right" w:leader="dot" w:pos="8306"/>
        </w:tabs>
      </w:pPr>
      <w:hyperlink w:anchor="_Toc10857" w:history="1">
        <w:r>
          <w:rPr>
            <w:rFonts w:ascii="仿宋" w:eastAsia="仿宋" w:hAnsi="仿宋" w:cs="仿宋" w:hint="eastAsia"/>
            <w:lang w:eastAsia="zh-CN"/>
          </w:rPr>
          <w:t>(二)、建设投资</w:t>
        </w:r>
        <w:r>
          <w:tab/>
        </w:r>
        <w:r>
          <w:fldChar w:fldCharType="begin"/>
        </w:r>
        <w:r>
          <w:instrText xml:space="preserve"> PAGEREF _Toc10857 \h </w:instrText>
        </w:r>
        <w:r>
          <w:fldChar w:fldCharType="separate"/>
        </w:r>
        <w:r>
          <w:t>49</w:t>
        </w:r>
        <w:r>
          <w:fldChar w:fldCharType="end"/>
        </w:r>
      </w:hyperlink>
    </w:p>
    <w:p>
      <w:pPr>
        <w:pStyle w:val="TOC2"/>
        <w:tabs>
          <w:tab w:val="right" w:leader="dot" w:pos="8306"/>
        </w:tabs>
      </w:pPr>
      <w:hyperlink w:anchor="_Toc25606" w:history="1">
        <w:r>
          <w:rPr>
            <w:rFonts w:ascii="仿宋" w:eastAsia="仿宋" w:hAnsi="仿宋" w:cs="仿宋" w:hint="eastAsia"/>
            <w:lang w:eastAsia="zh-CN"/>
          </w:rPr>
          <w:t>(三)、建设期利息</w:t>
        </w:r>
        <w:r>
          <w:tab/>
        </w:r>
        <w:r>
          <w:fldChar w:fldCharType="begin"/>
        </w:r>
        <w:r>
          <w:instrText xml:space="preserve"> PAGEREF _Toc25606 \h </w:instrText>
        </w:r>
        <w:r>
          <w:fldChar w:fldCharType="separate"/>
        </w:r>
        <w:r>
          <w:t>49</w:t>
        </w:r>
        <w:r>
          <w:fldChar w:fldCharType="end"/>
        </w:r>
      </w:hyperlink>
    </w:p>
    <w:p>
      <w:pPr>
        <w:pStyle w:val="TOC2"/>
        <w:tabs>
          <w:tab w:val="right" w:leader="dot" w:pos="8306"/>
        </w:tabs>
      </w:pPr>
      <w:hyperlink w:anchor="_Toc26689" w:history="1">
        <w:r>
          <w:rPr>
            <w:rFonts w:ascii="仿宋" w:eastAsia="仿宋" w:hAnsi="仿宋" w:cs="仿宋" w:hint="eastAsia"/>
            <w:lang w:eastAsia="zh-CN"/>
          </w:rPr>
          <w:t>(四)、流动资金</w:t>
        </w:r>
        <w:r>
          <w:tab/>
        </w:r>
        <w:r>
          <w:fldChar w:fldCharType="begin"/>
        </w:r>
        <w:r>
          <w:instrText xml:space="preserve"> PAGEREF _Toc26689 \h </w:instrText>
        </w:r>
        <w:r>
          <w:fldChar w:fldCharType="separate"/>
        </w:r>
        <w:r>
          <w:t>50</w:t>
        </w:r>
        <w:r>
          <w:fldChar w:fldCharType="end"/>
        </w:r>
      </w:hyperlink>
    </w:p>
    <w:p>
      <w:pPr>
        <w:pStyle w:val="TOC2"/>
        <w:tabs>
          <w:tab w:val="right" w:leader="dot" w:pos="8306"/>
        </w:tabs>
      </w:pPr>
      <w:hyperlink w:anchor="_Toc30280" w:history="1">
        <w:r>
          <w:rPr>
            <w:rFonts w:ascii="仿宋" w:eastAsia="仿宋" w:hAnsi="仿宋" w:cs="仿宋" w:hint="eastAsia"/>
            <w:lang w:eastAsia="zh-CN"/>
          </w:rPr>
          <w:t>(五)、功能性耐火材料项目总投资</w:t>
        </w:r>
        <w:r>
          <w:tab/>
        </w:r>
        <w:r>
          <w:fldChar w:fldCharType="begin"/>
        </w:r>
        <w:r>
          <w:instrText xml:space="preserve"> PAGEREF _Toc30280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59" w:history="1">
        <w:r>
          <w:rPr>
            <w:rFonts w:ascii="仿宋" w:eastAsia="仿宋" w:hAnsi="仿宋" w:cs="仿宋" w:hint="eastAsia"/>
            <w:lang w:eastAsia="zh-CN"/>
          </w:rPr>
          <w:t>(六)、资金筹措与投资计划</w:t>
        </w:r>
        <w:r>
          <w:tab/>
        </w:r>
        <w:r>
          <w:fldChar w:fldCharType="begin"/>
        </w:r>
        <w:r>
          <w:instrText xml:space="preserve"> PAGEREF _Toc12859 \h </w:instrText>
        </w:r>
        <w:r>
          <w:fldChar w:fldCharType="separate"/>
        </w:r>
        <w:r>
          <w:t>50</w:t>
        </w:r>
        <w:r>
          <w:fldChar w:fldCharType="end"/>
        </w:r>
      </w:hyperlink>
    </w:p>
    <w:p>
      <w:pPr>
        <w:pStyle w:val="TOC1"/>
        <w:tabs>
          <w:tab w:val="right" w:leader="dot" w:pos="8306"/>
        </w:tabs>
      </w:pPr>
      <w:hyperlink w:anchor="_Toc27065" w:history="1">
        <w:r>
          <w:rPr>
            <w:rFonts w:ascii="仿宋" w:eastAsia="仿宋" w:hAnsi="仿宋" w:cs="仿宋" w:hint="eastAsia"/>
            <w:lang w:eastAsia="zh-CN"/>
          </w:rPr>
          <w:t>七、建设进度分析</w:t>
        </w:r>
        <w:r>
          <w:tab/>
        </w:r>
        <w:r>
          <w:fldChar w:fldCharType="begin"/>
        </w:r>
        <w:r>
          <w:instrText xml:space="preserve"> PAGEREF _Toc27065 \h </w:instrText>
        </w:r>
        <w:r>
          <w:fldChar w:fldCharType="separate"/>
        </w:r>
        <w:r>
          <w:t>51</w:t>
        </w:r>
        <w:r>
          <w:fldChar w:fldCharType="end"/>
        </w:r>
      </w:hyperlink>
    </w:p>
    <w:p>
      <w:pPr>
        <w:pStyle w:val="TOC2"/>
        <w:tabs>
          <w:tab w:val="right" w:leader="dot" w:pos="8306"/>
        </w:tabs>
      </w:pPr>
      <w:hyperlink w:anchor="_Toc26860" w:history="1">
        <w:r>
          <w:rPr>
            <w:rFonts w:ascii="仿宋" w:eastAsia="仿宋" w:hAnsi="仿宋" w:cs="仿宋" w:hint="eastAsia"/>
            <w:lang w:eastAsia="zh-CN"/>
          </w:rPr>
          <w:t>(一)、功能性耐火材料项目进度安排</w:t>
        </w:r>
        <w:r>
          <w:tab/>
        </w:r>
        <w:r>
          <w:fldChar w:fldCharType="begin"/>
        </w:r>
        <w:r>
          <w:instrText xml:space="preserve"> PAGEREF _Toc26860 \h </w:instrText>
        </w:r>
        <w:r>
          <w:fldChar w:fldCharType="separate"/>
        </w:r>
        <w:r>
          <w:t>51</w:t>
        </w:r>
        <w:r>
          <w:fldChar w:fldCharType="end"/>
        </w:r>
      </w:hyperlink>
    </w:p>
    <w:p>
      <w:pPr>
        <w:pStyle w:val="TOC2"/>
        <w:tabs>
          <w:tab w:val="right" w:leader="dot" w:pos="8306"/>
        </w:tabs>
      </w:pPr>
      <w:hyperlink w:anchor="_Toc827" w:history="1">
        <w:r>
          <w:rPr>
            <w:rFonts w:ascii="仿宋" w:eastAsia="仿宋" w:hAnsi="仿宋" w:cs="仿宋" w:hint="eastAsia"/>
            <w:lang w:eastAsia="zh-CN"/>
          </w:rPr>
          <w:t>(二)、功能性耐火材料项目实施保障措施</w:t>
        </w:r>
        <w:r>
          <w:tab/>
        </w:r>
        <w:r>
          <w:fldChar w:fldCharType="begin"/>
        </w:r>
        <w:r>
          <w:instrText xml:space="preserve"> PAGEREF _Toc827 \h </w:instrText>
        </w:r>
        <w:r>
          <w:fldChar w:fldCharType="separate"/>
        </w:r>
        <w:r>
          <w:t>52</w:t>
        </w:r>
        <w:r>
          <w:fldChar w:fldCharType="end"/>
        </w:r>
      </w:hyperlink>
    </w:p>
    <w:p>
      <w:pPr>
        <w:pStyle w:val="TOC1"/>
        <w:tabs>
          <w:tab w:val="right" w:leader="dot" w:pos="8306"/>
        </w:tabs>
      </w:pPr>
      <w:hyperlink w:anchor="_Toc4552" w:history="1">
        <w:r>
          <w:rPr>
            <w:rFonts w:ascii="仿宋" w:eastAsia="仿宋" w:hAnsi="仿宋" w:cs="仿宋" w:hint="eastAsia"/>
            <w:lang w:eastAsia="zh-CN"/>
          </w:rPr>
          <w:t>八、公司组建背景分析</w:t>
        </w:r>
        <w:r>
          <w:tab/>
        </w:r>
        <w:r>
          <w:fldChar w:fldCharType="begin"/>
        </w:r>
        <w:r>
          <w:instrText xml:space="preserve"> PAGEREF _Toc4552 \h </w:instrText>
        </w:r>
        <w:r>
          <w:fldChar w:fldCharType="separate"/>
        </w:r>
        <w:r>
          <w:t>53</w:t>
        </w:r>
        <w:r>
          <w:fldChar w:fldCharType="end"/>
        </w:r>
      </w:hyperlink>
    </w:p>
    <w:p>
      <w:pPr>
        <w:pStyle w:val="TOC2"/>
        <w:tabs>
          <w:tab w:val="right" w:leader="dot" w:pos="8306"/>
        </w:tabs>
      </w:pPr>
      <w:hyperlink w:anchor="_Toc7718" w:history="1">
        <w:r>
          <w:rPr>
            <w:rFonts w:ascii="仿宋" w:eastAsia="仿宋" w:hAnsi="仿宋" w:cs="仿宋" w:hint="eastAsia"/>
            <w:lang w:eastAsia="zh-CN"/>
          </w:rPr>
          <w:t>(一)、功能性耐火材料项目背景分析</w:t>
        </w:r>
        <w:r>
          <w:tab/>
        </w:r>
        <w:r>
          <w:fldChar w:fldCharType="begin"/>
        </w:r>
        <w:r>
          <w:instrText xml:space="preserve"> PAGEREF _Toc7718 \h </w:instrText>
        </w:r>
        <w:r>
          <w:fldChar w:fldCharType="separate"/>
        </w:r>
        <w:r>
          <w:t>53</w:t>
        </w:r>
        <w:r>
          <w:fldChar w:fldCharType="end"/>
        </w:r>
      </w:hyperlink>
    </w:p>
    <w:p>
      <w:pPr>
        <w:pStyle w:val="TOC2"/>
        <w:tabs>
          <w:tab w:val="right" w:leader="dot" w:pos="8306"/>
        </w:tabs>
      </w:pPr>
      <w:hyperlink w:anchor="_Toc8111" w:history="1">
        <w:r>
          <w:rPr>
            <w:rFonts w:ascii="仿宋" w:eastAsia="仿宋" w:hAnsi="仿宋" w:cs="仿宋" w:hint="eastAsia"/>
            <w:lang w:eastAsia="zh-CN"/>
          </w:rPr>
          <w:t>(二)、功能性耐火材料项目建设必要性分析</w:t>
        </w:r>
        <w:r>
          <w:tab/>
        </w:r>
        <w:r>
          <w:fldChar w:fldCharType="begin"/>
        </w:r>
        <w:r>
          <w:instrText xml:space="preserve"> PAGEREF _Toc8111 \h </w:instrText>
        </w:r>
        <w:r>
          <w:fldChar w:fldCharType="separate"/>
        </w:r>
        <w:r>
          <w:t>54</w:t>
        </w:r>
        <w:r>
          <w:fldChar w:fldCharType="end"/>
        </w:r>
      </w:hyperlink>
    </w:p>
    <w:p>
      <w:pPr>
        <w:pStyle w:val="TOC2"/>
        <w:tabs>
          <w:tab w:val="right" w:leader="dot" w:pos="8306"/>
        </w:tabs>
      </w:pPr>
      <w:hyperlink w:anchor="_Toc31512" w:history="1">
        <w:r>
          <w:rPr>
            <w:rFonts w:ascii="仿宋" w:eastAsia="仿宋" w:hAnsi="仿宋" w:cs="仿宋" w:hint="eastAsia"/>
            <w:lang w:eastAsia="zh-CN"/>
          </w:rPr>
          <w:t>(三)、鼓励中小企业发展</w:t>
        </w:r>
        <w:r>
          <w:tab/>
        </w:r>
        <w:r>
          <w:fldChar w:fldCharType="begin"/>
        </w:r>
        <w:r>
          <w:instrText xml:space="preserve"> PAGEREF _Toc31512 \h </w:instrText>
        </w:r>
        <w:r>
          <w:fldChar w:fldCharType="separate"/>
        </w:r>
        <w:r>
          <w:t>55</w:t>
        </w:r>
        <w:r>
          <w:fldChar w:fldCharType="end"/>
        </w:r>
      </w:hyperlink>
    </w:p>
    <w:p>
      <w:pPr>
        <w:pStyle w:val="TOC2"/>
        <w:tabs>
          <w:tab w:val="right" w:leader="dot" w:pos="8306"/>
        </w:tabs>
      </w:pPr>
      <w:hyperlink w:anchor="_Toc3330" w:history="1">
        <w:r>
          <w:rPr>
            <w:rFonts w:ascii="仿宋" w:eastAsia="仿宋" w:hAnsi="仿宋" w:cs="仿宋" w:hint="eastAsia"/>
            <w:lang w:eastAsia="zh-CN"/>
          </w:rPr>
          <w:t>(四)、宏观经济形势分析</w:t>
        </w:r>
        <w:r>
          <w:tab/>
        </w:r>
        <w:r>
          <w:fldChar w:fldCharType="begin"/>
        </w:r>
        <w:r>
          <w:instrText xml:space="preserve"> PAGEREF _Toc3330 \h </w:instrText>
        </w:r>
        <w:r>
          <w:fldChar w:fldCharType="separate"/>
        </w:r>
        <w:r>
          <w:t>56</w:t>
        </w:r>
        <w:r>
          <w:fldChar w:fldCharType="end"/>
        </w:r>
      </w:hyperlink>
    </w:p>
    <w:p>
      <w:pPr>
        <w:pStyle w:val="TOC1"/>
        <w:tabs>
          <w:tab w:val="right" w:leader="dot" w:pos="8306"/>
        </w:tabs>
      </w:pPr>
      <w:hyperlink w:anchor="_Toc24129" w:history="1">
        <w:r>
          <w:rPr>
            <w:rFonts w:ascii="仿宋" w:eastAsia="仿宋" w:hAnsi="仿宋" w:cs="仿宋" w:hint="eastAsia"/>
            <w:lang w:eastAsia="zh-CN"/>
          </w:rPr>
          <w:t>九、环境保护分析</w:t>
        </w:r>
        <w:r>
          <w:tab/>
        </w:r>
        <w:r>
          <w:fldChar w:fldCharType="begin"/>
        </w:r>
        <w:r>
          <w:instrText xml:space="preserve"> PAGEREF _Toc24129 \h </w:instrText>
        </w:r>
        <w:r>
          <w:fldChar w:fldCharType="separate"/>
        </w:r>
        <w:r>
          <w:t>57</w:t>
        </w:r>
        <w:r>
          <w:fldChar w:fldCharType="end"/>
        </w:r>
      </w:hyperlink>
    </w:p>
    <w:p>
      <w:pPr>
        <w:pStyle w:val="TOC2"/>
        <w:tabs>
          <w:tab w:val="right" w:leader="dot" w:pos="8306"/>
        </w:tabs>
      </w:pPr>
      <w:hyperlink w:anchor="_Toc15165" w:history="1">
        <w:r>
          <w:rPr>
            <w:rFonts w:ascii="仿宋" w:eastAsia="仿宋" w:hAnsi="仿宋" w:cs="仿宋" w:hint="eastAsia"/>
            <w:lang w:eastAsia="zh-CN"/>
          </w:rPr>
          <w:t>(一)、编制依据</w:t>
        </w:r>
        <w:r>
          <w:tab/>
        </w:r>
        <w:r>
          <w:fldChar w:fldCharType="begin"/>
        </w:r>
        <w:r>
          <w:instrText xml:space="preserve"> PAGEREF _Toc15165 \h </w:instrText>
        </w:r>
        <w:r>
          <w:fldChar w:fldCharType="separate"/>
        </w:r>
        <w:r>
          <w:t>57</w:t>
        </w:r>
        <w:r>
          <w:fldChar w:fldCharType="end"/>
        </w:r>
      </w:hyperlink>
    </w:p>
    <w:p>
      <w:pPr>
        <w:pStyle w:val="TOC2"/>
        <w:tabs>
          <w:tab w:val="right" w:leader="dot" w:pos="8306"/>
        </w:tabs>
      </w:pPr>
      <w:hyperlink w:anchor="_Toc16660" w:history="1">
        <w:r>
          <w:rPr>
            <w:rFonts w:ascii="仿宋" w:eastAsia="仿宋" w:hAnsi="仿宋" w:cs="仿宋" w:hint="eastAsia"/>
            <w:lang w:eastAsia="zh-CN"/>
          </w:rPr>
          <w:t>(二)、环境影响合理性分析</w:t>
        </w:r>
        <w:r>
          <w:tab/>
        </w:r>
        <w:r>
          <w:fldChar w:fldCharType="begin"/>
        </w:r>
        <w:r>
          <w:instrText xml:space="preserve"> PAGEREF _Toc16660 \h </w:instrText>
        </w:r>
        <w:r>
          <w:fldChar w:fldCharType="separate"/>
        </w:r>
        <w:r>
          <w:t>58</w:t>
        </w:r>
        <w:r>
          <w:fldChar w:fldCharType="end"/>
        </w:r>
      </w:hyperlink>
    </w:p>
    <w:p>
      <w:pPr>
        <w:pStyle w:val="TOC2"/>
        <w:tabs>
          <w:tab w:val="right" w:leader="dot" w:pos="8306"/>
        </w:tabs>
      </w:pPr>
      <w:hyperlink w:anchor="_Toc27740" w:history="1">
        <w:r>
          <w:rPr>
            <w:rFonts w:ascii="仿宋" w:eastAsia="仿宋" w:hAnsi="仿宋" w:cs="仿宋" w:hint="eastAsia"/>
            <w:lang w:eastAsia="zh-CN"/>
          </w:rPr>
          <w:t>(三)、建设期大气环境影响分析</w:t>
        </w:r>
        <w:r>
          <w:tab/>
        </w:r>
        <w:r>
          <w:fldChar w:fldCharType="begin"/>
        </w:r>
        <w:r>
          <w:instrText xml:space="preserve"> PAGEREF _Toc27740 \h </w:instrText>
        </w:r>
        <w:r>
          <w:fldChar w:fldCharType="separate"/>
        </w:r>
        <w:r>
          <w:t>59</w:t>
        </w:r>
        <w:r>
          <w:fldChar w:fldCharType="end"/>
        </w:r>
      </w:hyperlink>
    </w:p>
    <w:p>
      <w:pPr>
        <w:pStyle w:val="TOC2"/>
        <w:tabs>
          <w:tab w:val="right" w:leader="dot" w:pos="8306"/>
        </w:tabs>
      </w:pPr>
      <w:hyperlink w:anchor="_Toc14985" w:history="1">
        <w:r>
          <w:rPr>
            <w:rFonts w:ascii="仿宋" w:eastAsia="仿宋" w:hAnsi="仿宋" w:cs="仿宋" w:hint="eastAsia"/>
            <w:lang w:eastAsia="zh-CN"/>
          </w:rPr>
          <w:t>(四)、建设期水环境影响分析</w:t>
        </w:r>
        <w:r>
          <w:tab/>
        </w:r>
        <w:r>
          <w:fldChar w:fldCharType="begin"/>
        </w:r>
        <w:r>
          <w:instrText xml:space="preserve"> PAGEREF _Toc14985 \h </w:instrText>
        </w:r>
        <w:r>
          <w:fldChar w:fldCharType="separate"/>
        </w:r>
        <w:r>
          <w:t>60</w:t>
        </w:r>
        <w:r>
          <w:fldChar w:fldCharType="end"/>
        </w:r>
      </w:hyperlink>
    </w:p>
    <w:p>
      <w:pPr>
        <w:pStyle w:val="TOC2"/>
        <w:tabs>
          <w:tab w:val="right" w:leader="dot" w:pos="8306"/>
        </w:tabs>
      </w:pPr>
      <w:hyperlink w:anchor="_Toc3239" w:history="1">
        <w:r>
          <w:rPr>
            <w:rFonts w:ascii="仿宋" w:eastAsia="仿宋" w:hAnsi="仿宋" w:cs="仿宋" w:hint="eastAsia"/>
            <w:lang w:eastAsia="zh-CN"/>
          </w:rPr>
          <w:t>(五)、建设期固体废弃物环境影响分析</w:t>
        </w:r>
        <w:r>
          <w:tab/>
        </w:r>
        <w:r>
          <w:fldChar w:fldCharType="begin"/>
        </w:r>
        <w:r>
          <w:instrText xml:space="preserve"> PAGEREF _Toc3239 \h </w:instrText>
        </w:r>
        <w:r>
          <w:fldChar w:fldCharType="separate"/>
        </w:r>
        <w:r>
          <w:t>61</w:t>
        </w:r>
        <w:r>
          <w:fldChar w:fldCharType="end"/>
        </w:r>
      </w:hyperlink>
    </w:p>
    <w:p>
      <w:pPr>
        <w:pStyle w:val="TOC2"/>
        <w:tabs>
          <w:tab w:val="right" w:leader="dot" w:pos="8306"/>
        </w:tabs>
      </w:pPr>
      <w:hyperlink w:anchor="_Toc6731" w:history="1">
        <w:r>
          <w:rPr>
            <w:rFonts w:ascii="仿宋" w:eastAsia="仿宋" w:hAnsi="仿宋" w:cs="仿宋" w:hint="eastAsia"/>
            <w:lang w:eastAsia="zh-CN"/>
          </w:rPr>
          <w:t>(六)、建设期声环境影响分析</w:t>
        </w:r>
        <w:r>
          <w:tab/>
        </w:r>
        <w:r>
          <w:fldChar w:fldCharType="begin"/>
        </w:r>
        <w:r>
          <w:instrText xml:space="preserve"> PAGEREF _Toc6731 \h </w:instrText>
        </w:r>
        <w:r>
          <w:fldChar w:fldCharType="separate"/>
        </w:r>
        <w:r>
          <w:t>62</w:t>
        </w:r>
        <w:r>
          <w:fldChar w:fldCharType="end"/>
        </w:r>
      </w:hyperlink>
    </w:p>
    <w:p>
      <w:pPr>
        <w:pStyle w:val="TOC2"/>
        <w:tabs>
          <w:tab w:val="right" w:leader="dot" w:pos="8306"/>
        </w:tabs>
      </w:pPr>
      <w:hyperlink w:anchor="_Toc30612" w:history="1">
        <w:r>
          <w:rPr>
            <w:rFonts w:ascii="仿宋" w:eastAsia="仿宋" w:hAnsi="仿宋" w:cs="仿宋" w:hint="eastAsia"/>
            <w:lang w:eastAsia="zh-CN"/>
          </w:rPr>
          <w:t>(七)、营运期大气环境影响分析</w:t>
        </w:r>
        <w:r>
          <w:tab/>
        </w:r>
        <w:r>
          <w:fldChar w:fldCharType="begin"/>
        </w:r>
        <w:r>
          <w:instrText xml:space="preserve"> PAGEREF _Toc30612 \h </w:instrText>
        </w:r>
        <w:r>
          <w:fldChar w:fldCharType="separate"/>
        </w:r>
        <w:r>
          <w:t>64</w:t>
        </w:r>
        <w:r>
          <w:fldChar w:fldCharType="end"/>
        </w:r>
      </w:hyperlink>
    </w:p>
    <w:p>
      <w:pPr>
        <w:pStyle w:val="TOC2"/>
        <w:tabs>
          <w:tab w:val="right" w:leader="dot" w:pos="8306"/>
        </w:tabs>
      </w:pPr>
      <w:hyperlink w:anchor="_Toc22157" w:history="1">
        <w:r>
          <w:rPr>
            <w:rFonts w:ascii="仿宋" w:eastAsia="仿宋" w:hAnsi="仿宋" w:cs="仿宋" w:hint="eastAsia"/>
            <w:lang w:eastAsia="zh-CN"/>
          </w:rPr>
          <w:t>(八)、营运期水环境影响分析</w:t>
        </w:r>
        <w:r>
          <w:tab/>
        </w:r>
        <w:r>
          <w:fldChar w:fldCharType="begin"/>
        </w:r>
        <w:r>
          <w:instrText xml:space="preserve"> PAGEREF _Toc22157 \h </w:instrText>
        </w:r>
        <w:r>
          <w:fldChar w:fldCharType="separate"/>
        </w:r>
        <w:r>
          <w:t>64</w:t>
        </w:r>
        <w:r>
          <w:fldChar w:fldCharType="end"/>
        </w:r>
      </w:hyperlink>
    </w:p>
    <w:p>
      <w:pPr>
        <w:pStyle w:val="TOC2"/>
        <w:tabs>
          <w:tab w:val="right" w:leader="dot" w:pos="8306"/>
        </w:tabs>
      </w:pPr>
      <w:hyperlink w:anchor="_Toc30931" w:history="1">
        <w:r>
          <w:rPr>
            <w:rFonts w:ascii="仿宋" w:eastAsia="仿宋" w:hAnsi="仿宋" w:cs="仿宋" w:hint="eastAsia"/>
            <w:lang w:eastAsia="zh-CN"/>
          </w:rPr>
          <w:t>(九)、营运期固体废弃物环境影响分析</w:t>
        </w:r>
        <w:r>
          <w:tab/>
        </w:r>
        <w:r>
          <w:fldChar w:fldCharType="begin"/>
        </w:r>
        <w:r>
          <w:instrText xml:space="preserve"> PAGEREF _Toc30931 \h </w:instrText>
        </w:r>
        <w:r>
          <w:fldChar w:fldCharType="separate"/>
        </w:r>
        <w:r>
          <w:t>65</w:t>
        </w:r>
        <w:r>
          <w:fldChar w:fldCharType="end"/>
        </w:r>
      </w:hyperlink>
    </w:p>
    <w:p>
      <w:pPr>
        <w:pStyle w:val="TOC2"/>
        <w:tabs>
          <w:tab w:val="right" w:leader="dot" w:pos="8306"/>
        </w:tabs>
      </w:pPr>
      <w:hyperlink w:anchor="_Toc10591" w:history="1">
        <w:r>
          <w:rPr>
            <w:rFonts w:ascii="仿宋" w:eastAsia="仿宋" w:hAnsi="仿宋" w:cs="仿宋" w:hint="eastAsia"/>
            <w:lang w:eastAsia="zh-CN"/>
          </w:rPr>
          <w:t>(十)、营运期声环境影响分析</w:t>
        </w:r>
        <w:r>
          <w:tab/>
        </w:r>
        <w:r>
          <w:fldChar w:fldCharType="begin"/>
        </w:r>
        <w:r>
          <w:instrText xml:space="preserve"> PAGEREF _Toc10591 \h </w:instrText>
        </w:r>
        <w:r>
          <w:fldChar w:fldCharType="separate"/>
        </w:r>
        <w:r>
          <w:t>67</w:t>
        </w:r>
        <w:r>
          <w:fldChar w:fldCharType="end"/>
        </w:r>
      </w:hyperlink>
    </w:p>
    <w:p>
      <w:pPr>
        <w:pStyle w:val="TOC2"/>
        <w:tabs>
          <w:tab w:val="right" w:leader="dot" w:pos="8306"/>
        </w:tabs>
      </w:pPr>
      <w:hyperlink w:anchor="_Toc4816" w:history="1">
        <w:r>
          <w:rPr>
            <w:rFonts w:ascii="仿宋" w:eastAsia="仿宋" w:hAnsi="仿宋" w:cs="仿宋" w:hint="eastAsia"/>
            <w:lang w:eastAsia="zh-CN"/>
          </w:rPr>
          <w:t>(十一)、清洁生产</w:t>
        </w:r>
        <w:r>
          <w:tab/>
        </w:r>
        <w:r>
          <w:fldChar w:fldCharType="begin"/>
        </w:r>
        <w:r>
          <w:instrText xml:space="preserve"> PAGEREF _Toc4816 \h </w:instrText>
        </w:r>
        <w:r>
          <w:fldChar w:fldCharType="separate"/>
        </w:r>
        <w:r>
          <w:t>68</w:t>
        </w:r>
        <w:r>
          <w:fldChar w:fldCharType="end"/>
        </w:r>
      </w:hyperlink>
    </w:p>
    <w:p>
      <w:pPr>
        <w:pStyle w:val="TOC2"/>
        <w:tabs>
          <w:tab w:val="right" w:leader="dot" w:pos="8306"/>
        </w:tabs>
      </w:pPr>
      <w:hyperlink w:anchor="_Toc25007" w:history="1">
        <w:r>
          <w:rPr>
            <w:rFonts w:ascii="仿宋" w:eastAsia="仿宋" w:hAnsi="仿宋" w:cs="仿宋" w:hint="eastAsia"/>
            <w:lang w:eastAsia="zh-CN"/>
          </w:rPr>
          <w:t>(十二)、环境管理分析</w:t>
        </w:r>
        <w:r>
          <w:tab/>
        </w:r>
        <w:r>
          <w:fldChar w:fldCharType="begin"/>
        </w:r>
        <w:r>
          <w:instrText xml:space="preserve"> PAGEREF _Toc25007 \h </w:instrText>
        </w:r>
        <w:r>
          <w:fldChar w:fldCharType="separate"/>
        </w:r>
        <w:r>
          <w:t>69</w:t>
        </w:r>
        <w:r>
          <w:fldChar w:fldCharType="end"/>
        </w:r>
      </w:hyperlink>
    </w:p>
    <w:p>
      <w:pPr>
        <w:pStyle w:val="TOC2"/>
        <w:tabs>
          <w:tab w:val="right" w:leader="dot" w:pos="8306"/>
        </w:tabs>
      </w:pPr>
      <w:hyperlink w:anchor="_Toc7723" w:history="1">
        <w:r>
          <w:rPr>
            <w:rFonts w:ascii="仿宋" w:eastAsia="仿宋" w:hAnsi="仿宋" w:cs="仿宋" w:hint="eastAsia"/>
            <w:lang w:eastAsia="zh-CN"/>
          </w:rPr>
          <w:t>(十三)、结论及建议</w:t>
        </w:r>
        <w:r>
          <w:tab/>
        </w:r>
        <w:r>
          <w:fldChar w:fldCharType="begin"/>
        </w:r>
        <w:r>
          <w:instrText xml:space="preserve"> PAGEREF _Toc7723 \h </w:instrText>
        </w:r>
        <w:r>
          <w:fldChar w:fldCharType="separate"/>
        </w:r>
        <w:r>
          <w:t>70</w:t>
        </w:r>
        <w:r>
          <w:fldChar w:fldCharType="end"/>
        </w:r>
      </w:hyperlink>
    </w:p>
    <w:p>
      <w:pPr>
        <w:pStyle w:val="TOC1"/>
        <w:tabs>
          <w:tab w:val="right" w:leader="dot" w:pos="8306"/>
        </w:tabs>
      </w:pPr>
      <w:hyperlink w:anchor="_Toc19810" w:history="1">
        <w:r>
          <w:rPr>
            <w:rFonts w:ascii="仿宋" w:eastAsia="仿宋" w:hAnsi="仿宋" w:cs="仿宋" w:hint="eastAsia"/>
            <w:lang w:eastAsia="zh-CN"/>
          </w:rPr>
          <w:t>十、SWOT分析</w:t>
        </w:r>
        <w:r>
          <w:tab/>
        </w:r>
        <w:r>
          <w:fldChar w:fldCharType="begin"/>
        </w:r>
        <w:r>
          <w:instrText xml:space="preserve"> PAGEREF _Toc19810 \h </w:instrText>
        </w:r>
        <w:r>
          <w:fldChar w:fldCharType="separate"/>
        </w:r>
        <w:r>
          <w:t>71</w:t>
        </w:r>
        <w:r>
          <w:fldChar w:fldCharType="end"/>
        </w:r>
      </w:hyperlink>
    </w:p>
    <w:p>
      <w:pPr>
        <w:pStyle w:val="TOC2"/>
        <w:tabs>
          <w:tab w:val="right" w:leader="dot" w:pos="8306"/>
        </w:tabs>
      </w:pPr>
      <w:hyperlink w:anchor="_Toc12781" w:history="1">
        <w:r>
          <w:rPr>
            <w:rFonts w:ascii="仿宋" w:eastAsia="仿宋" w:hAnsi="仿宋" w:cs="仿宋" w:hint="eastAsia"/>
            <w:lang w:eastAsia="zh-CN"/>
          </w:rPr>
          <w:t>(一)、优势分析(S)</w:t>
        </w:r>
        <w:r>
          <w:tab/>
        </w:r>
        <w:r>
          <w:fldChar w:fldCharType="begin"/>
        </w:r>
        <w:r>
          <w:instrText xml:space="preserve"> PAGEREF _Toc12781 \h </w:instrText>
        </w:r>
        <w:r>
          <w:fldChar w:fldCharType="separate"/>
        </w:r>
        <w:r>
          <w:t>71</w:t>
        </w:r>
        <w:r>
          <w:fldChar w:fldCharType="end"/>
        </w:r>
      </w:hyperlink>
    </w:p>
    <w:p>
      <w:pPr>
        <w:pStyle w:val="TOC2"/>
        <w:tabs>
          <w:tab w:val="right" w:leader="dot" w:pos="8306"/>
        </w:tabs>
      </w:pPr>
      <w:hyperlink w:anchor="_Toc3368" w:history="1">
        <w:r>
          <w:rPr>
            <w:rFonts w:ascii="仿宋" w:eastAsia="仿宋" w:hAnsi="仿宋" w:cs="仿宋" w:hint="eastAsia"/>
            <w:lang w:eastAsia="zh-CN"/>
          </w:rPr>
          <w:t>(二)、劣势分析(W)</w:t>
        </w:r>
        <w:r>
          <w:tab/>
        </w:r>
        <w:r>
          <w:fldChar w:fldCharType="begin"/>
        </w:r>
        <w:r>
          <w:instrText xml:space="preserve"> PAGEREF _Toc3368 \h </w:instrText>
        </w:r>
        <w:r>
          <w:fldChar w:fldCharType="separate"/>
        </w:r>
        <w:r>
          <w:t>72</w:t>
        </w:r>
        <w:r>
          <w:fldChar w:fldCharType="end"/>
        </w:r>
      </w:hyperlink>
    </w:p>
    <w:p>
      <w:pPr>
        <w:pStyle w:val="TOC2"/>
        <w:tabs>
          <w:tab w:val="right" w:leader="dot" w:pos="8306"/>
        </w:tabs>
      </w:pPr>
      <w:hyperlink w:anchor="_Toc658" w:history="1">
        <w:r>
          <w:rPr>
            <w:rFonts w:ascii="仿宋" w:eastAsia="仿宋" w:hAnsi="仿宋" w:cs="仿宋" w:hint="eastAsia"/>
            <w:lang w:eastAsia="zh-CN"/>
          </w:rPr>
          <w:t>(三)、机会分析()</w:t>
        </w:r>
        <w:r>
          <w:tab/>
        </w:r>
        <w:r>
          <w:fldChar w:fldCharType="begin"/>
        </w:r>
        <w:r>
          <w:instrText xml:space="preserve"> PAGEREF _Toc658 \h </w:instrText>
        </w:r>
        <w:r>
          <w:fldChar w:fldCharType="separate"/>
        </w:r>
        <w:r>
          <w:t>73</w:t>
        </w:r>
        <w:r>
          <w:fldChar w:fldCharType="end"/>
        </w:r>
      </w:hyperlink>
    </w:p>
    <w:p>
      <w:pPr>
        <w:pStyle w:val="TOC2"/>
        <w:tabs>
          <w:tab w:val="right" w:leader="dot" w:pos="8306"/>
        </w:tabs>
      </w:pPr>
      <w:hyperlink w:anchor="_Toc26614" w:history="1">
        <w:r>
          <w:rPr>
            <w:rFonts w:ascii="仿宋" w:eastAsia="仿宋" w:hAnsi="仿宋" w:cs="仿宋" w:hint="eastAsia"/>
            <w:lang w:eastAsia="zh-CN"/>
          </w:rPr>
          <w:t>(四)、威胁分析(T)</w:t>
        </w:r>
        <w:r>
          <w:tab/>
        </w:r>
        <w:r>
          <w:fldChar w:fldCharType="begin"/>
        </w:r>
        <w:r>
          <w:instrText xml:space="preserve"> PAGEREF _Toc26614 \h </w:instrText>
        </w:r>
        <w:r>
          <w:fldChar w:fldCharType="separate"/>
        </w:r>
        <w:r>
          <w:t>74</w:t>
        </w:r>
        <w:r>
          <w:fldChar w:fldCharType="end"/>
        </w:r>
      </w:hyperlink>
    </w:p>
    <w:p>
      <w:pPr>
        <w:pStyle w:val="TOC1"/>
        <w:tabs>
          <w:tab w:val="right" w:leader="dot" w:pos="8306"/>
        </w:tabs>
      </w:pPr>
      <w:hyperlink w:anchor="_Toc5652" w:history="1">
        <w:r>
          <w:rPr>
            <w:rFonts w:ascii="仿宋" w:eastAsia="仿宋" w:hAnsi="仿宋" w:cs="仿宋" w:hint="eastAsia"/>
            <w:lang w:eastAsia="zh-CN"/>
          </w:rPr>
          <w:t>十一、市场营销策略</w:t>
        </w:r>
        <w:r>
          <w:tab/>
        </w:r>
        <w:r>
          <w:fldChar w:fldCharType="begin"/>
        </w:r>
        <w:r>
          <w:instrText xml:space="preserve"> PAGEREF _Toc5652 \h </w:instrText>
        </w:r>
        <w:r>
          <w:fldChar w:fldCharType="separate"/>
        </w:r>
        <w:r>
          <w:t>75</w:t>
        </w:r>
        <w:r>
          <w:fldChar w:fldCharType="end"/>
        </w:r>
      </w:hyperlink>
    </w:p>
    <w:p>
      <w:pPr>
        <w:pStyle w:val="TOC2"/>
        <w:tabs>
          <w:tab w:val="right" w:leader="dot" w:pos="8306"/>
        </w:tabs>
      </w:pPr>
      <w:hyperlink w:anchor="_Toc9036" w:history="1">
        <w:r>
          <w:rPr>
            <w:rFonts w:ascii="仿宋" w:eastAsia="仿宋" w:hAnsi="仿宋" w:cs="仿宋" w:hint="eastAsia"/>
            <w:lang w:eastAsia="zh-CN"/>
          </w:rPr>
          <w:t>(一)、市场定位和目标市场</w:t>
        </w:r>
        <w:r>
          <w:tab/>
        </w:r>
        <w:r>
          <w:fldChar w:fldCharType="begin"/>
        </w:r>
        <w:r>
          <w:instrText xml:space="preserve"> PAGEREF _Toc9036 \h </w:instrText>
        </w:r>
        <w:r>
          <w:fldChar w:fldCharType="separate"/>
        </w:r>
        <w:r>
          <w:t>75</w:t>
        </w:r>
        <w:r>
          <w:fldChar w:fldCharType="end"/>
        </w:r>
      </w:hyperlink>
    </w:p>
    <w:p>
      <w:pPr>
        <w:pStyle w:val="TOC2"/>
        <w:tabs>
          <w:tab w:val="right" w:leader="dot" w:pos="8306"/>
        </w:tabs>
      </w:pPr>
      <w:hyperlink w:anchor="_Toc23964" w:history="1">
        <w:r>
          <w:rPr>
            <w:rFonts w:ascii="仿宋" w:eastAsia="仿宋" w:hAnsi="仿宋" w:cs="仿宋" w:hint="eastAsia"/>
            <w:lang w:eastAsia="zh-CN"/>
          </w:rPr>
          <w:t>(二)、定价策略</w:t>
        </w:r>
        <w:r>
          <w:tab/>
        </w:r>
        <w:r>
          <w:fldChar w:fldCharType="begin"/>
        </w:r>
        <w:r>
          <w:instrText xml:space="preserve"> PAGEREF _Toc23964 \h </w:instrText>
        </w:r>
        <w:r>
          <w:fldChar w:fldCharType="separate"/>
        </w:r>
        <w:r>
          <w:t>76</w:t>
        </w:r>
        <w:r>
          <w:fldChar w:fldCharType="end"/>
        </w:r>
      </w:hyperlink>
    </w:p>
    <w:p>
      <w:pPr>
        <w:pStyle w:val="TOC2"/>
        <w:tabs>
          <w:tab w:val="right" w:leader="dot" w:pos="8306"/>
        </w:tabs>
      </w:pPr>
      <w:hyperlink w:anchor="_Toc20146" w:history="1">
        <w:r>
          <w:rPr>
            <w:rFonts w:ascii="仿宋" w:eastAsia="仿宋" w:hAnsi="仿宋" w:cs="仿宋" w:hint="eastAsia"/>
            <w:lang w:eastAsia="zh-CN"/>
          </w:rPr>
          <w:t>(三)、销售和推广策略</w:t>
        </w:r>
        <w:r>
          <w:tab/>
        </w:r>
        <w:r>
          <w:fldChar w:fldCharType="begin"/>
        </w:r>
        <w:r>
          <w:instrText xml:space="preserve"> PAGEREF _Toc20146 \h </w:instrText>
        </w:r>
        <w:r>
          <w:fldChar w:fldCharType="separate"/>
        </w:r>
        <w:r>
          <w:t>77</w:t>
        </w:r>
        <w:r>
          <w:fldChar w:fldCharType="end"/>
        </w:r>
      </w:hyperlink>
    </w:p>
    <w:p>
      <w:pPr>
        <w:pStyle w:val="TOC2"/>
        <w:tabs>
          <w:tab w:val="right" w:leader="dot" w:pos="8306"/>
        </w:tabs>
      </w:pPr>
      <w:hyperlink w:anchor="_Toc2446" w:history="1">
        <w:r>
          <w:rPr>
            <w:rFonts w:ascii="仿宋" w:eastAsia="仿宋" w:hAnsi="仿宋" w:cs="仿宋" w:hint="eastAsia"/>
            <w:lang w:eastAsia="zh-CN"/>
          </w:rPr>
          <w:t>(四)、销售渠道和分销策略</w:t>
        </w:r>
        <w:r>
          <w:tab/>
        </w:r>
        <w:r>
          <w:fldChar w:fldCharType="begin"/>
        </w:r>
        <w:r>
          <w:instrText xml:space="preserve"> PAGEREF _Toc2446 \h </w:instrText>
        </w:r>
        <w:r>
          <w:fldChar w:fldCharType="separate"/>
        </w:r>
        <w:r>
          <w:t>79</w:t>
        </w:r>
        <w:r>
          <w:fldChar w:fldCharType="end"/>
        </w:r>
      </w:hyperlink>
    </w:p>
    <w:p>
      <w:pPr>
        <w:pStyle w:val="TOC1"/>
        <w:tabs>
          <w:tab w:val="right" w:leader="dot" w:pos="8306"/>
        </w:tabs>
      </w:pPr>
      <w:hyperlink w:anchor="_Toc9231" w:history="1">
        <w:r>
          <w:rPr>
            <w:rFonts w:ascii="仿宋" w:eastAsia="仿宋" w:hAnsi="仿宋" w:cs="仿宋" w:hint="eastAsia"/>
            <w:lang w:eastAsia="zh-CN"/>
          </w:rPr>
          <w:t>十二、功能性耐火材料项目总结分析</w:t>
        </w:r>
        <w:r>
          <w:tab/>
        </w:r>
        <w:r>
          <w:fldChar w:fldCharType="begin"/>
        </w:r>
        <w:r>
          <w:instrText xml:space="preserve"> PAGEREF _Toc9231 \h </w:instrText>
        </w:r>
        <w:r>
          <w:fldChar w:fldCharType="separate"/>
        </w:r>
        <w:r>
          <w:t>80</w:t>
        </w:r>
        <w:r>
          <w:fldChar w:fldCharType="end"/>
        </w:r>
      </w:hyperlink>
    </w:p>
    <w:p>
      <w:pPr>
        <w:pStyle w:val="TOC1"/>
        <w:tabs>
          <w:tab w:val="right" w:leader="dot" w:pos="8306"/>
        </w:tabs>
      </w:pPr>
      <w:hyperlink w:anchor="_Toc21246" w:history="1">
        <w:r>
          <w:rPr>
            <w:rFonts w:ascii="仿宋" w:eastAsia="仿宋" w:hAnsi="仿宋" w:cs="仿宋" w:hint="eastAsia"/>
            <w:lang w:eastAsia="zh-CN"/>
          </w:rPr>
          <w:t>十三、社会和环境责任</w:t>
        </w:r>
        <w:r>
          <w:tab/>
        </w:r>
        <w:r>
          <w:fldChar w:fldCharType="begin"/>
        </w:r>
        <w:r>
          <w:instrText xml:space="preserve"> PAGEREF _Toc21246 \h </w:instrText>
        </w:r>
        <w:r>
          <w:fldChar w:fldCharType="separate"/>
        </w:r>
        <w:r>
          <w:t>82</w:t>
        </w:r>
        <w:r>
          <w:fldChar w:fldCharType="end"/>
        </w:r>
      </w:hyperlink>
    </w:p>
    <w:p>
      <w:pPr>
        <w:pStyle w:val="TOC2"/>
        <w:tabs>
          <w:tab w:val="right" w:leader="dot" w:pos="8306"/>
        </w:tabs>
      </w:pPr>
      <w:hyperlink w:anchor="_Toc27592" w:history="1">
        <w:r>
          <w:rPr>
            <w:rFonts w:ascii="仿宋" w:eastAsia="仿宋" w:hAnsi="仿宋" w:cs="仿宋" w:hint="eastAsia"/>
            <w:lang w:eastAsia="zh-CN"/>
          </w:rPr>
          <w:t>(一)、社会责任功能性耐火材料项目</w:t>
        </w:r>
        <w:r>
          <w:tab/>
        </w:r>
        <w:r>
          <w:fldChar w:fldCharType="begin"/>
        </w:r>
        <w:r>
          <w:instrText xml:space="preserve"> PAGEREF _Toc27592 \h </w:instrText>
        </w:r>
        <w:r>
          <w:fldChar w:fldCharType="separate"/>
        </w:r>
        <w:r>
          <w:t>82</w:t>
        </w:r>
        <w:r>
          <w:fldChar w:fldCharType="end"/>
        </w:r>
      </w:hyperlink>
    </w:p>
    <w:p>
      <w:pPr>
        <w:pStyle w:val="TOC2"/>
        <w:tabs>
          <w:tab w:val="right" w:leader="dot" w:pos="8306"/>
        </w:tabs>
      </w:pPr>
      <w:hyperlink w:anchor="_Toc3545" w:history="1">
        <w:r>
          <w:rPr>
            <w:rFonts w:ascii="仿宋" w:eastAsia="仿宋" w:hAnsi="仿宋" w:cs="仿宋" w:hint="eastAsia"/>
            <w:lang w:eastAsia="zh-CN"/>
          </w:rPr>
          <w:t>(二)、环境保护举措</w:t>
        </w:r>
        <w:r>
          <w:tab/>
        </w:r>
        <w:r>
          <w:fldChar w:fldCharType="begin"/>
        </w:r>
        <w:r>
          <w:instrText xml:space="preserve"> PAGEREF _Toc3545 \h </w:instrText>
        </w:r>
        <w:r>
          <w:fldChar w:fldCharType="separate"/>
        </w:r>
        <w:r>
          <w:t>82</w:t>
        </w:r>
        <w:r>
          <w:fldChar w:fldCharType="end"/>
        </w:r>
      </w:hyperlink>
    </w:p>
    <w:p>
      <w:pPr>
        <w:pStyle w:val="TOC2"/>
        <w:tabs>
          <w:tab w:val="right" w:leader="dot" w:pos="8306"/>
        </w:tabs>
      </w:pPr>
      <w:hyperlink w:anchor="_Toc2761" w:history="1">
        <w:r>
          <w:rPr>
            <w:rFonts w:ascii="仿宋" w:eastAsia="仿宋" w:hAnsi="仿宋" w:cs="仿宋" w:hint="eastAsia"/>
            <w:lang w:eastAsia="zh-CN"/>
          </w:rPr>
          <w:t>(三)、可持续发展倡议</w:t>
        </w:r>
        <w:r>
          <w:tab/>
        </w:r>
        <w:r>
          <w:fldChar w:fldCharType="begin"/>
        </w:r>
        <w:r>
          <w:instrText xml:space="preserve"> PAGEREF _Toc2761 \h </w:instrText>
        </w:r>
        <w:r>
          <w:fldChar w:fldCharType="separate"/>
        </w:r>
        <w:r>
          <w:t>82</w:t>
        </w:r>
        <w:r>
          <w:fldChar w:fldCharType="end"/>
        </w:r>
      </w:hyperlink>
    </w:p>
    <w:p>
      <w:pPr>
        <w:pStyle w:val="TOC1"/>
        <w:tabs>
          <w:tab w:val="right" w:leader="dot" w:pos="8306"/>
        </w:tabs>
      </w:pPr>
      <w:hyperlink w:anchor="_Toc12611" w:history="1">
        <w:r>
          <w:rPr>
            <w:rFonts w:ascii="仿宋" w:eastAsia="仿宋" w:hAnsi="仿宋" w:cs="仿宋" w:hint="eastAsia"/>
            <w:lang w:eastAsia="zh-CN"/>
          </w:rPr>
          <w:t>十四、法律和合规事项</w:t>
        </w:r>
        <w:r>
          <w:tab/>
        </w:r>
        <w:r>
          <w:fldChar w:fldCharType="begin"/>
        </w:r>
        <w:r>
          <w:instrText xml:space="preserve"> PAGEREF _Toc12611 \h </w:instrText>
        </w:r>
        <w:r>
          <w:fldChar w:fldCharType="separate"/>
        </w:r>
        <w:r>
          <w:t>83</w:t>
        </w:r>
        <w:r>
          <w:fldChar w:fldCharType="end"/>
        </w:r>
      </w:hyperlink>
    </w:p>
    <w:p>
      <w:pPr>
        <w:pStyle w:val="TOC2"/>
        <w:tabs>
          <w:tab w:val="right" w:leader="dot" w:pos="8306"/>
        </w:tabs>
      </w:pPr>
      <w:hyperlink w:anchor="_Toc20965" w:history="1">
        <w:r>
          <w:rPr>
            <w:rFonts w:ascii="仿宋" w:eastAsia="仿宋" w:hAnsi="仿宋" w:cs="仿宋" w:hint="eastAsia"/>
            <w:lang w:eastAsia="zh-CN"/>
          </w:rPr>
          <w:t>(一)、公司注册和法律地位</w:t>
        </w:r>
        <w:r>
          <w:tab/>
        </w:r>
        <w:r>
          <w:fldChar w:fldCharType="begin"/>
        </w:r>
        <w:r>
          <w:instrText xml:space="preserve"> PAGEREF _Toc20965 \h </w:instrText>
        </w:r>
        <w:r>
          <w:fldChar w:fldCharType="separate"/>
        </w:r>
        <w:r>
          <w:t>83</w:t>
        </w:r>
        <w:r>
          <w:fldChar w:fldCharType="end"/>
        </w:r>
      </w:hyperlink>
    </w:p>
    <w:p>
      <w:pPr>
        <w:pStyle w:val="TOC2"/>
        <w:tabs>
          <w:tab w:val="right" w:leader="dot" w:pos="8306"/>
        </w:tabs>
      </w:pPr>
      <w:hyperlink w:anchor="_Toc12283" w:history="1">
        <w:r>
          <w:rPr>
            <w:rFonts w:ascii="仿宋" w:eastAsia="仿宋" w:hAnsi="仿宋" w:cs="仿宋" w:hint="eastAsia"/>
            <w:lang w:eastAsia="zh-CN"/>
          </w:rPr>
          <w:t>(二)、专业许可与许可证</w:t>
        </w:r>
        <w:r>
          <w:tab/>
        </w:r>
        <w:r>
          <w:fldChar w:fldCharType="begin"/>
        </w:r>
        <w:r>
          <w:instrText xml:space="preserve"> PAGEREF _Toc12283 \h </w:instrText>
        </w:r>
        <w:r>
          <w:fldChar w:fldCharType="separate"/>
        </w:r>
        <w:r>
          <w:t>83</w:t>
        </w:r>
        <w:r>
          <w:fldChar w:fldCharType="end"/>
        </w:r>
      </w:hyperlink>
    </w:p>
    <w:p>
      <w:pPr>
        <w:pStyle w:val="TOC2"/>
        <w:tabs>
          <w:tab w:val="right" w:leader="dot" w:pos="8306"/>
        </w:tabs>
      </w:pPr>
      <w:hyperlink w:anchor="_Toc8502" w:history="1">
        <w:r>
          <w:rPr>
            <w:rFonts w:ascii="仿宋" w:eastAsia="仿宋" w:hAnsi="仿宋" w:cs="仿宋" w:hint="eastAsia"/>
            <w:lang w:eastAsia="zh-CN"/>
          </w:rPr>
          <w:t>(三)、知识产权</w:t>
        </w:r>
        <w:r>
          <w:tab/>
        </w:r>
        <w:r>
          <w:fldChar w:fldCharType="begin"/>
        </w:r>
        <w:r>
          <w:instrText xml:space="preserve"> PAGEREF _Toc8502 \h </w:instrText>
        </w:r>
        <w:r>
          <w:fldChar w:fldCharType="separate"/>
        </w:r>
        <w:r>
          <w:t>83</w:t>
        </w:r>
        <w:r>
          <w:fldChar w:fldCharType="end"/>
        </w:r>
      </w:hyperlink>
    </w:p>
    <w:p>
      <w:pPr>
        <w:pStyle w:val="TOC2"/>
        <w:tabs>
          <w:tab w:val="right" w:leader="dot" w:pos="8306"/>
        </w:tabs>
      </w:pPr>
      <w:hyperlink w:anchor="_Toc2241" w:history="1">
        <w:r>
          <w:rPr>
            <w:rFonts w:ascii="仿宋" w:eastAsia="仿宋" w:hAnsi="仿宋" w:cs="仿宋" w:hint="eastAsia"/>
            <w:lang w:eastAsia="zh-CN"/>
          </w:rPr>
          <w:t>(四)、合同与法律义务</w:t>
        </w:r>
        <w:r>
          <w:tab/>
        </w:r>
        <w:r>
          <w:fldChar w:fldCharType="begin"/>
        </w:r>
        <w:r>
          <w:instrText xml:space="preserve"> PAGEREF _Toc2241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2721"/>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32110"/>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0343"/>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https://d.book118.com/568112061061006030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功能性耐火材料行业相关公司筹备报告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功能性耐火材料行业相关公司筹备报告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功能性耐火材料行业相关公司筹备报告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功能性耐火材料行业相关公司筹备报告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功能性耐火材料行业相关公司筹备报告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68112061061006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2024-01-16T12:05:00Z</dcterms:created>
  <dcterms:modified xsi:type="dcterms:W3CDTF">2024-01-16T12:05:43Z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4374AC67BFC649F79A9D7E763C6259E9_11</vt:lpwstr>
  </property>
  <property fmtid="{D5CDD505-2E9C-101B-9397-08002B2CF9AE}" pid="3" name="KSOProductBuildVer">
    <vt:lpwstr>2052-12.1.0.16120</vt:lpwstr>
  </property>
</Properties>
</file>