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73" w:history="1">
        <w:r>
          <w:rPr>
            <w:rFonts w:ascii="仿宋" w:eastAsia="仿宋" w:hAnsi="仿宋" w:cs="仿宋" w:hint="eastAsia"/>
            <w:lang w:eastAsia="zh-CN"/>
          </w:rPr>
          <w:t>前言</w:t>
        </w:r>
        <w:r>
          <w:tab/>
        </w:r>
        <w:r>
          <w:fldChar w:fldCharType="begin"/>
        </w:r>
        <w:r>
          <w:instrText xml:space="preserve"> PAGEREF _Toc5573 \h </w:instrText>
        </w:r>
        <w:r>
          <w:fldChar w:fldCharType="separate"/>
        </w:r>
        <w:r>
          <w:t>3</w:t>
        </w:r>
        <w:r>
          <w:fldChar w:fldCharType="end"/>
        </w:r>
      </w:hyperlink>
    </w:p>
    <w:p>
      <w:pPr>
        <w:pStyle w:val="TOC1"/>
        <w:tabs>
          <w:tab w:val="right" w:leader="dot" w:pos="8306"/>
        </w:tabs>
      </w:pPr>
      <w:hyperlink w:anchor="_Toc12881" w:history="1">
        <w:r>
          <w:rPr>
            <w:rFonts w:ascii="仿宋" w:eastAsia="仿宋" w:hAnsi="仿宋" w:cs="仿宋" w:hint="eastAsia"/>
            <w:lang w:eastAsia="zh-CN"/>
          </w:rPr>
          <w:t>一、市场分析、调研</w:t>
        </w:r>
        <w:r>
          <w:tab/>
        </w:r>
        <w:r>
          <w:fldChar w:fldCharType="begin"/>
        </w:r>
        <w:r>
          <w:instrText xml:space="preserve"> PAGEREF _Toc12881 \h </w:instrText>
        </w:r>
        <w:r>
          <w:fldChar w:fldCharType="separate"/>
        </w:r>
        <w:r>
          <w:t>3</w:t>
        </w:r>
        <w:r>
          <w:fldChar w:fldCharType="end"/>
        </w:r>
      </w:hyperlink>
    </w:p>
    <w:p>
      <w:pPr>
        <w:pStyle w:val="TOC2"/>
        <w:tabs>
          <w:tab w:val="right" w:leader="dot" w:pos="8306"/>
        </w:tabs>
      </w:pPr>
      <w:hyperlink w:anchor="_Toc22165" w:history="1">
        <w:r>
          <w:rPr>
            <w:rFonts w:ascii="仿宋" w:eastAsia="仿宋" w:hAnsi="仿宋" w:cs="仿宋" w:hint="eastAsia"/>
            <w:lang w:eastAsia="zh-CN"/>
          </w:rPr>
          <w:t>(一)、MS行业分析</w:t>
        </w:r>
        <w:r>
          <w:tab/>
        </w:r>
        <w:r>
          <w:fldChar w:fldCharType="begin"/>
        </w:r>
        <w:r>
          <w:instrText xml:space="preserve"> PAGEREF _Toc22165 \h </w:instrText>
        </w:r>
        <w:r>
          <w:fldChar w:fldCharType="separate"/>
        </w:r>
        <w:r>
          <w:t>3</w:t>
        </w:r>
        <w:r>
          <w:fldChar w:fldCharType="end"/>
        </w:r>
      </w:hyperlink>
    </w:p>
    <w:p>
      <w:pPr>
        <w:pStyle w:val="TOC2"/>
        <w:tabs>
          <w:tab w:val="right" w:leader="dot" w:pos="8306"/>
        </w:tabs>
      </w:pPr>
      <w:hyperlink w:anchor="_Toc16574" w:history="1">
        <w:r>
          <w:rPr>
            <w:rFonts w:ascii="仿宋" w:eastAsia="仿宋" w:hAnsi="仿宋" w:cs="仿宋" w:hint="eastAsia"/>
            <w:lang w:eastAsia="zh-CN"/>
          </w:rPr>
          <w:t>(二)、MS市场分析预测</w:t>
        </w:r>
        <w:r>
          <w:tab/>
        </w:r>
        <w:r>
          <w:fldChar w:fldCharType="begin"/>
        </w:r>
        <w:r>
          <w:instrText xml:space="preserve"> PAGEREF _Toc16574 \h </w:instrText>
        </w:r>
        <w:r>
          <w:fldChar w:fldCharType="separate"/>
        </w:r>
        <w:r>
          <w:t>4</w:t>
        </w:r>
        <w:r>
          <w:fldChar w:fldCharType="end"/>
        </w:r>
      </w:hyperlink>
    </w:p>
    <w:p>
      <w:pPr>
        <w:pStyle w:val="TOC1"/>
        <w:tabs>
          <w:tab w:val="right" w:leader="dot" w:pos="8306"/>
        </w:tabs>
      </w:pPr>
      <w:hyperlink w:anchor="_Toc28502" w:history="1">
        <w:r>
          <w:rPr>
            <w:rFonts w:ascii="仿宋" w:eastAsia="仿宋" w:hAnsi="仿宋" w:cs="仿宋" w:hint="eastAsia"/>
            <w:lang w:eastAsia="zh-CN"/>
          </w:rPr>
          <w:t>二、MS项目概论</w:t>
        </w:r>
        <w:r>
          <w:tab/>
        </w:r>
        <w:r>
          <w:fldChar w:fldCharType="begin"/>
        </w:r>
        <w:r>
          <w:instrText xml:space="preserve"> PAGEREF _Toc28502 \h </w:instrText>
        </w:r>
        <w:r>
          <w:fldChar w:fldCharType="separate"/>
        </w:r>
        <w:r>
          <w:t>4</w:t>
        </w:r>
        <w:r>
          <w:fldChar w:fldCharType="end"/>
        </w:r>
      </w:hyperlink>
    </w:p>
    <w:p>
      <w:pPr>
        <w:pStyle w:val="TOC2"/>
        <w:tabs>
          <w:tab w:val="right" w:leader="dot" w:pos="8306"/>
        </w:tabs>
      </w:pPr>
      <w:hyperlink w:anchor="_Toc1665" w:history="1">
        <w:r>
          <w:rPr>
            <w:rFonts w:ascii="仿宋" w:eastAsia="仿宋" w:hAnsi="仿宋" w:cs="仿宋" w:hint="eastAsia"/>
            <w:lang w:eastAsia="zh-CN"/>
          </w:rPr>
          <w:t>(一)、MS项目概况</w:t>
        </w:r>
        <w:r>
          <w:tab/>
        </w:r>
        <w:r>
          <w:fldChar w:fldCharType="begin"/>
        </w:r>
        <w:r>
          <w:instrText xml:space="preserve"> PAGEREF _Toc1665 \h </w:instrText>
        </w:r>
        <w:r>
          <w:fldChar w:fldCharType="separate"/>
        </w:r>
        <w:r>
          <w:t>4</w:t>
        </w:r>
        <w:r>
          <w:fldChar w:fldCharType="end"/>
        </w:r>
      </w:hyperlink>
    </w:p>
    <w:p>
      <w:pPr>
        <w:pStyle w:val="TOC2"/>
        <w:tabs>
          <w:tab w:val="right" w:leader="dot" w:pos="8306"/>
        </w:tabs>
      </w:pPr>
      <w:hyperlink w:anchor="_Toc22939" w:history="1">
        <w:r>
          <w:rPr>
            <w:rFonts w:ascii="仿宋" w:eastAsia="仿宋" w:hAnsi="仿宋" w:cs="仿宋" w:hint="eastAsia"/>
            <w:lang w:eastAsia="zh-CN"/>
          </w:rPr>
          <w:t>(二)、MS项目目标</w:t>
        </w:r>
        <w:r>
          <w:tab/>
        </w:r>
        <w:r>
          <w:fldChar w:fldCharType="begin"/>
        </w:r>
        <w:r>
          <w:instrText xml:space="preserve"> PAGEREF _Toc22939 \h </w:instrText>
        </w:r>
        <w:r>
          <w:fldChar w:fldCharType="separate"/>
        </w:r>
        <w:r>
          <w:t>7</w:t>
        </w:r>
        <w:r>
          <w:fldChar w:fldCharType="end"/>
        </w:r>
      </w:hyperlink>
    </w:p>
    <w:p>
      <w:pPr>
        <w:pStyle w:val="TOC2"/>
        <w:tabs>
          <w:tab w:val="right" w:leader="dot" w:pos="8306"/>
        </w:tabs>
      </w:pPr>
      <w:hyperlink w:anchor="_Toc21037" w:history="1">
        <w:r>
          <w:rPr>
            <w:rFonts w:ascii="仿宋" w:eastAsia="仿宋" w:hAnsi="仿宋" w:cs="仿宋" w:hint="eastAsia"/>
            <w:lang w:eastAsia="zh-CN"/>
          </w:rPr>
          <w:t>(三)、MS项目提出的理由</w:t>
        </w:r>
        <w:r>
          <w:tab/>
        </w:r>
        <w:r>
          <w:fldChar w:fldCharType="begin"/>
        </w:r>
        <w:r>
          <w:instrText xml:space="preserve"> PAGEREF _Toc21037 \h </w:instrText>
        </w:r>
        <w:r>
          <w:fldChar w:fldCharType="separate"/>
        </w:r>
        <w:r>
          <w:t>7</w:t>
        </w:r>
        <w:r>
          <w:fldChar w:fldCharType="end"/>
        </w:r>
      </w:hyperlink>
    </w:p>
    <w:p>
      <w:pPr>
        <w:pStyle w:val="TOC2"/>
        <w:tabs>
          <w:tab w:val="right" w:leader="dot" w:pos="8306"/>
        </w:tabs>
      </w:pPr>
      <w:hyperlink w:anchor="_Toc8140" w:history="1">
        <w:r>
          <w:rPr>
            <w:rFonts w:ascii="仿宋" w:eastAsia="仿宋" w:hAnsi="仿宋" w:cs="仿宋" w:hint="eastAsia"/>
            <w:lang w:eastAsia="zh-CN"/>
          </w:rPr>
          <w:t>(四)、MS项目意义</w:t>
        </w:r>
        <w:r>
          <w:tab/>
        </w:r>
        <w:r>
          <w:fldChar w:fldCharType="begin"/>
        </w:r>
        <w:r>
          <w:instrText xml:space="preserve"> PAGEREF _Toc8140 \h </w:instrText>
        </w:r>
        <w:r>
          <w:fldChar w:fldCharType="separate"/>
        </w:r>
        <w:r>
          <w:t>9</w:t>
        </w:r>
        <w:r>
          <w:fldChar w:fldCharType="end"/>
        </w:r>
      </w:hyperlink>
    </w:p>
    <w:p>
      <w:pPr>
        <w:pStyle w:val="TOC2"/>
        <w:tabs>
          <w:tab w:val="right" w:leader="dot" w:pos="8306"/>
        </w:tabs>
      </w:pPr>
      <w:hyperlink w:anchor="_Toc10785" w:history="1">
        <w:r>
          <w:rPr>
            <w:rFonts w:ascii="仿宋" w:eastAsia="仿宋" w:hAnsi="仿宋" w:cs="仿宋" w:hint="eastAsia"/>
            <w:lang w:eastAsia="zh-CN"/>
          </w:rPr>
          <w:t>(五)、MS项目背景</w:t>
        </w:r>
        <w:r>
          <w:tab/>
        </w:r>
        <w:r>
          <w:fldChar w:fldCharType="begin"/>
        </w:r>
        <w:r>
          <w:instrText xml:space="preserve"> PAGEREF _Toc10785 \h </w:instrText>
        </w:r>
        <w:r>
          <w:fldChar w:fldCharType="separate"/>
        </w:r>
        <w:r>
          <w:t>10</w:t>
        </w:r>
        <w:r>
          <w:fldChar w:fldCharType="end"/>
        </w:r>
      </w:hyperlink>
    </w:p>
    <w:p>
      <w:pPr>
        <w:pStyle w:val="TOC1"/>
        <w:tabs>
          <w:tab w:val="right" w:leader="dot" w:pos="8306"/>
        </w:tabs>
      </w:pPr>
      <w:hyperlink w:anchor="_Toc9722" w:history="1">
        <w:r>
          <w:rPr>
            <w:rFonts w:ascii="仿宋" w:eastAsia="仿宋" w:hAnsi="仿宋" w:cs="仿宋" w:hint="eastAsia"/>
            <w:lang w:eastAsia="zh-CN"/>
          </w:rPr>
          <w:t>三、MS项目可持续发展</w:t>
        </w:r>
        <w:r>
          <w:tab/>
        </w:r>
        <w:r>
          <w:fldChar w:fldCharType="begin"/>
        </w:r>
        <w:r>
          <w:instrText xml:space="preserve"> PAGEREF _Toc9722 \h </w:instrText>
        </w:r>
        <w:r>
          <w:fldChar w:fldCharType="separate"/>
        </w:r>
        <w:r>
          <w:t>11</w:t>
        </w:r>
        <w:r>
          <w:fldChar w:fldCharType="end"/>
        </w:r>
      </w:hyperlink>
    </w:p>
    <w:p>
      <w:pPr>
        <w:pStyle w:val="TOC2"/>
        <w:tabs>
          <w:tab w:val="right" w:leader="dot" w:pos="8306"/>
        </w:tabs>
      </w:pPr>
      <w:hyperlink w:anchor="_Toc17555" w:history="1">
        <w:r>
          <w:rPr>
            <w:rFonts w:ascii="仿宋" w:eastAsia="仿宋" w:hAnsi="仿宋" w:cs="仿宋" w:hint="eastAsia"/>
            <w:lang w:eastAsia="zh-CN"/>
          </w:rPr>
          <w:t>(一)、可持续战略与实践</w:t>
        </w:r>
        <w:r>
          <w:tab/>
        </w:r>
        <w:r>
          <w:fldChar w:fldCharType="begin"/>
        </w:r>
        <w:r>
          <w:instrText xml:space="preserve"> PAGEREF _Toc17555 \h </w:instrText>
        </w:r>
        <w:r>
          <w:fldChar w:fldCharType="separate"/>
        </w:r>
        <w:r>
          <w:t>11</w:t>
        </w:r>
        <w:r>
          <w:fldChar w:fldCharType="end"/>
        </w:r>
      </w:hyperlink>
    </w:p>
    <w:p>
      <w:pPr>
        <w:pStyle w:val="TOC2"/>
        <w:tabs>
          <w:tab w:val="right" w:leader="dot" w:pos="8306"/>
        </w:tabs>
      </w:pPr>
      <w:hyperlink w:anchor="_Toc19017" w:history="1">
        <w:r>
          <w:rPr>
            <w:rFonts w:ascii="仿宋" w:eastAsia="仿宋" w:hAnsi="仿宋" w:cs="仿宋" w:hint="eastAsia"/>
            <w:lang w:eastAsia="zh-CN"/>
          </w:rPr>
          <w:t>(二)、环保与社会责任</w:t>
        </w:r>
        <w:r>
          <w:tab/>
        </w:r>
        <w:r>
          <w:fldChar w:fldCharType="begin"/>
        </w:r>
        <w:r>
          <w:instrText xml:space="preserve"> PAGEREF _Toc19017 \h </w:instrText>
        </w:r>
        <w:r>
          <w:fldChar w:fldCharType="separate"/>
        </w:r>
        <w:r>
          <w:t>11</w:t>
        </w:r>
        <w:r>
          <w:fldChar w:fldCharType="end"/>
        </w:r>
      </w:hyperlink>
    </w:p>
    <w:p>
      <w:pPr>
        <w:pStyle w:val="TOC1"/>
        <w:tabs>
          <w:tab w:val="right" w:leader="dot" w:pos="8306"/>
        </w:tabs>
      </w:pPr>
      <w:hyperlink w:anchor="_Toc3287" w:history="1">
        <w:r>
          <w:rPr>
            <w:rFonts w:ascii="仿宋" w:eastAsia="仿宋" w:hAnsi="仿宋" w:cs="仿宋" w:hint="eastAsia"/>
            <w:lang w:eastAsia="zh-CN"/>
          </w:rPr>
          <w:t>四、工艺说明</w:t>
        </w:r>
        <w:r>
          <w:tab/>
        </w:r>
        <w:r>
          <w:fldChar w:fldCharType="begin"/>
        </w:r>
        <w:r>
          <w:instrText xml:space="preserve"> PAGEREF _Toc3287 \h </w:instrText>
        </w:r>
        <w:r>
          <w:fldChar w:fldCharType="separate"/>
        </w:r>
        <w:r>
          <w:t>12</w:t>
        </w:r>
        <w:r>
          <w:fldChar w:fldCharType="end"/>
        </w:r>
      </w:hyperlink>
    </w:p>
    <w:p>
      <w:pPr>
        <w:pStyle w:val="TOC2"/>
        <w:tabs>
          <w:tab w:val="right" w:leader="dot" w:pos="8306"/>
        </w:tabs>
      </w:pPr>
      <w:hyperlink w:anchor="_Toc8590" w:history="1">
        <w:r>
          <w:rPr>
            <w:rFonts w:ascii="仿宋" w:eastAsia="仿宋" w:hAnsi="仿宋" w:cs="仿宋" w:hint="eastAsia"/>
            <w:lang w:eastAsia="zh-CN"/>
          </w:rPr>
          <w:t>(一)、技术管理特点</w:t>
        </w:r>
        <w:r>
          <w:tab/>
        </w:r>
        <w:r>
          <w:fldChar w:fldCharType="begin"/>
        </w:r>
        <w:r>
          <w:instrText xml:space="preserve"> PAGEREF _Toc8590 \h </w:instrText>
        </w:r>
        <w:r>
          <w:fldChar w:fldCharType="separate"/>
        </w:r>
        <w:r>
          <w:t>12</w:t>
        </w:r>
        <w:r>
          <w:fldChar w:fldCharType="end"/>
        </w:r>
      </w:hyperlink>
    </w:p>
    <w:p>
      <w:pPr>
        <w:pStyle w:val="TOC2"/>
        <w:tabs>
          <w:tab w:val="right" w:leader="dot" w:pos="8306"/>
        </w:tabs>
      </w:pPr>
      <w:hyperlink w:anchor="_Toc2033" w:history="1">
        <w:r>
          <w:rPr>
            <w:rFonts w:ascii="仿宋" w:eastAsia="仿宋" w:hAnsi="仿宋" w:cs="仿宋" w:hint="eastAsia"/>
            <w:lang w:eastAsia="zh-CN"/>
          </w:rPr>
          <w:t>(二)、MS项目工艺技术设计方案</w:t>
        </w:r>
        <w:r>
          <w:tab/>
        </w:r>
        <w:r>
          <w:fldChar w:fldCharType="begin"/>
        </w:r>
        <w:r>
          <w:instrText xml:space="preserve"> PAGEREF _Toc2033 \h </w:instrText>
        </w:r>
        <w:r>
          <w:fldChar w:fldCharType="separate"/>
        </w:r>
        <w:r>
          <w:t>13</w:t>
        </w:r>
        <w:r>
          <w:fldChar w:fldCharType="end"/>
        </w:r>
      </w:hyperlink>
    </w:p>
    <w:p>
      <w:pPr>
        <w:pStyle w:val="TOC2"/>
        <w:tabs>
          <w:tab w:val="right" w:leader="dot" w:pos="8306"/>
        </w:tabs>
      </w:pPr>
      <w:hyperlink w:anchor="_Toc31265" w:history="1">
        <w:r>
          <w:rPr>
            <w:rFonts w:ascii="仿宋" w:eastAsia="仿宋" w:hAnsi="仿宋" w:cs="仿宋" w:hint="eastAsia"/>
            <w:lang w:eastAsia="zh-CN"/>
          </w:rPr>
          <w:t>(三)、设备选型方案</w:t>
        </w:r>
        <w:r>
          <w:tab/>
        </w:r>
        <w:r>
          <w:fldChar w:fldCharType="begin"/>
        </w:r>
        <w:r>
          <w:instrText xml:space="preserve"> PAGEREF _Toc31265 \h </w:instrText>
        </w:r>
        <w:r>
          <w:fldChar w:fldCharType="separate"/>
        </w:r>
        <w:r>
          <w:t>14</w:t>
        </w:r>
        <w:r>
          <w:fldChar w:fldCharType="end"/>
        </w:r>
      </w:hyperlink>
    </w:p>
    <w:p>
      <w:pPr>
        <w:pStyle w:val="TOC1"/>
        <w:tabs>
          <w:tab w:val="right" w:leader="dot" w:pos="8306"/>
        </w:tabs>
      </w:pPr>
      <w:hyperlink w:anchor="_Toc15032" w:history="1">
        <w:r>
          <w:rPr>
            <w:rFonts w:ascii="仿宋" w:eastAsia="仿宋" w:hAnsi="仿宋" w:cs="仿宋" w:hint="eastAsia"/>
            <w:lang w:eastAsia="zh-CN"/>
          </w:rPr>
          <w:t>五、MS项目绩效评估</w:t>
        </w:r>
        <w:r>
          <w:tab/>
        </w:r>
        <w:r>
          <w:fldChar w:fldCharType="begin"/>
        </w:r>
        <w:r>
          <w:instrText xml:space="preserve"> PAGEREF _Toc15032 \h </w:instrText>
        </w:r>
        <w:r>
          <w:fldChar w:fldCharType="separate"/>
        </w:r>
        <w:r>
          <w:t>16</w:t>
        </w:r>
        <w:r>
          <w:fldChar w:fldCharType="end"/>
        </w:r>
      </w:hyperlink>
    </w:p>
    <w:p>
      <w:pPr>
        <w:pStyle w:val="TOC2"/>
        <w:tabs>
          <w:tab w:val="right" w:leader="dot" w:pos="8306"/>
        </w:tabs>
      </w:pPr>
      <w:hyperlink w:anchor="_Toc24045" w:history="1">
        <w:r>
          <w:rPr>
            <w:rFonts w:ascii="仿宋" w:eastAsia="仿宋" w:hAnsi="仿宋" w:cs="仿宋" w:hint="eastAsia"/>
            <w:lang w:eastAsia="zh-CN"/>
          </w:rPr>
          <w:t>(一)、绩效评估指标</w:t>
        </w:r>
        <w:r>
          <w:tab/>
        </w:r>
        <w:r>
          <w:fldChar w:fldCharType="begin"/>
        </w:r>
        <w:r>
          <w:instrText xml:space="preserve"> PAGEREF _Toc24045 \h </w:instrText>
        </w:r>
        <w:r>
          <w:fldChar w:fldCharType="separate"/>
        </w:r>
        <w:r>
          <w:t>16</w:t>
        </w:r>
        <w:r>
          <w:fldChar w:fldCharType="end"/>
        </w:r>
      </w:hyperlink>
    </w:p>
    <w:p>
      <w:pPr>
        <w:pStyle w:val="TOC2"/>
        <w:tabs>
          <w:tab w:val="right" w:leader="dot" w:pos="8306"/>
        </w:tabs>
      </w:pPr>
      <w:hyperlink w:anchor="_Toc1554" w:history="1">
        <w:r>
          <w:rPr>
            <w:rFonts w:ascii="仿宋" w:eastAsia="仿宋" w:hAnsi="仿宋" w:cs="仿宋" w:hint="eastAsia"/>
            <w:lang w:eastAsia="zh-CN"/>
          </w:rPr>
          <w:t>(二)、绩效评估方法</w:t>
        </w:r>
        <w:r>
          <w:tab/>
        </w:r>
        <w:r>
          <w:fldChar w:fldCharType="begin"/>
        </w:r>
        <w:r>
          <w:instrText xml:space="preserve"> PAGEREF _Toc1554 \h </w:instrText>
        </w:r>
        <w:r>
          <w:fldChar w:fldCharType="separate"/>
        </w:r>
        <w:r>
          <w:t>17</w:t>
        </w:r>
        <w:r>
          <w:fldChar w:fldCharType="end"/>
        </w:r>
      </w:hyperlink>
    </w:p>
    <w:p>
      <w:pPr>
        <w:pStyle w:val="TOC2"/>
        <w:tabs>
          <w:tab w:val="right" w:leader="dot" w:pos="8306"/>
        </w:tabs>
      </w:pPr>
      <w:hyperlink w:anchor="_Toc22079" w:history="1">
        <w:r>
          <w:rPr>
            <w:rFonts w:ascii="仿宋" w:eastAsia="仿宋" w:hAnsi="仿宋" w:cs="仿宋" w:hint="eastAsia"/>
            <w:lang w:eastAsia="zh-CN"/>
          </w:rPr>
          <w:t>(三)、绩效评估周期</w:t>
        </w:r>
        <w:r>
          <w:tab/>
        </w:r>
        <w:r>
          <w:fldChar w:fldCharType="begin"/>
        </w:r>
        <w:r>
          <w:instrText xml:space="preserve"> PAGEREF _Toc22079 \h </w:instrText>
        </w:r>
        <w:r>
          <w:fldChar w:fldCharType="separate"/>
        </w:r>
        <w:r>
          <w:t>18</w:t>
        </w:r>
        <w:r>
          <w:fldChar w:fldCharType="end"/>
        </w:r>
      </w:hyperlink>
    </w:p>
    <w:p>
      <w:pPr>
        <w:pStyle w:val="TOC1"/>
        <w:tabs>
          <w:tab w:val="right" w:leader="dot" w:pos="8306"/>
        </w:tabs>
      </w:pPr>
      <w:hyperlink w:anchor="_Toc21013" w:history="1">
        <w:r>
          <w:rPr>
            <w:rFonts w:ascii="仿宋" w:eastAsia="仿宋" w:hAnsi="仿宋" w:cs="仿宋" w:hint="eastAsia"/>
            <w:lang w:eastAsia="zh-CN"/>
          </w:rPr>
          <w:t>六、MS项目选址可行性分析</w:t>
        </w:r>
        <w:r>
          <w:tab/>
        </w:r>
        <w:r>
          <w:fldChar w:fldCharType="begin"/>
        </w:r>
        <w:r>
          <w:instrText xml:space="preserve"> PAGEREF _Toc21013 \h </w:instrText>
        </w:r>
        <w:r>
          <w:fldChar w:fldCharType="separate"/>
        </w:r>
        <w:r>
          <w:t>19</w:t>
        </w:r>
        <w:r>
          <w:fldChar w:fldCharType="end"/>
        </w:r>
      </w:hyperlink>
    </w:p>
    <w:p>
      <w:pPr>
        <w:pStyle w:val="TOC2"/>
        <w:tabs>
          <w:tab w:val="right" w:leader="dot" w:pos="8306"/>
        </w:tabs>
      </w:pPr>
      <w:hyperlink w:anchor="_Toc1773" w:history="1">
        <w:r>
          <w:rPr>
            <w:rFonts w:ascii="仿宋" w:eastAsia="仿宋" w:hAnsi="仿宋" w:cs="仿宋" w:hint="eastAsia"/>
            <w:lang w:eastAsia="zh-CN"/>
          </w:rPr>
          <w:t>(一)、MS项目选址</w:t>
        </w:r>
        <w:r>
          <w:tab/>
        </w:r>
        <w:r>
          <w:fldChar w:fldCharType="begin"/>
        </w:r>
        <w:r>
          <w:instrText xml:space="preserve"> PAGEREF _Toc1773 \h </w:instrText>
        </w:r>
        <w:r>
          <w:fldChar w:fldCharType="separate"/>
        </w:r>
        <w:r>
          <w:t>19</w:t>
        </w:r>
        <w:r>
          <w:fldChar w:fldCharType="end"/>
        </w:r>
      </w:hyperlink>
    </w:p>
    <w:p>
      <w:pPr>
        <w:pStyle w:val="TOC2"/>
        <w:tabs>
          <w:tab w:val="right" w:leader="dot" w:pos="8306"/>
        </w:tabs>
      </w:pPr>
      <w:hyperlink w:anchor="_Toc26375" w:history="1">
        <w:r>
          <w:rPr>
            <w:rFonts w:ascii="仿宋" w:eastAsia="仿宋" w:hAnsi="仿宋" w:cs="仿宋" w:hint="eastAsia"/>
            <w:lang w:eastAsia="zh-CN"/>
          </w:rPr>
          <w:t>(二)、用地控制指标</w:t>
        </w:r>
        <w:r>
          <w:tab/>
        </w:r>
        <w:r>
          <w:fldChar w:fldCharType="begin"/>
        </w:r>
        <w:r>
          <w:instrText xml:space="preserve"> PAGEREF _Toc26375 \h </w:instrText>
        </w:r>
        <w:r>
          <w:fldChar w:fldCharType="separate"/>
        </w:r>
        <w:r>
          <w:t>19</w:t>
        </w:r>
        <w:r>
          <w:fldChar w:fldCharType="end"/>
        </w:r>
      </w:hyperlink>
    </w:p>
    <w:p>
      <w:pPr>
        <w:pStyle w:val="TOC2"/>
        <w:tabs>
          <w:tab w:val="right" w:leader="dot" w:pos="8306"/>
        </w:tabs>
      </w:pPr>
      <w:hyperlink w:anchor="_Toc9157" w:history="1">
        <w:r>
          <w:rPr>
            <w:rFonts w:ascii="仿宋" w:eastAsia="仿宋" w:hAnsi="仿宋" w:cs="仿宋" w:hint="eastAsia"/>
            <w:lang w:eastAsia="zh-CN"/>
          </w:rPr>
          <w:t>(三)、节约用地措施</w:t>
        </w:r>
        <w:r>
          <w:tab/>
        </w:r>
        <w:r>
          <w:fldChar w:fldCharType="begin"/>
        </w:r>
        <w:r>
          <w:instrText xml:space="preserve"> PAGEREF _Toc9157 \h </w:instrText>
        </w:r>
        <w:r>
          <w:fldChar w:fldCharType="separate"/>
        </w:r>
        <w:r>
          <w:t>21</w:t>
        </w:r>
        <w:r>
          <w:fldChar w:fldCharType="end"/>
        </w:r>
      </w:hyperlink>
    </w:p>
    <w:p>
      <w:pPr>
        <w:pStyle w:val="TOC2"/>
        <w:tabs>
          <w:tab w:val="right" w:leader="dot" w:pos="8306"/>
        </w:tabs>
      </w:pPr>
      <w:hyperlink w:anchor="_Toc2968" w:history="1">
        <w:r>
          <w:rPr>
            <w:rFonts w:ascii="仿宋" w:eastAsia="仿宋" w:hAnsi="仿宋" w:cs="仿宋" w:hint="eastAsia"/>
            <w:lang w:eastAsia="zh-CN"/>
          </w:rPr>
          <w:t>(四)、总图布置方案</w:t>
        </w:r>
        <w:r>
          <w:tab/>
        </w:r>
        <w:r>
          <w:fldChar w:fldCharType="begin"/>
        </w:r>
        <w:r>
          <w:instrText xml:space="preserve"> PAGEREF _Toc2968 \h </w:instrText>
        </w:r>
        <w:r>
          <w:fldChar w:fldCharType="separate"/>
        </w:r>
        <w:r>
          <w:t>22</w:t>
        </w:r>
        <w:r>
          <w:fldChar w:fldCharType="end"/>
        </w:r>
      </w:hyperlink>
    </w:p>
    <w:p>
      <w:pPr>
        <w:pStyle w:val="TOC2"/>
        <w:tabs>
          <w:tab w:val="right" w:leader="dot" w:pos="8306"/>
        </w:tabs>
      </w:pPr>
      <w:hyperlink w:anchor="_Toc6759" w:history="1">
        <w:r>
          <w:rPr>
            <w:rFonts w:ascii="仿宋" w:eastAsia="仿宋" w:hAnsi="仿宋" w:cs="仿宋" w:hint="eastAsia"/>
            <w:lang w:eastAsia="zh-CN"/>
          </w:rPr>
          <w:t>(五)、选址综合评价</w:t>
        </w:r>
        <w:r>
          <w:tab/>
        </w:r>
        <w:r>
          <w:fldChar w:fldCharType="begin"/>
        </w:r>
        <w:r>
          <w:instrText xml:space="preserve"> PAGEREF _Toc6759 \h </w:instrText>
        </w:r>
        <w:r>
          <w:fldChar w:fldCharType="separate"/>
        </w:r>
        <w:r>
          <w:t>23</w:t>
        </w:r>
        <w:r>
          <w:fldChar w:fldCharType="end"/>
        </w:r>
      </w:hyperlink>
    </w:p>
    <w:p>
      <w:pPr>
        <w:pStyle w:val="TOC1"/>
        <w:tabs>
          <w:tab w:val="right" w:leader="dot" w:pos="8306"/>
        </w:tabs>
      </w:pPr>
      <w:hyperlink w:anchor="_Toc31188" w:history="1">
        <w:r>
          <w:rPr>
            <w:rFonts w:ascii="仿宋" w:eastAsia="仿宋" w:hAnsi="仿宋" w:cs="仿宋" w:hint="eastAsia"/>
            <w:lang w:eastAsia="zh-CN"/>
          </w:rPr>
          <w:t>七、MS项目环境影响分析</w:t>
        </w:r>
        <w:r>
          <w:tab/>
        </w:r>
        <w:r>
          <w:fldChar w:fldCharType="begin"/>
        </w:r>
        <w:r>
          <w:instrText xml:space="preserve"> PAGEREF _Toc31188 \h </w:instrText>
        </w:r>
        <w:r>
          <w:fldChar w:fldCharType="separate"/>
        </w:r>
        <w:r>
          <w:t>24</w:t>
        </w:r>
        <w:r>
          <w:fldChar w:fldCharType="end"/>
        </w:r>
      </w:hyperlink>
    </w:p>
    <w:p>
      <w:pPr>
        <w:pStyle w:val="TOC2"/>
        <w:tabs>
          <w:tab w:val="right" w:leader="dot" w:pos="8306"/>
        </w:tabs>
      </w:pPr>
      <w:hyperlink w:anchor="_Toc23539" w:history="1">
        <w:r>
          <w:rPr>
            <w:rFonts w:ascii="仿宋" w:eastAsia="仿宋" w:hAnsi="仿宋" w:cs="仿宋" w:hint="eastAsia"/>
            <w:lang w:eastAsia="zh-CN"/>
          </w:rPr>
          <w:t>(一)、建设区域环境质量现状</w:t>
        </w:r>
        <w:r>
          <w:tab/>
        </w:r>
        <w:r>
          <w:fldChar w:fldCharType="begin"/>
        </w:r>
        <w:r>
          <w:instrText xml:space="preserve"> PAGEREF _Toc23539 \h </w:instrText>
        </w:r>
        <w:r>
          <w:fldChar w:fldCharType="separate"/>
        </w:r>
        <w:r>
          <w:t>24</w:t>
        </w:r>
        <w:r>
          <w:fldChar w:fldCharType="end"/>
        </w:r>
      </w:hyperlink>
    </w:p>
    <w:p>
      <w:pPr>
        <w:pStyle w:val="TOC2"/>
        <w:tabs>
          <w:tab w:val="right" w:leader="dot" w:pos="8306"/>
        </w:tabs>
      </w:pPr>
      <w:hyperlink w:anchor="_Toc2192" w:history="1">
        <w:r>
          <w:rPr>
            <w:rFonts w:ascii="仿宋" w:eastAsia="仿宋" w:hAnsi="仿宋" w:cs="仿宋" w:hint="eastAsia"/>
            <w:lang w:eastAsia="zh-CN"/>
          </w:rPr>
          <w:t>(二)、建设期环境保护</w:t>
        </w:r>
        <w:r>
          <w:tab/>
        </w:r>
        <w:r>
          <w:fldChar w:fldCharType="begin"/>
        </w:r>
        <w:r>
          <w:instrText xml:space="preserve"> PAGEREF _Toc2192 \h </w:instrText>
        </w:r>
        <w:r>
          <w:fldChar w:fldCharType="separate"/>
        </w:r>
        <w:r>
          <w:t>25</w:t>
        </w:r>
        <w:r>
          <w:fldChar w:fldCharType="end"/>
        </w:r>
      </w:hyperlink>
    </w:p>
    <w:p>
      <w:pPr>
        <w:pStyle w:val="TOC2"/>
        <w:tabs>
          <w:tab w:val="right" w:leader="dot" w:pos="8306"/>
        </w:tabs>
      </w:pPr>
      <w:hyperlink w:anchor="_Toc19770" w:history="1">
        <w:r>
          <w:rPr>
            <w:rFonts w:ascii="仿宋" w:eastAsia="仿宋" w:hAnsi="仿宋" w:cs="仿宋" w:hint="eastAsia"/>
            <w:lang w:eastAsia="zh-CN"/>
          </w:rPr>
          <w:t>(三)、运营期环境保护</w:t>
        </w:r>
        <w:r>
          <w:tab/>
        </w:r>
        <w:r>
          <w:fldChar w:fldCharType="begin"/>
        </w:r>
        <w:r>
          <w:instrText xml:space="preserve"> PAGEREF _Toc19770 \h </w:instrText>
        </w:r>
        <w:r>
          <w:fldChar w:fldCharType="separate"/>
        </w:r>
        <w:r>
          <w:t>27</w:t>
        </w:r>
        <w:r>
          <w:fldChar w:fldCharType="end"/>
        </w:r>
      </w:hyperlink>
    </w:p>
    <w:p>
      <w:pPr>
        <w:pStyle w:val="TOC2"/>
        <w:tabs>
          <w:tab w:val="right" w:leader="dot" w:pos="8306"/>
        </w:tabs>
      </w:pPr>
      <w:hyperlink w:anchor="_Toc5481" w:history="1">
        <w:r>
          <w:rPr>
            <w:rFonts w:ascii="仿宋" w:eastAsia="仿宋" w:hAnsi="仿宋" w:cs="仿宋" w:hint="eastAsia"/>
            <w:lang w:eastAsia="zh-CN"/>
          </w:rPr>
          <w:t>(四)、MS项目建设对区域经济的影响</w:t>
        </w:r>
        <w:r>
          <w:tab/>
        </w:r>
        <w:r>
          <w:fldChar w:fldCharType="begin"/>
        </w:r>
        <w:r>
          <w:instrText xml:space="preserve"> PAGEREF _Toc5481 \h </w:instrText>
        </w:r>
        <w:r>
          <w:fldChar w:fldCharType="separate"/>
        </w:r>
        <w:r>
          <w:t>28</w:t>
        </w:r>
        <w:r>
          <w:fldChar w:fldCharType="end"/>
        </w:r>
      </w:hyperlink>
    </w:p>
    <w:p>
      <w:pPr>
        <w:pStyle w:val="TOC2"/>
        <w:tabs>
          <w:tab w:val="right" w:leader="dot" w:pos="8306"/>
        </w:tabs>
      </w:pPr>
      <w:hyperlink w:anchor="_Toc22858" w:history="1">
        <w:r>
          <w:rPr>
            <w:rFonts w:ascii="仿宋" w:eastAsia="仿宋" w:hAnsi="仿宋" w:cs="仿宋" w:hint="eastAsia"/>
            <w:lang w:eastAsia="zh-CN"/>
          </w:rPr>
          <w:t>(五)、废弃物处理</w:t>
        </w:r>
        <w:r>
          <w:tab/>
        </w:r>
        <w:r>
          <w:fldChar w:fldCharType="begin"/>
        </w:r>
        <w:r>
          <w:instrText xml:space="preserve"> PAGEREF _Toc22858 \h </w:instrText>
        </w:r>
        <w:r>
          <w:fldChar w:fldCharType="separate"/>
        </w:r>
        <w:r>
          <w:t>30</w:t>
        </w:r>
        <w:r>
          <w:fldChar w:fldCharType="end"/>
        </w:r>
      </w:hyperlink>
    </w:p>
    <w:p>
      <w:pPr>
        <w:pStyle w:val="TOC2"/>
        <w:tabs>
          <w:tab w:val="right" w:leader="dot" w:pos="8306"/>
        </w:tabs>
      </w:pPr>
      <w:hyperlink w:anchor="_Toc23434" w:history="1">
        <w:r>
          <w:rPr>
            <w:rFonts w:ascii="仿宋" w:eastAsia="仿宋" w:hAnsi="仿宋" w:cs="仿宋" w:hint="eastAsia"/>
            <w:lang w:eastAsia="zh-CN"/>
          </w:rPr>
          <w:t>(六)、特殊环境影响分析</w:t>
        </w:r>
        <w:r>
          <w:tab/>
        </w:r>
        <w:r>
          <w:fldChar w:fldCharType="begin"/>
        </w:r>
        <w:r>
          <w:instrText xml:space="preserve"> PAGEREF _Toc23434 \h </w:instrText>
        </w:r>
        <w:r>
          <w:fldChar w:fldCharType="separate"/>
        </w:r>
        <w:r>
          <w:t>31</w:t>
        </w:r>
        <w:r>
          <w:fldChar w:fldCharType="end"/>
        </w:r>
      </w:hyperlink>
    </w:p>
    <w:p>
      <w:pPr>
        <w:pStyle w:val="TOC2"/>
        <w:tabs>
          <w:tab w:val="right" w:leader="dot" w:pos="8306"/>
        </w:tabs>
      </w:pPr>
      <w:hyperlink w:anchor="_Toc16786" w:history="1">
        <w:r>
          <w:rPr>
            <w:rFonts w:ascii="仿宋" w:eastAsia="仿宋" w:hAnsi="仿宋" w:cs="仿宋" w:hint="eastAsia"/>
            <w:lang w:eastAsia="zh-CN"/>
          </w:rPr>
          <w:t>(七)、清洁生产</w:t>
        </w:r>
        <w:r>
          <w:tab/>
        </w:r>
        <w:r>
          <w:fldChar w:fldCharType="begin"/>
        </w:r>
        <w:r>
          <w:instrText xml:space="preserve"> PAGEREF _Toc16786 \h </w:instrText>
        </w:r>
        <w:r>
          <w:fldChar w:fldCharType="separate"/>
        </w:r>
        <w:r>
          <w:t>32</w:t>
        </w:r>
        <w:r>
          <w:fldChar w:fldCharType="end"/>
        </w:r>
      </w:hyperlink>
    </w:p>
    <w:p>
      <w:pPr>
        <w:pStyle w:val="TOC2"/>
        <w:tabs>
          <w:tab w:val="right" w:leader="dot" w:pos="8306"/>
        </w:tabs>
      </w:pPr>
      <w:hyperlink w:anchor="_Toc1492" w:history="1">
        <w:r>
          <w:rPr>
            <w:rFonts w:ascii="仿宋" w:eastAsia="仿宋" w:hAnsi="仿宋" w:cs="仿宋" w:hint="eastAsia"/>
            <w:lang w:eastAsia="zh-CN"/>
          </w:rPr>
          <w:t>(八)、环境保护综合评价</w:t>
        </w:r>
        <w:r>
          <w:tab/>
        </w:r>
        <w:r>
          <w:fldChar w:fldCharType="begin"/>
        </w:r>
        <w:r>
          <w:instrText xml:space="preserve"> PAGEREF _Toc1492 \h </w:instrText>
        </w:r>
        <w:r>
          <w:fldChar w:fldCharType="separate"/>
        </w:r>
        <w:r>
          <w:t>33</w:t>
        </w:r>
        <w:r>
          <w:fldChar w:fldCharType="end"/>
        </w:r>
      </w:hyperlink>
    </w:p>
    <w:p>
      <w:pPr>
        <w:pStyle w:val="TOC1"/>
        <w:tabs>
          <w:tab w:val="right" w:leader="dot" w:pos="8306"/>
        </w:tabs>
      </w:pPr>
      <w:hyperlink w:anchor="_Toc24561" w:history="1">
        <w:r>
          <w:rPr>
            <w:rFonts w:ascii="仿宋" w:eastAsia="仿宋" w:hAnsi="仿宋" w:cs="仿宋" w:hint="eastAsia"/>
            <w:lang w:eastAsia="zh-CN"/>
          </w:rPr>
          <w:t>八、MS项目财务管理</w:t>
        </w:r>
        <w:r>
          <w:tab/>
        </w:r>
        <w:r>
          <w:fldChar w:fldCharType="begin"/>
        </w:r>
        <w:r>
          <w:instrText xml:space="preserve"> PAGEREF _Toc24561 \h </w:instrText>
        </w:r>
        <w:r>
          <w:fldChar w:fldCharType="separate"/>
        </w:r>
        <w:r>
          <w:t>34</w:t>
        </w:r>
        <w:r>
          <w:fldChar w:fldCharType="end"/>
        </w:r>
      </w:hyperlink>
    </w:p>
    <w:p>
      <w:pPr>
        <w:pStyle w:val="TOC2"/>
        <w:tabs>
          <w:tab w:val="right" w:leader="dot" w:pos="8306"/>
        </w:tabs>
      </w:pPr>
      <w:hyperlink w:anchor="_Toc32545" w:history="1">
        <w:r>
          <w:rPr>
            <w:rFonts w:ascii="仿宋" w:eastAsia="仿宋" w:hAnsi="仿宋" w:cs="仿宋" w:hint="eastAsia"/>
            <w:lang w:eastAsia="zh-CN"/>
          </w:rPr>
          <w:t>(一)、资金需求大</w:t>
        </w:r>
        <w:r>
          <w:tab/>
        </w:r>
        <w:r>
          <w:fldChar w:fldCharType="begin"/>
        </w:r>
        <w:r>
          <w:instrText xml:space="preserve"> PAGEREF _Toc32545 \h </w:instrText>
        </w:r>
        <w:r>
          <w:fldChar w:fldCharType="separate"/>
        </w:r>
        <w:r>
          <w:t>34</w:t>
        </w:r>
        <w:r>
          <w:fldChar w:fldCharType="end"/>
        </w:r>
      </w:hyperlink>
    </w:p>
    <w:p>
      <w:pPr>
        <w:pStyle w:val="TOC2"/>
        <w:tabs>
          <w:tab w:val="right" w:leader="dot" w:pos="8306"/>
        </w:tabs>
      </w:pPr>
      <w:hyperlink w:anchor="_Toc29290" w:history="1">
        <w:r>
          <w:rPr>
            <w:rFonts w:ascii="仿宋" w:eastAsia="仿宋" w:hAnsi="仿宋" w:cs="仿宋" w:hint="eastAsia"/>
            <w:lang w:eastAsia="zh-CN"/>
          </w:rPr>
          <w:t>(二)、研发周期长</w:t>
        </w:r>
        <w:r>
          <w:tab/>
        </w:r>
        <w:r>
          <w:fldChar w:fldCharType="begin"/>
        </w:r>
        <w:r>
          <w:instrText xml:space="preserve"> PAGEREF _Toc29290 \h </w:instrText>
        </w:r>
        <w:r>
          <w:fldChar w:fldCharType="separate"/>
        </w:r>
        <w:r>
          <w:t>35</w:t>
        </w:r>
        <w:r>
          <w:fldChar w:fldCharType="end"/>
        </w:r>
      </w:hyperlink>
    </w:p>
    <w:p>
      <w:pPr>
        <w:pStyle w:val="TOC2"/>
        <w:tabs>
          <w:tab w:val="right" w:leader="dot" w:pos="8306"/>
        </w:tabs>
      </w:pPr>
      <w:hyperlink w:anchor="_Toc22964" w:history="1">
        <w:r>
          <w:rPr>
            <w:rFonts w:ascii="仿宋" w:eastAsia="仿宋" w:hAnsi="仿宋" w:cs="仿宋" w:hint="eastAsia"/>
            <w:lang w:eastAsia="zh-CN"/>
          </w:rPr>
          <w:t>(三)、市场风险大</w:t>
        </w:r>
        <w:r>
          <w:tab/>
        </w:r>
        <w:r>
          <w:fldChar w:fldCharType="begin"/>
        </w:r>
        <w:r>
          <w:instrText xml:space="preserve"> PAGEREF _Toc22964 \h </w:instrText>
        </w:r>
        <w:r>
          <w:fldChar w:fldCharType="separate"/>
        </w:r>
        <w:r>
          <w:t>36</w:t>
        </w:r>
        <w:r>
          <w:fldChar w:fldCharType="end"/>
        </w:r>
      </w:hyperlink>
    </w:p>
    <w:p>
      <w:pPr>
        <w:pStyle w:val="TOC2"/>
        <w:tabs>
          <w:tab w:val="right" w:leader="dot" w:pos="8306"/>
        </w:tabs>
      </w:pPr>
      <w:hyperlink w:anchor="_Toc1367" w:history="1">
        <w:r>
          <w:rPr>
            <w:rFonts w:ascii="仿宋" w:eastAsia="仿宋" w:hAnsi="仿宋" w:cs="仿宋" w:hint="eastAsia"/>
            <w:lang w:eastAsia="zh-CN"/>
          </w:rPr>
          <w:t>(四)、利润率高</w:t>
        </w:r>
        <w:r>
          <w:tab/>
        </w:r>
        <w:r>
          <w:fldChar w:fldCharType="begin"/>
        </w:r>
        <w:r>
          <w:instrText xml:space="preserve"> PAGEREF _Toc1367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55" w:history="1">
        <w:r>
          <w:rPr>
            <w:rFonts w:ascii="仿宋" w:eastAsia="仿宋" w:hAnsi="仿宋" w:cs="仿宋" w:hint="eastAsia"/>
            <w:lang w:eastAsia="zh-CN"/>
          </w:rPr>
          <w:t>九、MS项目风险管理</w:t>
        </w:r>
        <w:r>
          <w:tab/>
        </w:r>
        <w:r>
          <w:fldChar w:fldCharType="begin"/>
        </w:r>
        <w:r>
          <w:instrText xml:space="preserve"> PAGEREF _Toc12055 \h </w:instrText>
        </w:r>
        <w:r>
          <w:fldChar w:fldCharType="separate"/>
        </w:r>
        <w:r>
          <w:t>41</w:t>
        </w:r>
        <w:r>
          <w:fldChar w:fldCharType="end"/>
        </w:r>
      </w:hyperlink>
    </w:p>
    <w:p>
      <w:pPr>
        <w:pStyle w:val="TOC2"/>
        <w:tabs>
          <w:tab w:val="right" w:leader="dot" w:pos="8306"/>
        </w:tabs>
      </w:pPr>
      <w:hyperlink w:anchor="_Toc30799" w:history="1">
        <w:r>
          <w:rPr>
            <w:rFonts w:ascii="仿宋" w:eastAsia="仿宋" w:hAnsi="仿宋" w:cs="仿宋" w:hint="eastAsia"/>
            <w:lang w:eastAsia="zh-CN"/>
          </w:rPr>
          <w:t>(一)、风险识别与评估</w:t>
        </w:r>
        <w:r>
          <w:tab/>
        </w:r>
        <w:r>
          <w:fldChar w:fldCharType="begin"/>
        </w:r>
        <w:r>
          <w:instrText xml:space="preserve"> PAGEREF _Toc30799 \h </w:instrText>
        </w:r>
        <w:r>
          <w:fldChar w:fldCharType="separate"/>
        </w:r>
        <w:r>
          <w:t>41</w:t>
        </w:r>
        <w:r>
          <w:fldChar w:fldCharType="end"/>
        </w:r>
      </w:hyperlink>
    </w:p>
    <w:p>
      <w:pPr>
        <w:pStyle w:val="TOC2"/>
        <w:tabs>
          <w:tab w:val="right" w:leader="dot" w:pos="8306"/>
        </w:tabs>
      </w:pPr>
      <w:hyperlink w:anchor="_Toc9201" w:history="1">
        <w:r>
          <w:rPr>
            <w:rFonts w:ascii="仿宋" w:eastAsia="仿宋" w:hAnsi="仿宋" w:cs="仿宋" w:hint="eastAsia"/>
            <w:lang w:eastAsia="zh-CN"/>
          </w:rPr>
          <w:t>(二)、风险应对策略</w:t>
        </w:r>
        <w:r>
          <w:tab/>
        </w:r>
        <w:r>
          <w:fldChar w:fldCharType="begin"/>
        </w:r>
        <w:r>
          <w:instrText xml:space="preserve"> PAGEREF _Toc9201 \h </w:instrText>
        </w:r>
        <w:r>
          <w:fldChar w:fldCharType="separate"/>
        </w:r>
        <w:r>
          <w:t>42</w:t>
        </w:r>
        <w:r>
          <w:fldChar w:fldCharType="end"/>
        </w:r>
      </w:hyperlink>
    </w:p>
    <w:p>
      <w:pPr>
        <w:pStyle w:val="TOC2"/>
        <w:tabs>
          <w:tab w:val="right" w:leader="dot" w:pos="8306"/>
        </w:tabs>
      </w:pPr>
      <w:hyperlink w:anchor="_Toc15130" w:history="1">
        <w:r>
          <w:rPr>
            <w:rFonts w:ascii="仿宋" w:eastAsia="仿宋" w:hAnsi="仿宋" w:cs="仿宋" w:hint="eastAsia"/>
            <w:lang w:eastAsia="zh-CN"/>
          </w:rPr>
          <w:t>(三)、风险监控与控制</w:t>
        </w:r>
        <w:r>
          <w:tab/>
        </w:r>
        <w:r>
          <w:fldChar w:fldCharType="begin"/>
        </w:r>
        <w:r>
          <w:instrText xml:space="preserve"> PAGEREF _Toc15130 \h </w:instrText>
        </w:r>
        <w:r>
          <w:fldChar w:fldCharType="separate"/>
        </w:r>
        <w:r>
          <w:t>44</w:t>
        </w:r>
        <w:r>
          <w:fldChar w:fldCharType="end"/>
        </w:r>
      </w:hyperlink>
    </w:p>
    <w:p>
      <w:pPr>
        <w:pStyle w:val="TOC1"/>
        <w:tabs>
          <w:tab w:val="right" w:leader="dot" w:pos="8306"/>
        </w:tabs>
      </w:pPr>
      <w:hyperlink w:anchor="_Toc22436" w:history="1">
        <w:r>
          <w:rPr>
            <w:rFonts w:ascii="仿宋" w:eastAsia="仿宋" w:hAnsi="仿宋" w:cs="仿宋" w:hint="eastAsia"/>
            <w:lang w:eastAsia="zh-CN"/>
          </w:rPr>
          <w:t>十、MS项目创新与研发</w:t>
        </w:r>
        <w:r>
          <w:tab/>
        </w:r>
        <w:r>
          <w:fldChar w:fldCharType="begin"/>
        </w:r>
        <w:r>
          <w:instrText xml:space="preserve"> PAGEREF _Toc22436 \h </w:instrText>
        </w:r>
        <w:r>
          <w:fldChar w:fldCharType="separate"/>
        </w:r>
        <w:r>
          <w:t>45</w:t>
        </w:r>
        <w:r>
          <w:fldChar w:fldCharType="end"/>
        </w:r>
      </w:hyperlink>
    </w:p>
    <w:p>
      <w:pPr>
        <w:pStyle w:val="TOC2"/>
        <w:tabs>
          <w:tab w:val="right" w:leader="dot" w:pos="8306"/>
        </w:tabs>
      </w:pPr>
      <w:hyperlink w:anchor="_Toc2919" w:history="1">
        <w:r>
          <w:rPr>
            <w:rFonts w:ascii="仿宋" w:eastAsia="仿宋" w:hAnsi="仿宋" w:cs="仿宋" w:hint="eastAsia"/>
            <w:lang w:eastAsia="zh-CN"/>
          </w:rPr>
          <w:t>(一)、创新策略与方向</w:t>
        </w:r>
        <w:r>
          <w:tab/>
        </w:r>
        <w:r>
          <w:fldChar w:fldCharType="begin"/>
        </w:r>
        <w:r>
          <w:instrText xml:space="preserve"> PAGEREF _Toc2919 \h </w:instrText>
        </w:r>
        <w:r>
          <w:fldChar w:fldCharType="separate"/>
        </w:r>
        <w:r>
          <w:t>45</w:t>
        </w:r>
        <w:r>
          <w:fldChar w:fldCharType="end"/>
        </w:r>
      </w:hyperlink>
    </w:p>
    <w:p>
      <w:pPr>
        <w:pStyle w:val="TOC2"/>
        <w:tabs>
          <w:tab w:val="right" w:leader="dot" w:pos="8306"/>
        </w:tabs>
      </w:pPr>
      <w:hyperlink w:anchor="_Toc1450" w:history="1">
        <w:r>
          <w:rPr>
            <w:rFonts w:ascii="仿宋" w:eastAsia="仿宋" w:hAnsi="仿宋" w:cs="仿宋" w:hint="eastAsia"/>
            <w:lang w:eastAsia="zh-CN"/>
          </w:rPr>
          <w:t>(二)、研发规划与投入</w:t>
        </w:r>
        <w:r>
          <w:tab/>
        </w:r>
        <w:r>
          <w:fldChar w:fldCharType="begin"/>
        </w:r>
        <w:r>
          <w:instrText xml:space="preserve"> PAGEREF _Toc1450 \h </w:instrText>
        </w:r>
        <w:r>
          <w:fldChar w:fldCharType="separate"/>
        </w:r>
        <w:r>
          <w:t>46</w:t>
        </w:r>
        <w:r>
          <w:fldChar w:fldCharType="end"/>
        </w:r>
      </w:hyperlink>
    </w:p>
    <w:p>
      <w:pPr>
        <w:pStyle w:val="TOC1"/>
        <w:tabs>
          <w:tab w:val="right" w:leader="dot" w:pos="8306"/>
        </w:tabs>
      </w:pPr>
      <w:hyperlink w:anchor="_Toc296" w:history="1">
        <w:r>
          <w:rPr>
            <w:rFonts w:ascii="仿宋" w:eastAsia="仿宋" w:hAnsi="仿宋" w:cs="仿宋" w:hint="eastAsia"/>
            <w:lang w:eastAsia="zh-CN"/>
          </w:rPr>
          <w:t>十一、MS项目计划安排</w:t>
        </w:r>
        <w:r>
          <w:tab/>
        </w:r>
        <w:r>
          <w:fldChar w:fldCharType="begin"/>
        </w:r>
        <w:r>
          <w:instrText xml:space="preserve"> PAGEREF _Toc296 \h </w:instrText>
        </w:r>
        <w:r>
          <w:fldChar w:fldCharType="separate"/>
        </w:r>
        <w:r>
          <w:t>48</w:t>
        </w:r>
        <w:r>
          <w:fldChar w:fldCharType="end"/>
        </w:r>
      </w:hyperlink>
    </w:p>
    <w:p>
      <w:pPr>
        <w:pStyle w:val="TOC2"/>
        <w:tabs>
          <w:tab w:val="right" w:leader="dot" w:pos="8306"/>
        </w:tabs>
      </w:pPr>
      <w:hyperlink w:anchor="_Toc3853" w:history="1">
        <w:r>
          <w:rPr>
            <w:rFonts w:ascii="仿宋" w:eastAsia="仿宋" w:hAnsi="仿宋" w:cs="仿宋" w:hint="eastAsia"/>
            <w:lang w:eastAsia="zh-CN"/>
          </w:rPr>
          <w:t>(一)、建设周期</w:t>
        </w:r>
        <w:r>
          <w:tab/>
        </w:r>
        <w:r>
          <w:fldChar w:fldCharType="begin"/>
        </w:r>
        <w:r>
          <w:instrText xml:space="preserve"> PAGEREF _Toc3853 \h </w:instrText>
        </w:r>
        <w:r>
          <w:fldChar w:fldCharType="separate"/>
        </w:r>
        <w:r>
          <w:t>48</w:t>
        </w:r>
        <w:r>
          <w:fldChar w:fldCharType="end"/>
        </w:r>
      </w:hyperlink>
    </w:p>
    <w:p>
      <w:pPr>
        <w:pStyle w:val="TOC2"/>
        <w:tabs>
          <w:tab w:val="right" w:leader="dot" w:pos="8306"/>
        </w:tabs>
      </w:pPr>
      <w:hyperlink w:anchor="_Toc26291" w:history="1">
        <w:r>
          <w:rPr>
            <w:rFonts w:ascii="仿宋" w:eastAsia="仿宋" w:hAnsi="仿宋" w:cs="仿宋" w:hint="eastAsia"/>
            <w:lang w:eastAsia="zh-CN"/>
          </w:rPr>
          <w:t>(二)、建设进度</w:t>
        </w:r>
        <w:r>
          <w:tab/>
        </w:r>
        <w:r>
          <w:fldChar w:fldCharType="begin"/>
        </w:r>
        <w:r>
          <w:instrText xml:space="preserve"> PAGEREF _Toc26291 \h </w:instrText>
        </w:r>
        <w:r>
          <w:fldChar w:fldCharType="separate"/>
        </w:r>
        <w:r>
          <w:t>49</w:t>
        </w:r>
        <w:r>
          <w:fldChar w:fldCharType="end"/>
        </w:r>
      </w:hyperlink>
    </w:p>
    <w:p>
      <w:pPr>
        <w:pStyle w:val="TOC2"/>
        <w:tabs>
          <w:tab w:val="right" w:leader="dot" w:pos="8306"/>
        </w:tabs>
      </w:pPr>
      <w:hyperlink w:anchor="_Toc5231" w:history="1">
        <w:r>
          <w:rPr>
            <w:rFonts w:ascii="仿宋" w:eastAsia="仿宋" w:hAnsi="仿宋" w:cs="仿宋" w:hint="eastAsia"/>
            <w:lang w:eastAsia="zh-CN"/>
          </w:rPr>
          <w:t>(三)、进度安排注意事项</w:t>
        </w:r>
        <w:r>
          <w:tab/>
        </w:r>
        <w:r>
          <w:fldChar w:fldCharType="begin"/>
        </w:r>
        <w:r>
          <w:instrText xml:space="preserve"> PAGEREF _Toc5231 \h </w:instrText>
        </w:r>
        <w:r>
          <w:fldChar w:fldCharType="separate"/>
        </w:r>
        <w:r>
          <w:t>50</w:t>
        </w:r>
        <w:r>
          <w:fldChar w:fldCharType="end"/>
        </w:r>
      </w:hyperlink>
    </w:p>
    <w:p>
      <w:pPr>
        <w:pStyle w:val="TOC2"/>
        <w:tabs>
          <w:tab w:val="right" w:leader="dot" w:pos="8306"/>
        </w:tabs>
      </w:pPr>
      <w:hyperlink w:anchor="_Toc804" w:history="1">
        <w:r>
          <w:rPr>
            <w:rFonts w:ascii="仿宋" w:eastAsia="仿宋" w:hAnsi="仿宋" w:cs="仿宋" w:hint="eastAsia"/>
            <w:lang w:eastAsia="zh-CN"/>
          </w:rPr>
          <w:t>(四)、人力资源配置</w:t>
        </w:r>
        <w:r>
          <w:tab/>
        </w:r>
        <w:r>
          <w:fldChar w:fldCharType="begin"/>
        </w:r>
        <w:r>
          <w:instrText xml:space="preserve"> PAGEREF _Toc804 \h </w:instrText>
        </w:r>
        <w:r>
          <w:fldChar w:fldCharType="separate"/>
        </w:r>
        <w:r>
          <w:t>51</w:t>
        </w:r>
        <w:r>
          <w:fldChar w:fldCharType="end"/>
        </w:r>
      </w:hyperlink>
    </w:p>
    <w:p>
      <w:pPr>
        <w:pStyle w:val="TOC1"/>
        <w:tabs>
          <w:tab w:val="right" w:leader="dot" w:pos="8306"/>
        </w:tabs>
      </w:pPr>
      <w:hyperlink w:anchor="_Toc19833" w:history="1">
        <w:r>
          <w:rPr>
            <w:rFonts w:ascii="仿宋" w:eastAsia="仿宋" w:hAnsi="仿宋" w:cs="仿宋" w:hint="eastAsia"/>
            <w:lang w:eastAsia="zh-CN"/>
          </w:rPr>
          <w:t>十二、MS项目社会影响</w:t>
        </w:r>
        <w:r>
          <w:tab/>
        </w:r>
        <w:r>
          <w:fldChar w:fldCharType="begin"/>
        </w:r>
        <w:r>
          <w:instrText xml:space="preserve"> PAGEREF _Toc19833 \h </w:instrText>
        </w:r>
        <w:r>
          <w:fldChar w:fldCharType="separate"/>
        </w:r>
        <w:r>
          <w:t>52</w:t>
        </w:r>
        <w:r>
          <w:fldChar w:fldCharType="end"/>
        </w:r>
      </w:hyperlink>
    </w:p>
    <w:p>
      <w:pPr>
        <w:pStyle w:val="TOC2"/>
        <w:tabs>
          <w:tab w:val="right" w:leader="dot" w:pos="8306"/>
        </w:tabs>
      </w:pPr>
      <w:hyperlink w:anchor="_Toc28817" w:history="1">
        <w:r>
          <w:rPr>
            <w:rFonts w:ascii="仿宋" w:eastAsia="仿宋" w:hAnsi="仿宋" w:cs="仿宋" w:hint="eastAsia"/>
            <w:lang w:eastAsia="zh-CN"/>
          </w:rPr>
          <w:t>(一)、社会责任与义务</w:t>
        </w:r>
        <w:r>
          <w:tab/>
        </w:r>
        <w:r>
          <w:fldChar w:fldCharType="begin"/>
        </w:r>
        <w:r>
          <w:instrText xml:space="preserve"> PAGEREF _Toc28817 \h </w:instrText>
        </w:r>
        <w:r>
          <w:fldChar w:fldCharType="separate"/>
        </w:r>
        <w:r>
          <w:t>52</w:t>
        </w:r>
        <w:r>
          <w:fldChar w:fldCharType="end"/>
        </w:r>
      </w:hyperlink>
    </w:p>
    <w:p>
      <w:pPr>
        <w:pStyle w:val="TOC2"/>
        <w:tabs>
          <w:tab w:val="right" w:leader="dot" w:pos="8306"/>
        </w:tabs>
      </w:pPr>
      <w:hyperlink w:anchor="_Toc28849" w:history="1">
        <w:r>
          <w:rPr>
            <w:rFonts w:ascii="仿宋" w:eastAsia="仿宋" w:hAnsi="仿宋" w:cs="仿宋" w:hint="eastAsia"/>
            <w:lang w:eastAsia="zh-CN"/>
          </w:rPr>
          <w:t>(二)、社会参与与沟通</w:t>
        </w:r>
        <w:r>
          <w:tab/>
        </w:r>
        <w:r>
          <w:fldChar w:fldCharType="begin"/>
        </w:r>
        <w:r>
          <w:instrText xml:space="preserve"> PAGEREF _Toc28849 \h </w:instrText>
        </w:r>
        <w:r>
          <w:fldChar w:fldCharType="separate"/>
        </w:r>
        <w:r>
          <w:t>53</w:t>
        </w:r>
        <w:r>
          <w:fldChar w:fldCharType="end"/>
        </w:r>
      </w:hyperlink>
    </w:p>
    <w:p>
      <w:pPr>
        <w:pStyle w:val="TOC1"/>
        <w:tabs>
          <w:tab w:val="right" w:leader="dot" w:pos="8306"/>
        </w:tabs>
      </w:pPr>
      <w:hyperlink w:anchor="_Toc9483" w:history="1">
        <w:r>
          <w:rPr>
            <w:rFonts w:ascii="仿宋" w:eastAsia="仿宋" w:hAnsi="仿宋" w:cs="仿宋" w:hint="eastAsia"/>
            <w:lang w:eastAsia="zh-CN"/>
          </w:rPr>
          <w:t>十三、MS项目实施保障措施</w:t>
        </w:r>
        <w:r>
          <w:tab/>
        </w:r>
        <w:r>
          <w:fldChar w:fldCharType="begin"/>
        </w:r>
        <w:r>
          <w:instrText xml:space="preserve"> PAGEREF _Toc9483 \h </w:instrText>
        </w:r>
        <w:r>
          <w:fldChar w:fldCharType="separate"/>
        </w:r>
        <w:r>
          <w:t>54</w:t>
        </w:r>
        <w:r>
          <w:fldChar w:fldCharType="end"/>
        </w:r>
      </w:hyperlink>
    </w:p>
    <w:p>
      <w:pPr>
        <w:pStyle w:val="TOC2"/>
        <w:tabs>
          <w:tab w:val="right" w:leader="dot" w:pos="8306"/>
        </w:tabs>
      </w:pPr>
      <w:hyperlink w:anchor="_Toc22273" w:history="1">
        <w:r>
          <w:rPr>
            <w:rFonts w:ascii="仿宋" w:eastAsia="仿宋" w:hAnsi="仿宋" w:cs="仿宋" w:hint="eastAsia"/>
            <w:lang w:eastAsia="zh-CN"/>
          </w:rPr>
          <w:t>(一)、MS项目实施保障机制</w:t>
        </w:r>
        <w:r>
          <w:tab/>
        </w:r>
        <w:r>
          <w:fldChar w:fldCharType="begin"/>
        </w:r>
        <w:r>
          <w:instrText xml:space="preserve"> PAGEREF _Toc22273 \h </w:instrText>
        </w:r>
        <w:r>
          <w:fldChar w:fldCharType="separate"/>
        </w:r>
        <w:r>
          <w:t>54</w:t>
        </w:r>
        <w:r>
          <w:fldChar w:fldCharType="end"/>
        </w:r>
      </w:hyperlink>
    </w:p>
    <w:p>
      <w:pPr>
        <w:pStyle w:val="TOC2"/>
        <w:tabs>
          <w:tab w:val="right" w:leader="dot" w:pos="8306"/>
        </w:tabs>
      </w:pPr>
      <w:hyperlink w:anchor="_Toc19589" w:history="1">
        <w:r>
          <w:rPr>
            <w:rFonts w:ascii="仿宋" w:eastAsia="仿宋" w:hAnsi="仿宋" w:cs="仿宋" w:hint="eastAsia"/>
            <w:lang w:eastAsia="zh-CN"/>
          </w:rPr>
          <w:t>(二)、MS项目法律合规要求</w:t>
        </w:r>
        <w:r>
          <w:tab/>
        </w:r>
        <w:r>
          <w:fldChar w:fldCharType="begin"/>
        </w:r>
        <w:r>
          <w:instrText xml:space="preserve"> PAGEREF _Toc19589 \h </w:instrText>
        </w:r>
        <w:r>
          <w:fldChar w:fldCharType="separate"/>
        </w:r>
        <w:r>
          <w:t>57</w:t>
        </w:r>
        <w:r>
          <w:fldChar w:fldCharType="end"/>
        </w:r>
      </w:hyperlink>
    </w:p>
    <w:p>
      <w:pPr>
        <w:pStyle w:val="TOC2"/>
        <w:tabs>
          <w:tab w:val="right" w:leader="dot" w:pos="8306"/>
        </w:tabs>
      </w:pPr>
      <w:hyperlink w:anchor="_Toc8310" w:history="1">
        <w:r>
          <w:rPr>
            <w:rFonts w:ascii="仿宋" w:eastAsia="仿宋" w:hAnsi="仿宋" w:cs="仿宋" w:hint="eastAsia"/>
            <w:lang w:eastAsia="zh-CN"/>
          </w:rPr>
          <w:t>(三)、MS项目合同管理与法律事务</w:t>
        </w:r>
        <w:r>
          <w:tab/>
        </w:r>
        <w:r>
          <w:fldChar w:fldCharType="begin"/>
        </w:r>
        <w:r>
          <w:instrText xml:space="preserve"> PAGEREF _Toc8310 \h </w:instrText>
        </w:r>
        <w:r>
          <w:fldChar w:fldCharType="separate"/>
        </w:r>
        <w:r>
          <w:t>61</w:t>
        </w:r>
        <w:r>
          <w:fldChar w:fldCharType="end"/>
        </w:r>
      </w:hyperlink>
    </w:p>
    <w:p>
      <w:pPr>
        <w:pStyle w:val="TOC2"/>
        <w:tabs>
          <w:tab w:val="right" w:leader="dot" w:pos="8306"/>
        </w:tabs>
      </w:pPr>
      <w:hyperlink w:anchor="_Toc17175" w:history="1">
        <w:r>
          <w:rPr>
            <w:rFonts w:ascii="仿宋" w:eastAsia="仿宋" w:hAnsi="仿宋" w:cs="仿宋" w:hint="eastAsia"/>
            <w:lang w:eastAsia="zh-CN"/>
          </w:rPr>
          <w:t>(四)、MS项目知识产权保护策略</w:t>
        </w:r>
        <w:r>
          <w:tab/>
        </w:r>
        <w:r>
          <w:fldChar w:fldCharType="begin"/>
        </w:r>
        <w:r>
          <w:instrText xml:space="preserve"> PAGEREF _Toc17175 \h </w:instrText>
        </w:r>
        <w:r>
          <w:fldChar w:fldCharType="separate"/>
        </w:r>
        <w:r>
          <w:t>67</w:t>
        </w:r>
        <w:r>
          <w:fldChar w:fldCharType="end"/>
        </w:r>
      </w:hyperlink>
    </w:p>
    <w:p>
      <w:pPr>
        <w:pStyle w:val="TOC1"/>
        <w:tabs>
          <w:tab w:val="right" w:leader="dot" w:pos="8306"/>
        </w:tabs>
      </w:pPr>
      <w:hyperlink w:anchor="_Toc3078" w:history="1">
        <w:r>
          <w:rPr>
            <w:rFonts w:ascii="仿宋" w:eastAsia="仿宋" w:hAnsi="仿宋" w:cs="仿宋" w:hint="eastAsia"/>
            <w:lang w:eastAsia="zh-CN"/>
          </w:rPr>
          <w:t>十四、供应链管理</w:t>
        </w:r>
        <w:r>
          <w:tab/>
        </w:r>
        <w:r>
          <w:fldChar w:fldCharType="begin"/>
        </w:r>
        <w:r>
          <w:instrText xml:space="preserve"> PAGEREF _Toc3078 \h </w:instrText>
        </w:r>
        <w:r>
          <w:fldChar w:fldCharType="separate"/>
        </w:r>
        <w:r>
          <w:t>69</w:t>
        </w:r>
        <w:r>
          <w:fldChar w:fldCharType="end"/>
        </w:r>
      </w:hyperlink>
    </w:p>
    <w:p>
      <w:pPr>
        <w:pStyle w:val="TOC2"/>
        <w:tabs>
          <w:tab w:val="right" w:leader="dot" w:pos="8306"/>
        </w:tabs>
      </w:pPr>
      <w:hyperlink w:anchor="_Toc14904" w:history="1">
        <w:r>
          <w:rPr>
            <w:rFonts w:ascii="仿宋" w:eastAsia="仿宋" w:hAnsi="仿宋" w:cs="仿宋" w:hint="eastAsia"/>
            <w:lang w:eastAsia="zh-CN"/>
          </w:rPr>
          <w:t>(一)、供应链战略规划</w:t>
        </w:r>
        <w:r>
          <w:tab/>
        </w:r>
        <w:r>
          <w:fldChar w:fldCharType="begin"/>
        </w:r>
        <w:r>
          <w:instrText xml:space="preserve"> PAGEREF _Toc14904 \h </w:instrText>
        </w:r>
        <w:r>
          <w:fldChar w:fldCharType="separate"/>
        </w:r>
        <w:r>
          <w:t>69</w:t>
        </w:r>
        <w:r>
          <w:fldChar w:fldCharType="end"/>
        </w:r>
      </w:hyperlink>
    </w:p>
    <w:p>
      <w:pPr>
        <w:pStyle w:val="TOC2"/>
        <w:tabs>
          <w:tab w:val="right" w:leader="dot" w:pos="8306"/>
        </w:tabs>
      </w:pPr>
      <w:hyperlink w:anchor="_Toc593" w:history="1">
        <w:r>
          <w:rPr>
            <w:rFonts w:ascii="仿宋" w:eastAsia="仿宋" w:hAnsi="仿宋" w:cs="仿宋" w:hint="eastAsia"/>
            <w:lang w:eastAsia="zh-CN"/>
          </w:rPr>
          <w:t>(二)、供应商选择与合作</w:t>
        </w:r>
        <w:r>
          <w:tab/>
        </w:r>
        <w:r>
          <w:fldChar w:fldCharType="begin"/>
        </w:r>
        <w:r>
          <w:instrText xml:space="preserve"> PAGEREF _Toc593 \h </w:instrText>
        </w:r>
        <w:r>
          <w:fldChar w:fldCharType="separate"/>
        </w:r>
        <w:r>
          <w:t>71</w:t>
        </w:r>
        <w:r>
          <w:fldChar w:fldCharType="end"/>
        </w:r>
      </w:hyperlink>
    </w:p>
    <w:p>
      <w:pPr>
        <w:pStyle w:val="TOC2"/>
        <w:tabs>
          <w:tab w:val="right" w:leader="dot" w:pos="8306"/>
        </w:tabs>
      </w:pPr>
      <w:hyperlink w:anchor="_Toc10467" w:history="1">
        <w:r>
          <w:rPr>
            <w:rFonts w:ascii="仿宋" w:eastAsia="仿宋" w:hAnsi="仿宋" w:cs="仿宋" w:hint="eastAsia"/>
            <w:lang w:eastAsia="zh-CN"/>
          </w:rPr>
          <w:t>(三)、物流与库存管理</w:t>
        </w:r>
        <w:r>
          <w:tab/>
        </w:r>
        <w:r>
          <w:fldChar w:fldCharType="begin"/>
        </w:r>
        <w:r>
          <w:instrText xml:space="preserve"> PAGEREF _Toc10467 \h </w:instrText>
        </w:r>
        <w:r>
          <w:fldChar w:fldCharType="separate"/>
        </w:r>
        <w:r>
          <w:t>72</w:t>
        </w:r>
        <w:r>
          <w:fldChar w:fldCharType="end"/>
        </w:r>
      </w:hyperlink>
    </w:p>
    <w:p>
      <w:pPr>
        <w:pStyle w:val="TOC1"/>
        <w:tabs>
          <w:tab w:val="right" w:leader="dot" w:pos="8306"/>
        </w:tabs>
      </w:pPr>
      <w:hyperlink w:anchor="_Toc5063" w:history="1">
        <w:r>
          <w:rPr>
            <w:rFonts w:ascii="仿宋" w:eastAsia="仿宋" w:hAnsi="仿宋" w:cs="仿宋" w:hint="eastAsia"/>
            <w:lang w:eastAsia="zh-CN"/>
          </w:rPr>
          <w:t>十五、MS项目实施时间节点</w:t>
        </w:r>
        <w:r>
          <w:tab/>
        </w:r>
        <w:r>
          <w:fldChar w:fldCharType="begin"/>
        </w:r>
        <w:r>
          <w:instrText xml:space="preserve"> PAGEREF _Toc5063 \h </w:instrText>
        </w:r>
        <w:r>
          <w:fldChar w:fldCharType="separate"/>
        </w:r>
        <w:r>
          <w:t>73</w:t>
        </w:r>
        <w:r>
          <w:fldChar w:fldCharType="end"/>
        </w:r>
      </w:hyperlink>
    </w:p>
    <w:p>
      <w:pPr>
        <w:pStyle w:val="TOC2"/>
        <w:tabs>
          <w:tab w:val="right" w:leader="dot" w:pos="8306"/>
        </w:tabs>
      </w:pPr>
      <w:hyperlink w:anchor="_Toc26049" w:history="1">
        <w:r>
          <w:rPr>
            <w:rFonts w:ascii="仿宋" w:eastAsia="仿宋" w:hAnsi="仿宋" w:cs="仿宋" w:hint="eastAsia"/>
            <w:lang w:eastAsia="zh-CN"/>
          </w:rPr>
          <w:t>(一)、MS项目启动阶段时间节点</w:t>
        </w:r>
        <w:r>
          <w:tab/>
        </w:r>
        <w:r>
          <w:fldChar w:fldCharType="begin"/>
        </w:r>
        <w:r>
          <w:instrText xml:space="preserve"> PAGEREF _Toc26049 \h </w:instrText>
        </w:r>
        <w:r>
          <w:fldChar w:fldCharType="separate"/>
        </w:r>
        <w:r>
          <w:t>73</w:t>
        </w:r>
        <w:r>
          <w:fldChar w:fldCharType="end"/>
        </w:r>
      </w:hyperlink>
    </w:p>
    <w:p>
      <w:pPr>
        <w:pStyle w:val="TOC2"/>
        <w:tabs>
          <w:tab w:val="right" w:leader="dot" w:pos="8306"/>
        </w:tabs>
      </w:pPr>
      <w:hyperlink w:anchor="_Toc27794" w:history="1">
        <w:r>
          <w:rPr>
            <w:rFonts w:ascii="仿宋" w:eastAsia="仿宋" w:hAnsi="仿宋" w:cs="仿宋" w:hint="eastAsia"/>
            <w:lang w:eastAsia="zh-CN"/>
          </w:rPr>
          <w:t>(二)、MS项目执行阶段时间节点</w:t>
        </w:r>
        <w:r>
          <w:tab/>
        </w:r>
        <w:r>
          <w:fldChar w:fldCharType="begin"/>
        </w:r>
        <w:r>
          <w:instrText xml:space="preserve"> PAGEREF _Toc27794 \h </w:instrText>
        </w:r>
        <w:r>
          <w:fldChar w:fldCharType="separate"/>
        </w:r>
        <w:r>
          <w:t>74</w:t>
        </w:r>
        <w:r>
          <w:fldChar w:fldCharType="end"/>
        </w:r>
      </w:hyperlink>
    </w:p>
    <w:p>
      <w:pPr>
        <w:pStyle w:val="TOC2"/>
        <w:tabs>
          <w:tab w:val="right" w:leader="dot" w:pos="8306"/>
        </w:tabs>
      </w:pPr>
      <w:hyperlink w:anchor="_Toc977" w:history="1">
        <w:r>
          <w:rPr>
            <w:rFonts w:ascii="仿宋" w:eastAsia="仿宋" w:hAnsi="仿宋" w:cs="仿宋" w:hint="eastAsia"/>
            <w:lang w:eastAsia="zh-CN"/>
          </w:rPr>
          <w:t>(三)、MS项目完成阶段时间节点</w:t>
        </w:r>
        <w:r>
          <w:tab/>
        </w:r>
        <w:r>
          <w:fldChar w:fldCharType="begin"/>
        </w:r>
        <w:r>
          <w:instrText xml:space="preserve"> PAGEREF _Toc977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8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165"/>
      <w:r>
        <w:rPr>
          <w:rFonts w:ascii="仿宋" w:eastAsia="仿宋" w:hAnsi="仿宋" w:cs="仿宋" w:hint="eastAsia"/>
          <w:lang w:eastAsia="zh-CN"/>
        </w:rPr>
        <w:t>(一)、MS行业分析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MS行业一直以来都是市场的关注焦点。行业内的发展趋势、竞争态势以及潜在机会都对MS项目的推进产生深远的影响。通过深入研究行业的整体概貌，我们将更好地理解行业的核心特征，为M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S行业，技术一直是推动创新和发展的关键因素。我们将对当前技术趋势进行详尽分析，包括但不限于人工智能、大数据应用、先进制造技术等。这有助于M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S项目成功的基础。我们将对主要竞争对手进行深入研究，包括其市场份额、产品特点、市场定位等。通过全面了解竞争对手的优势和劣势，M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74"/>
      <w:r>
        <w:rPr>
          <w:rFonts w:ascii="仿宋" w:eastAsia="仿宋" w:hAnsi="仿宋" w:cs="仿宋" w:hint="eastAsia"/>
          <w:sz w:val="28"/>
          <w:lang w:eastAsia="zh-CN"/>
        </w:rPr>
        <w:t>(二)、MS市场分析预测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通过对市场规模的深入调研，我们将预测MS市场未来的增长趋势。这包括市场的整体规模、各细分领域的发展趋势等。MS项目可以根据市场的扩张速度和潜在机会，制定更符合市场需求的发展策略。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S项目实施过程中需要充分考虑的因素。我们将对市场风险进行全面评估，包括但不限于政策法规风险、市场竞争风险、技术变革风险等。通过对潜在风险的深入分析，MS项目可以制定相应的风险缓解策略，降低不确定性对MS项目的影响。</w:t>
      </w:r>
    </w:p>
    <w:p>
      <w:pPr>
        <w:pStyle w:val="Heading1"/>
        <w:ind w:firstLine="560" w:firstLineChars="200"/>
        <w:rPr>
          <w:rFonts w:ascii="仿宋" w:eastAsia="仿宋" w:hAnsi="仿宋" w:cs="仿宋" w:hint="eastAsia"/>
          <w:sz w:val="28"/>
          <w:lang w:eastAsia="zh-CN"/>
        </w:rPr>
      </w:pPr>
      <w:bookmarkStart w:id="5" w:name="_Toc28502"/>
      <w:r>
        <w:rPr>
          <w:rFonts w:ascii="仿宋" w:eastAsia="仿宋" w:hAnsi="仿宋" w:cs="仿宋" w:hint="eastAsia"/>
          <w:sz w:val="28"/>
          <w:lang w:eastAsia="zh-CN"/>
        </w:rPr>
        <w:t>二、MS项目概论</w:t>
      </w:r>
      <w:bookmarkEnd w:id="5"/>
    </w:p>
    <w:p>
      <w:pPr>
        <w:pStyle w:val="Heading2"/>
        <w:rPr>
          <w:rFonts w:ascii="仿宋" w:eastAsia="仿宋" w:hAnsi="仿宋" w:cs="仿宋" w:hint="eastAsia"/>
          <w:lang w:eastAsia="zh-CN"/>
        </w:rPr>
      </w:pPr>
      <w:bookmarkStart w:id="6" w:name="_Toc1665"/>
      <w:r>
        <w:rPr>
          <w:rFonts w:ascii="仿宋" w:eastAsia="仿宋" w:hAnsi="仿宋" w:cs="仿宋" w:hint="eastAsia"/>
          <w:lang w:eastAsia="zh-CN"/>
        </w:rPr>
        <w:t>(一)、MS项目概况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起源追溯至对市场的深入洞察。市场的不断演变与变革为MS项目提供了难得的机遇。当前市场存在的需求缺口和变革的大环境共同构成了MS项目的背景。这个MS项目旨在充分利用市场机遇，填补行业中尚未满足的需求，为客户提供全新的解决方案。市场的变革和需求的增长使得这个M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MS项目正式命名为MS。这个名称不仅仅是一个标识，更代表了MS项目的核心理念和愿景。它蕴含着MS项目所要解决问题的关键字，具有强烈的表达和辨识度，为MS项目树立了鲜明的品牌形象。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核心目标是提供一种全新、高效的解决方案，满足客户日益增长的需求。MS项目追求的不仅仅是满足市场需求，更是在市场中获得卓越的竞争优势。通过不断提升产品或服务的质量和创新水平，M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全面涵盖了产品研发、制造、市场推广和售后服务，确保从产品设计到最终用户体验的全方位关注。这一全面的MS项目范围是为了确保M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MS项目时间表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MS项目计划在未来18个月内完成，包括研发、测试、市场试点和正式推出等不同阶段。这个时间表的合理设计是为了确保MS项目各个阶段的顺利推进，以便按时交付高质量的成果。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MS项目总预算估算为XX百万美元，主要分配在研发、市场推广、人员培训和运营等方面。这一充足的预算为MS项目提供了充足的资源，确保MS项目在各个方面都能取得优异的表现。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MS项目可能面临的风险包括市场接受度低、技术难题、竞争激烈等。MS项目团队已经制定了相应的风险应对计划，通过前瞻性的风险管理，确保MS项目在面对不确定性时能够迅速做出应对。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MS项目汇聚了一支经验丰富、多领域专业素养的核心团队，确保MS项目在各个方面都能拥有高水平的执行力。团队的协同作战是MS项目成功的关键因素之一。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MS项目的背景根植于市场对更高效、创新产品的渴望，同时也受到科技发展对行业格局的深刻改变的影响。这为MS项目提供了广阔的发展空间和市场需求。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MS项目现状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截至目前，MS项目已完成市场调研和技术验证，取得了初步的成功。这为MS项目在未来的发展奠定了坚实的基础，为更远大的目标打下了坚实的基石。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939"/>
      <w:r>
        <w:rPr>
          <w:rFonts w:ascii="仿宋" w:eastAsia="仿宋" w:hAnsi="仿宋" w:cs="仿宋" w:hint="eastAsia"/>
          <w:sz w:val="28"/>
          <w:lang w:eastAsia="zh-CN"/>
        </w:rPr>
        <w:t>(二)、MS项目目标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keyword》MS项目首要业务目标是在市场中占据有利地位，实现产品/服务的成功推广和销售。通过不断提升产品质量、创新性，MS项目追求成为行业中的领导者，赢得更多客户的青睐。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在科技迅速发展的时代，MS项目着眼于技术创新。通过持续的研发和技术升级，MS项目旨在推出更具创新性的产品或服务，以满足市场对新鲜、先进解决方案的需求。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为了建立可持续的客户关系，MS项目设定了客户满意度目标。通过提供卓越的产品质量和优质的客户服务，MS项目追求赢得客户的信任和忠诚度，确保他们的满意度达到行业领先水平。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MS项目注重社会责任和可持续发展。通过实施环保、社会责任MS项目，MS项目致力于在经济发展的同时保护环境，促进社会公平，实现可持续经营。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MS项目的团队是实现目标的核心驱动力。因此，MS项目设定了团队发展目标，包括提升团队成员的专业技能、培养领导力，以及搭建协同高效的团队工作氛围。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1037"/>
      <w:r>
        <w:rPr>
          <w:rFonts w:ascii="仿宋" w:eastAsia="仿宋" w:hAnsi="仿宋" w:cs="仿宋" w:hint="eastAsia"/>
          <w:sz w:val="28"/>
          <w:lang w:eastAsia="zh-CN"/>
        </w:rPr>
        <w:t>(三)、MS项目提出的理由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MS项目提出的理由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MS项目的提出源于对市场机遇的深刻洞察。当前市场中存在的需求缺口和行业发展趋势表明，有巨大的商业机会等待被开发。通过准确捕捉市场机遇，MS项目可以在激烈的竞争中脱颖而出，迅速占领市场份额。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理念基于对技术创新的信仰。通过持续的研发和技术投入，MS项目有望推出更具创新性的产品或服务。在科技飞速发展的当下，M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是为了增强企业的行业竞争力。通过提升产品或服务的质量和独特性，M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MS项目响应了消费者需求的变化。随着社会和科技的不断发展，消费者对产品和服务的需求也在发生变化。通过深入了解并及时回应消费者的新需求，MS项目将能够提供更符合市场潮流和客户期望的解决方案。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MS项目的提出是企业战略发展规划的一部分。在面对日益激烈的市场竞争和不断变化的商业环境中，MS项目作为企业战略的一环，旨在为企业开辟新的增长领域，巩固企业在行业中的地位。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MS项目的提出不仅仅是基于商业考量，还注重社会责任。通过推出环保、社会责任等方面的MS项目，MS企业可以在社会中树立积极形象，为社会做出积极贡献，实现经济效益和社会效益的双赢。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MS项目的提出反映了对利益相关者期望的关注。包括客户、员工、投资者等利益相关者在企业发展中都有着各自的期望，MS项目力求在满足这些期望的同时，取得更大的共赢。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8140"/>
      <w:r>
        <w:rPr>
          <w:rFonts w:ascii="仿宋" w:eastAsia="仿宋" w:hAnsi="仿宋" w:cs="仿宋" w:hint="eastAsia"/>
          <w:sz w:val="28"/>
          <w:lang w:eastAsia="zh-CN"/>
        </w:rPr>
        <w:t>(四)、MS项目意义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在实施MS项目的过程中，我们不仅仅是在追逐商业成功，更是为企业和社会的多个层面创造了深远的意义。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首要意义在于提升企业的市场竞争力。通过持续的创新和对产品质量的高标准要求，M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此外，MS项目的推进将促使行业技术水平的提升。通过引入先进技术和创新性解决方案，MS项目有望在行业中树立标杆，推动整个行业走向更高水平。这对于行业的可持续发展和创新力的提升都具有积极的影响。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在社会层面，MS项目不仅创造了大量就业机会，提高了就业水平，还注重社会责任和环保。通过参与社会公益事业和推动环保MS项目，MS项目为社会贡献了一份力量，体现了企业对社会的积极回馈。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0785"/>
      <w:r>
        <w:rPr>
          <w:rFonts w:ascii="仿宋" w:eastAsia="仿宋" w:hAnsi="仿宋" w:cs="仿宋" w:hint="eastAsia"/>
          <w:sz w:val="28"/>
          <w:lang w:eastAsia="zh-CN"/>
        </w:rPr>
        <w:t>(五)、MS项目背景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在当今迅猛发展的商业环境中，MS项目的动因根植于对多方面因素的审慎考量。这个MS项目的提出并非孤立的决策，而是对企业所处背景深入思考的产物。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市场的不断演变是MS项目背后的首要原因。科技的迅速发展和全球市场的快速变化使得企业必须灵活应对。MS项目应运而生，旨在通过创新性的解决方案迎合市场的多变需求，赢得竞争中的先机。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竞争的激烈程度也是MS项目背景中不可忽视的一环。企业需要在激烈竞争中脱颖而出，为此，MS项目致力于打破常规，提供独特的价值主张，以吸引客户并确保市场份额的增长。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技术的迅速发展为企业带来了机遇与挑战。作为MS项目启动的背景之一，对新兴技术的应用将有助于提升企业的技术水平，使其在不断演进的商业环境中保持竞争优势。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此外，社会对企业责任的期望也在逐渐升高。MS项目充分融入了社会责任的理念，通过可持续经营和社会公益MS项目，企图为社会贡献一份力量，在商业成功的同时关注社会价值。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722"/>
      <w:r>
        <w:rPr>
          <w:rFonts w:ascii="仿宋" w:eastAsia="仿宋" w:hAnsi="仿宋" w:cs="仿宋" w:hint="eastAsia"/>
          <w:sz w:val="28"/>
          <w:lang w:eastAsia="zh-CN"/>
        </w:rPr>
        <w:t>三、MS项目可持续发展</w:t>
      </w:r>
      <w:bookmarkEnd w:id="11"/>
    </w:p>
    <w:p>
      <w:pPr>
        <w:pStyle w:val="Heading2"/>
        <w:rPr>
          <w:rFonts w:ascii="仿宋" w:eastAsia="仿宋" w:hAnsi="仿宋" w:cs="仿宋" w:hint="eastAsia"/>
          <w:lang w:eastAsia="zh-CN"/>
        </w:rPr>
      </w:pPr>
      <w:bookmarkStart w:id="12" w:name="_Toc1755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S项目中，MS项目团队着眼于未来，明确了可持续发展的战略方向。制定的具体可持续发展目标包括降低资源使用、采用环保技术、最大化社会效益等。这一步骤不仅有助于MS项目在环保和社会责任方面达到最高标准，也为未来提供了明确的指引，确保M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可持续实践的融入MS项目管理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S项目管理周期。从MS项目规划开始，MS项目团队就考虑了环境和社会的因素。在执行阶段，MS项目团队积极推动绿色技术的应用，优化资源利用。此外，关注员工的社会责任，通过培训和沟通活动提高员工对可持续发展的认知，使他们能够在日常工作中践行可持续实践。这些举措不仅为M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901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扎根于MS项目的可持续发展理念，我们深信环保与社会责任是MS项目成功的关键支柱。在MS项目的每一步，我们都致力于通过创新和实践，履行对环境和社会的坚定责任。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团队通过引入先进的环保技术、建立高效的废物处理系统以及推动能源节约措施，积极履行环保责任。定期的环保监测和评估确保M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不仅致力于自身可持续发展，还注重对社会的回馈。通过支持社区MS项目、参与慈善事业、提供培训机会等方式，MS项目积极履行社会责任。与当地社区建立积极互动，关注员工的工作与生活平衡，以及员工的身心健康，是MS项目在社会责任层面的关键举措。这样的实践不仅增强了M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8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859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技术管理特点体现在其创新导向。通过引入最先进的技术趋势和解决方案，MS项目致力于提升科技含量、提高质量和效率水平。这意味着我们将采用最新的工具和方法，确保MS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MS项目技术管理的显著特征。通过整合不同领域的技术资源，我们实现了跨学科的协同工作。这有助于优化技术架构，提高整体效能。此外，整合性策略还促进了不同技术团队之间的紧密沟通和高效合作，确保M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MS项目所采用的技术。通过不断优化技术方案，M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MS项目团队将在MS项目初期识别可能的技术风险，并采取相应的预防和应对措施。通过建立健全的风险评估机制，MS项目能够在实施过程中及时发现并解决潜在的技术问题，保障M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通过这些独特的技术管理特点，我们确信在MS项目中，技术将成为MS项目成功的有力支持。这一深度剖析揭示了技术管理在MS项目实施中的关键作用，为MS项目的技术基础奠定了坚实的基础。</w:t>
      </w:r>
    </w:p>
    <w:p>
      <w:pPr>
        <w:pStyle w:val="Heading2"/>
        <w:ind w:firstLine="560" w:firstLineChars="200"/>
        <w:rPr>
          <w:rFonts w:ascii="仿宋" w:eastAsia="仿宋" w:hAnsi="仿宋" w:cs="仿宋" w:hint="eastAsia"/>
          <w:sz w:val="28"/>
          <w:lang w:eastAsia="zh-CN"/>
        </w:rPr>
      </w:pPr>
      <w:bookmarkStart w:id="16" w:name="_Toc2033"/>
      <w:r>
        <w:rPr>
          <w:rFonts w:ascii="仿宋" w:eastAsia="仿宋" w:hAnsi="仿宋" w:cs="仿宋" w:hint="eastAsia"/>
          <w:sz w:val="28"/>
          <w:lang w:eastAsia="zh-CN"/>
        </w:rPr>
        <w:t>(二)、MS项目工艺技术设计方案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M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MS项目将严格按照相关行业规范要求进行组织。通过有效控制产品质量，MS项目将致力于为顾客提供优质的MS项目产品和良好的服务。这体现了MS项目对于生产活动合规性和质量标准的高度重视，为M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MS项目注重生态效益和清洁生产原则。MS项目建设将紧密结合地方特色经济发展，与社会经济发展规划和区域环境保护规划方案相协调一致。通过与当地区域自然生态系统的结合，M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MS项目产品具有多样化的客户需求和个性化的特点。因此，MS项目产品规格品种多样，且单批生产数量较小。为满足这一特点，MS项目承办单位将建设先进的柔性制造生产线。通过广泛应用柔性制造技术，M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总体而言，MS项目采用的技术具有较高的技术含量和自动化水平，处于国内先进水平。这一技术选用不仅体现了对生产效率、质量和环境友好性的高标准要求，同时为MS项目的可持续发展奠定了坚实的基础。</w:t>
      </w:r>
    </w:p>
    <w:p>
      <w:pPr>
        <w:pStyle w:val="Heading2"/>
        <w:ind w:firstLine="560" w:firstLineChars="200"/>
        <w:rPr>
          <w:rFonts w:ascii="仿宋" w:eastAsia="仿宋" w:hAnsi="仿宋" w:cs="仿宋" w:hint="eastAsia"/>
          <w:sz w:val="28"/>
          <w:lang w:eastAsia="zh-CN"/>
        </w:rPr>
      </w:pPr>
      <w:bookmarkStart w:id="17" w:name="_Toc3126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为确保MS项目的高效生产和技术实施，我们制定了一套精心设计的设备选型方案，以满足MS项目生产、质量和环保的要求。该方案的主要特点如下：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M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针对MS项目产品的多样性和小批量生产的特点，我们将建设柔性制造生产线。通过在设备选型中考虑柔性制造技术，可以灵活应对不同产品规格和生产需求，实现生产线的高度灵活性和适应性。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5032"/>
      <w:r>
        <w:rPr>
          <w:rFonts w:ascii="仿宋" w:eastAsia="仿宋" w:hAnsi="仿宋" w:cs="仿宋" w:hint="eastAsia"/>
          <w:sz w:val="28"/>
          <w:lang w:eastAsia="zh-CN"/>
        </w:rPr>
        <w:t>五、MS项目绩效评估</w:t>
      </w:r>
      <w:bookmarkEnd w:id="18"/>
    </w:p>
    <w:p>
      <w:pPr>
        <w:pStyle w:val="Heading2"/>
        <w:rPr>
          <w:rFonts w:ascii="仿宋" w:eastAsia="仿宋" w:hAnsi="仿宋" w:cs="仿宋" w:hint="eastAsia"/>
          <w:lang w:eastAsia="zh-CN"/>
        </w:rPr>
      </w:pPr>
      <w:bookmarkStart w:id="19" w:name="_Toc2404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在MS项目中，我们设计了一套全面的绩效评估指标，以确保MS项目的可控和成功交付。这些指标跨足MS项目目标、成本、进度和质量等多个维度，为我们提供了全面洞察MS项目的健康状况。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目标达成率是我们关注的首要指标。我们设定了明确的目标，并通过定期监测和评估，迅速发现并应对潜在的目标偏差。这为M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成本绩效是另一个核心关注点。通过实际成本与预算成本的对比分析，我们深入了解成本差异的原因，及时调整资源分配，保持MS项目在经济效益方面的合理水平。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进度作为关键的绩效指标之一，得到了精心的关注。我们制定了详细的MS项目进度计划，并设立了进度符合度指标，确保实际进度与计划进度保持一致。这使我们能够快速发现和解决潜在的进度问题，保持MS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https://d.book118.com/568123143052006045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606F42"/>
    <w:rsid w:val="08606F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23143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2024-03-04T01:26:00Z</dcterms:created>
  <dcterms:modified xsi:type="dcterms:W3CDTF">2024-03-04T01:27:01Z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AF80256E39334FD2894DCD31FC00A59D_11</vt:lpwstr>
  </property>
  <property fmtid="{D5CDD505-2E9C-101B-9397-08002B2CF9AE}" pid="3" name="KSOProductBuildVer">
    <vt:lpwstr>2052-12.1.0.16388</vt:lpwstr>
  </property>
</Properties>
</file>