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 w:history="1">
        <w:r>
          <w:rPr>
            <w:rFonts w:ascii="仿宋" w:eastAsia="仿宋" w:hAnsi="仿宋" w:cs="仿宋" w:hint="eastAsia"/>
            <w:lang w:eastAsia="zh-CN"/>
          </w:rPr>
          <w:t>序言</w:t>
        </w:r>
        <w:r>
          <w:tab/>
        </w:r>
        <w:r>
          <w:fldChar w:fldCharType="begin"/>
        </w:r>
        <w:r>
          <w:instrText xml:space="preserve"> PAGEREF _Toc2278 \h </w:instrText>
        </w:r>
        <w:r>
          <w:fldChar w:fldCharType="separate"/>
        </w:r>
        <w:r>
          <w:t>3</w:t>
        </w:r>
        <w:r>
          <w:fldChar w:fldCharType="end"/>
        </w:r>
      </w:hyperlink>
    </w:p>
    <w:p>
      <w:pPr>
        <w:pStyle w:val="TOC1"/>
        <w:tabs>
          <w:tab w:val="right" w:leader="dot" w:pos="8306"/>
        </w:tabs>
      </w:pPr>
      <w:hyperlink w:anchor="_Toc21634" w:history="1">
        <w:r>
          <w:rPr>
            <w:rFonts w:ascii="仿宋" w:eastAsia="仿宋" w:hAnsi="仿宋" w:cs="仿宋" w:hint="eastAsia"/>
            <w:lang w:eastAsia="zh-CN"/>
          </w:rPr>
          <w:t>一、资源开发及综合利用分析</w:t>
        </w:r>
        <w:r>
          <w:tab/>
        </w:r>
        <w:r>
          <w:fldChar w:fldCharType="begin"/>
        </w:r>
        <w:r>
          <w:instrText xml:space="preserve"> PAGEREF _Toc21634 \h </w:instrText>
        </w:r>
        <w:r>
          <w:fldChar w:fldCharType="separate"/>
        </w:r>
        <w:r>
          <w:t>3</w:t>
        </w:r>
        <w:r>
          <w:fldChar w:fldCharType="end"/>
        </w:r>
      </w:hyperlink>
    </w:p>
    <w:p>
      <w:pPr>
        <w:pStyle w:val="TOC2"/>
        <w:tabs>
          <w:tab w:val="right" w:leader="dot" w:pos="8306"/>
        </w:tabs>
      </w:pPr>
      <w:hyperlink w:anchor="_Toc32514" w:history="1">
        <w:r>
          <w:rPr>
            <w:rFonts w:ascii="仿宋" w:eastAsia="仿宋" w:hAnsi="仿宋" w:cs="仿宋" w:hint="eastAsia"/>
            <w:lang w:eastAsia="zh-CN"/>
          </w:rPr>
          <w:t>(一)、资源开发方案</w:t>
        </w:r>
        <w:r>
          <w:tab/>
        </w:r>
        <w:r>
          <w:fldChar w:fldCharType="begin"/>
        </w:r>
        <w:r>
          <w:instrText xml:space="preserve"> PAGEREF _Toc32514 \h </w:instrText>
        </w:r>
        <w:r>
          <w:fldChar w:fldCharType="separate"/>
        </w:r>
        <w:r>
          <w:t>3</w:t>
        </w:r>
        <w:r>
          <w:fldChar w:fldCharType="end"/>
        </w:r>
      </w:hyperlink>
    </w:p>
    <w:p>
      <w:pPr>
        <w:pStyle w:val="TOC2"/>
        <w:tabs>
          <w:tab w:val="right" w:leader="dot" w:pos="8306"/>
        </w:tabs>
      </w:pPr>
      <w:hyperlink w:anchor="_Toc5432" w:history="1">
        <w:r>
          <w:rPr>
            <w:rFonts w:ascii="仿宋" w:eastAsia="仿宋" w:hAnsi="仿宋" w:cs="仿宋" w:hint="eastAsia"/>
            <w:lang w:eastAsia="zh-CN"/>
          </w:rPr>
          <w:t>(二)、资源利用方案</w:t>
        </w:r>
        <w:r>
          <w:tab/>
        </w:r>
        <w:r>
          <w:fldChar w:fldCharType="begin"/>
        </w:r>
        <w:r>
          <w:instrText xml:space="preserve"> PAGEREF _Toc5432 \h </w:instrText>
        </w:r>
        <w:r>
          <w:fldChar w:fldCharType="separate"/>
        </w:r>
        <w:r>
          <w:t>4</w:t>
        </w:r>
        <w:r>
          <w:fldChar w:fldCharType="end"/>
        </w:r>
      </w:hyperlink>
    </w:p>
    <w:p>
      <w:pPr>
        <w:pStyle w:val="TOC2"/>
        <w:tabs>
          <w:tab w:val="right" w:leader="dot" w:pos="8306"/>
        </w:tabs>
      </w:pPr>
      <w:hyperlink w:anchor="_Toc6246" w:history="1">
        <w:r>
          <w:rPr>
            <w:rFonts w:ascii="仿宋" w:eastAsia="仿宋" w:hAnsi="仿宋" w:cs="仿宋" w:hint="eastAsia"/>
            <w:lang w:eastAsia="zh-CN"/>
          </w:rPr>
          <w:t>(三)、资源节约措施</w:t>
        </w:r>
        <w:r>
          <w:tab/>
        </w:r>
        <w:r>
          <w:fldChar w:fldCharType="begin"/>
        </w:r>
        <w:r>
          <w:instrText xml:space="preserve"> PAGEREF _Toc6246 \h </w:instrText>
        </w:r>
        <w:r>
          <w:fldChar w:fldCharType="separate"/>
        </w:r>
        <w:r>
          <w:t>5</w:t>
        </w:r>
        <w:r>
          <w:fldChar w:fldCharType="end"/>
        </w:r>
      </w:hyperlink>
    </w:p>
    <w:p>
      <w:pPr>
        <w:pStyle w:val="TOC1"/>
        <w:tabs>
          <w:tab w:val="right" w:leader="dot" w:pos="8306"/>
        </w:tabs>
      </w:pPr>
      <w:hyperlink w:anchor="_Toc26777" w:history="1">
        <w:r>
          <w:rPr>
            <w:rFonts w:ascii="仿宋" w:eastAsia="仿宋" w:hAnsi="仿宋" w:cs="仿宋" w:hint="eastAsia"/>
            <w:lang w:eastAsia="zh-CN"/>
          </w:rPr>
          <w:t>二、环境和生态影响分析</w:t>
        </w:r>
        <w:r>
          <w:tab/>
        </w:r>
        <w:r>
          <w:fldChar w:fldCharType="begin"/>
        </w:r>
        <w:r>
          <w:instrText xml:space="preserve"> PAGEREF _Toc26777 \h </w:instrText>
        </w:r>
        <w:r>
          <w:fldChar w:fldCharType="separate"/>
        </w:r>
        <w:r>
          <w:t>6</w:t>
        </w:r>
        <w:r>
          <w:fldChar w:fldCharType="end"/>
        </w:r>
      </w:hyperlink>
    </w:p>
    <w:p>
      <w:pPr>
        <w:pStyle w:val="TOC2"/>
        <w:tabs>
          <w:tab w:val="right" w:leader="dot" w:pos="8306"/>
        </w:tabs>
      </w:pPr>
      <w:hyperlink w:anchor="_Toc10555" w:history="1">
        <w:r>
          <w:rPr>
            <w:rFonts w:ascii="仿宋" w:eastAsia="仿宋" w:hAnsi="仿宋" w:cs="仿宋" w:hint="eastAsia"/>
            <w:lang w:eastAsia="zh-CN"/>
          </w:rPr>
          <w:t>(一)、环境和生态现状</w:t>
        </w:r>
        <w:r>
          <w:tab/>
        </w:r>
        <w:r>
          <w:fldChar w:fldCharType="begin"/>
        </w:r>
        <w:r>
          <w:instrText xml:space="preserve"> PAGEREF _Toc10555 \h </w:instrText>
        </w:r>
        <w:r>
          <w:fldChar w:fldCharType="separate"/>
        </w:r>
        <w:r>
          <w:t>6</w:t>
        </w:r>
        <w:r>
          <w:fldChar w:fldCharType="end"/>
        </w:r>
      </w:hyperlink>
    </w:p>
    <w:p>
      <w:pPr>
        <w:pStyle w:val="TOC2"/>
        <w:tabs>
          <w:tab w:val="right" w:leader="dot" w:pos="8306"/>
        </w:tabs>
      </w:pPr>
      <w:hyperlink w:anchor="_Toc22615" w:history="1">
        <w:r>
          <w:rPr>
            <w:rFonts w:ascii="仿宋" w:eastAsia="仿宋" w:hAnsi="仿宋" w:cs="仿宋" w:hint="eastAsia"/>
            <w:lang w:eastAsia="zh-CN"/>
          </w:rPr>
          <w:t>(二)、生态环境影响分析</w:t>
        </w:r>
        <w:r>
          <w:tab/>
        </w:r>
        <w:r>
          <w:fldChar w:fldCharType="begin"/>
        </w:r>
        <w:r>
          <w:instrText xml:space="preserve"> PAGEREF _Toc22615 \h </w:instrText>
        </w:r>
        <w:r>
          <w:fldChar w:fldCharType="separate"/>
        </w:r>
        <w:r>
          <w:t>8</w:t>
        </w:r>
        <w:r>
          <w:fldChar w:fldCharType="end"/>
        </w:r>
      </w:hyperlink>
    </w:p>
    <w:p>
      <w:pPr>
        <w:pStyle w:val="TOC2"/>
        <w:tabs>
          <w:tab w:val="right" w:leader="dot" w:pos="8306"/>
        </w:tabs>
      </w:pPr>
      <w:hyperlink w:anchor="_Toc10728" w:history="1">
        <w:r>
          <w:rPr>
            <w:rFonts w:ascii="仿宋" w:eastAsia="仿宋" w:hAnsi="仿宋" w:cs="仿宋" w:hint="eastAsia"/>
            <w:lang w:eastAsia="zh-CN"/>
          </w:rPr>
          <w:t>(三)、生态环境保护措施</w:t>
        </w:r>
        <w:r>
          <w:tab/>
        </w:r>
        <w:r>
          <w:fldChar w:fldCharType="begin"/>
        </w:r>
        <w:r>
          <w:instrText xml:space="preserve"> PAGEREF _Toc10728 \h </w:instrText>
        </w:r>
        <w:r>
          <w:fldChar w:fldCharType="separate"/>
        </w:r>
        <w:r>
          <w:t>9</w:t>
        </w:r>
        <w:r>
          <w:fldChar w:fldCharType="end"/>
        </w:r>
      </w:hyperlink>
    </w:p>
    <w:p>
      <w:pPr>
        <w:pStyle w:val="TOC2"/>
        <w:tabs>
          <w:tab w:val="right" w:leader="dot" w:pos="8306"/>
        </w:tabs>
      </w:pPr>
      <w:hyperlink w:anchor="_Toc17079" w:history="1">
        <w:r>
          <w:rPr>
            <w:rFonts w:ascii="仿宋" w:eastAsia="仿宋" w:hAnsi="仿宋" w:cs="仿宋" w:hint="eastAsia"/>
            <w:lang w:eastAsia="zh-CN"/>
          </w:rPr>
          <w:t>(四)、地质灾害影响分析</w:t>
        </w:r>
        <w:r>
          <w:tab/>
        </w:r>
        <w:r>
          <w:fldChar w:fldCharType="begin"/>
        </w:r>
        <w:r>
          <w:instrText xml:space="preserve"> PAGEREF _Toc17079 \h </w:instrText>
        </w:r>
        <w:r>
          <w:fldChar w:fldCharType="separate"/>
        </w:r>
        <w:r>
          <w:t>11</w:t>
        </w:r>
        <w:r>
          <w:fldChar w:fldCharType="end"/>
        </w:r>
      </w:hyperlink>
    </w:p>
    <w:p>
      <w:pPr>
        <w:pStyle w:val="TOC2"/>
        <w:tabs>
          <w:tab w:val="right" w:leader="dot" w:pos="8306"/>
        </w:tabs>
      </w:pPr>
      <w:hyperlink w:anchor="_Toc4405" w:history="1">
        <w:r>
          <w:rPr>
            <w:rFonts w:ascii="仿宋" w:eastAsia="仿宋" w:hAnsi="仿宋" w:cs="仿宋" w:hint="eastAsia"/>
            <w:lang w:eastAsia="zh-CN"/>
          </w:rPr>
          <w:t>(五)、特殊环境影响</w:t>
        </w:r>
        <w:r>
          <w:tab/>
        </w:r>
        <w:r>
          <w:fldChar w:fldCharType="begin"/>
        </w:r>
        <w:r>
          <w:instrText xml:space="preserve"> PAGEREF _Toc4405 \h </w:instrText>
        </w:r>
        <w:r>
          <w:fldChar w:fldCharType="separate"/>
        </w:r>
        <w:r>
          <w:t>12</w:t>
        </w:r>
        <w:r>
          <w:fldChar w:fldCharType="end"/>
        </w:r>
      </w:hyperlink>
    </w:p>
    <w:p>
      <w:pPr>
        <w:pStyle w:val="TOC1"/>
        <w:tabs>
          <w:tab w:val="right" w:leader="dot" w:pos="8306"/>
        </w:tabs>
      </w:pPr>
      <w:hyperlink w:anchor="_Toc22185" w:history="1">
        <w:r>
          <w:rPr>
            <w:rFonts w:ascii="仿宋" w:eastAsia="仿宋" w:hAnsi="仿宋" w:cs="仿宋" w:hint="eastAsia"/>
            <w:lang w:eastAsia="zh-CN"/>
          </w:rPr>
          <w:t>三、项目选址研究</w:t>
        </w:r>
        <w:r>
          <w:tab/>
        </w:r>
        <w:r>
          <w:fldChar w:fldCharType="begin"/>
        </w:r>
        <w:r>
          <w:instrText xml:space="preserve"> PAGEREF _Toc22185 \h </w:instrText>
        </w:r>
        <w:r>
          <w:fldChar w:fldCharType="separate"/>
        </w:r>
        <w:r>
          <w:t>13</w:t>
        </w:r>
        <w:r>
          <w:fldChar w:fldCharType="end"/>
        </w:r>
      </w:hyperlink>
    </w:p>
    <w:p>
      <w:pPr>
        <w:pStyle w:val="TOC2"/>
        <w:tabs>
          <w:tab w:val="right" w:leader="dot" w:pos="8306"/>
        </w:tabs>
      </w:pPr>
      <w:hyperlink w:anchor="_Toc16497" w:history="1">
        <w:r>
          <w:rPr>
            <w:rFonts w:ascii="仿宋" w:eastAsia="仿宋" w:hAnsi="仿宋" w:cs="仿宋" w:hint="eastAsia"/>
            <w:lang w:eastAsia="zh-CN"/>
          </w:rPr>
          <w:t>(一)、项目选址原则</w:t>
        </w:r>
        <w:r>
          <w:tab/>
        </w:r>
        <w:r>
          <w:fldChar w:fldCharType="begin"/>
        </w:r>
        <w:r>
          <w:instrText xml:space="preserve"> PAGEREF _Toc16497 \h </w:instrText>
        </w:r>
        <w:r>
          <w:fldChar w:fldCharType="separate"/>
        </w:r>
        <w:r>
          <w:t>13</w:t>
        </w:r>
        <w:r>
          <w:fldChar w:fldCharType="end"/>
        </w:r>
      </w:hyperlink>
    </w:p>
    <w:p>
      <w:pPr>
        <w:pStyle w:val="TOC2"/>
        <w:tabs>
          <w:tab w:val="right" w:leader="dot" w:pos="8306"/>
        </w:tabs>
      </w:pPr>
      <w:hyperlink w:anchor="_Toc11740" w:history="1">
        <w:r>
          <w:rPr>
            <w:rFonts w:ascii="仿宋" w:eastAsia="仿宋" w:hAnsi="仿宋" w:cs="仿宋" w:hint="eastAsia"/>
            <w:lang w:eastAsia="zh-CN"/>
          </w:rPr>
          <w:t>(二)、项目选址</w:t>
        </w:r>
        <w:r>
          <w:tab/>
        </w:r>
        <w:r>
          <w:fldChar w:fldCharType="begin"/>
        </w:r>
        <w:r>
          <w:instrText xml:space="preserve"> PAGEREF _Toc11740 \h </w:instrText>
        </w:r>
        <w:r>
          <w:fldChar w:fldCharType="separate"/>
        </w:r>
        <w:r>
          <w:t>17</w:t>
        </w:r>
        <w:r>
          <w:fldChar w:fldCharType="end"/>
        </w:r>
      </w:hyperlink>
    </w:p>
    <w:p>
      <w:pPr>
        <w:pStyle w:val="TOC2"/>
        <w:tabs>
          <w:tab w:val="right" w:leader="dot" w:pos="8306"/>
        </w:tabs>
      </w:pPr>
      <w:hyperlink w:anchor="_Toc6596" w:history="1">
        <w:r>
          <w:rPr>
            <w:rFonts w:ascii="仿宋" w:eastAsia="仿宋" w:hAnsi="仿宋" w:cs="仿宋" w:hint="eastAsia"/>
            <w:lang w:eastAsia="zh-CN"/>
          </w:rPr>
          <w:t>(三)、建设条件分析</w:t>
        </w:r>
        <w:r>
          <w:tab/>
        </w:r>
        <w:r>
          <w:fldChar w:fldCharType="begin"/>
        </w:r>
        <w:r>
          <w:instrText xml:space="preserve"> PAGEREF _Toc6596 \h </w:instrText>
        </w:r>
        <w:r>
          <w:fldChar w:fldCharType="separate"/>
        </w:r>
        <w:r>
          <w:t>19</w:t>
        </w:r>
        <w:r>
          <w:fldChar w:fldCharType="end"/>
        </w:r>
      </w:hyperlink>
    </w:p>
    <w:p>
      <w:pPr>
        <w:pStyle w:val="TOC2"/>
        <w:tabs>
          <w:tab w:val="right" w:leader="dot" w:pos="8306"/>
        </w:tabs>
      </w:pPr>
      <w:hyperlink w:anchor="_Toc23619" w:history="1">
        <w:r>
          <w:rPr>
            <w:rFonts w:ascii="仿宋" w:eastAsia="仿宋" w:hAnsi="仿宋" w:cs="仿宋" w:hint="eastAsia"/>
            <w:lang w:eastAsia="zh-CN"/>
          </w:rPr>
          <w:t>(四)、用地控制指标</w:t>
        </w:r>
        <w:r>
          <w:tab/>
        </w:r>
        <w:r>
          <w:fldChar w:fldCharType="begin"/>
        </w:r>
        <w:r>
          <w:instrText xml:space="preserve"> PAGEREF _Toc23619 \h </w:instrText>
        </w:r>
        <w:r>
          <w:fldChar w:fldCharType="separate"/>
        </w:r>
        <w:r>
          <w:t>20</w:t>
        </w:r>
        <w:r>
          <w:fldChar w:fldCharType="end"/>
        </w:r>
      </w:hyperlink>
    </w:p>
    <w:p>
      <w:pPr>
        <w:pStyle w:val="TOC2"/>
        <w:tabs>
          <w:tab w:val="right" w:leader="dot" w:pos="8306"/>
        </w:tabs>
      </w:pPr>
      <w:hyperlink w:anchor="_Toc23061" w:history="1">
        <w:r>
          <w:rPr>
            <w:rFonts w:ascii="仿宋" w:eastAsia="仿宋" w:hAnsi="仿宋" w:cs="仿宋" w:hint="eastAsia"/>
            <w:lang w:eastAsia="zh-CN"/>
          </w:rPr>
          <w:t>(五)、地总体要求</w:t>
        </w:r>
        <w:r>
          <w:tab/>
        </w:r>
        <w:r>
          <w:fldChar w:fldCharType="begin"/>
        </w:r>
        <w:r>
          <w:instrText xml:space="preserve"> PAGEREF _Toc23061 \h </w:instrText>
        </w:r>
        <w:r>
          <w:fldChar w:fldCharType="separate"/>
        </w:r>
        <w:r>
          <w:t>21</w:t>
        </w:r>
        <w:r>
          <w:fldChar w:fldCharType="end"/>
        </w:r>
      </w:hyperlink>
    </w:p>
    <w:p>
      <w:pPr>
        <w:pStyle w:val="TOC2"/>
        <w:tabs>
          <w:tab w:val="right" w:leader="dot" w:pos="8306"/>
        </w:tabs>
      </w:pPr>
      <w:hyperlink w:anchor="_Toc18655" w:history="1">
        <w:r>
          <w:rPr>
            <w:rFonts w:ascii="仿宋" w:eastAsia="仿宋" w:hAnsi="仿宋" w:cs="仿宋" w:hint="eastAsia"/>
            <w:lang w:eastAsia="zh-CN"/>
          </w:rPr>
          <w:t>(六)、节约用地措施</w:t>
        </w:r>
        <w:r>
          <w:tab/>
        </w:r>
        <w:r>
          <w:fldChar w:fldCharType="begin"/>
        </w:r>
        <w:r>
          <w:instrText xml:space="preserve"> PAGEREF _Toc18655 \h </w:instrText>
        </w:r>
        <w:r>
          <w:fldChar w:fldCharType="separate"/>
        </w:r>
        <w:r>
          <w:t>23</w:t>
        </w:r>
        <w:r>
          <w:fldChar w:fldCharType="end"/>
        </w:r>
      </w:hyperlink>
    </w:p>
    <w:p>
      <w:pPr>
        <w:pStyle w:val="TOC2"/>
        <w:tabs>
          <w:tab w:val="right" w:leader="dot" w:pos="8306"/>
        </w:tabs>
      </w:pPr>
      <w:hyperlink w:anchor="_Toc23346" w:history="1">
        <w:r>
          <w:rPr>
            <w:rFonts w:ascii="仿宋" w:eastAsia="仿宋" w:hAnsi="仿宋" w:cs="仿宋" w:hint="eastAsia"/>
            <w:lang w:eastAsia="zh-CN"/>
          </w:rPr>
          <w:t>(七)、选址综合评价</w:t>
        </w:r>
        <w:r>
          <w:tab/>
        </w:r>
        <w:r>
          <w:fldChar w:fldCharType="begin"/>
        </w:r>
        <w:r>
          <w:instrText xml:space="preserve"> PAGEREF _Toc23346 \h </w:instrText>
        </w:r>
        <w:r>
          <w:fldChar w:fldCharType="separate"/>
        </w:r>
        <w:r>
          <w:t>24</w:t>
        </w:r>
        <w:r>
          <w:fldChar w:fldCharType="end"/>
        </w:r>
      </w:hyperlink>
    </w:p>
    <w:p>
      <w:pPr>
        <w:pStyle w:val="TOC1"/>
        <w:tabs>
          <w:tab w:val="right" w:leader="dot" w:pos="8306"/>
        </w:tabs>
      </w:pPr>
      <w:hyperlink w:anchor="_Toc467" w:history="1">
        <w:r>
          <w:rPr>
            <w:rFonts w:ascii="仿宋" w:eastAsia="仿宋" w:hAnsi="仿宋" w:cs="仿宋" w:hint="eastAsia"/>
            <w:lang w:eastAsia="zh-CN"/>
          </w:rPr>
          <w:t>四、财务管理与成本控制</w:t>
        </w:r>
        <w:r>
          <w:tab/>
        </w:r>
        <w:r>
          <w:fldChar w:fldCharType="begin"/>
        </w:r>
        <w:r>
          <w:instrText xml:space="preserve"> PAGEREF _Toc467 \h </w:instrText>
        </w:r>
        <w:r>
          <w:fldChar w:fldCharType="separate"/>
        </w:r>
        <w:r>
          <w:t>25</w:t>
        </w:r>
        <w:r>
          <w:fldChar w:fldCharType="end"/>
        </w:r>
      </w:hyperlink>
    </w:p>
    <w:p>
      <w:pPr>
        <w:pStyle w:val="TOC2"/>
        <w:tabs>
          <w:tab w:val="right" w:leader="dot" w:pos="8306"/>
        </w:tabs>
      </w:pPr>
      <w:hyperlink w:anchor="_Toc18455" w:history="1">
        <w:r>
          <w:rPr>
            <w:rFonts w:ascii="仿宋" w:eastAsia="仿宋" w:hAnsi="仿宋" w:cs="仿宋" w:hint="eastAsia"/>
            <w:lang w:eastAsia="zh-CN"/>
          </w:rPr>
          <w:t>(一)、财务管理体系建设</w:t>
        </w:r>
        <w:r>
          <w:tab/>
        </w:r>
        <w:r>
          <w:fldChar w:fldCharType="begin"/>
        </w:r>
        <w:r>
          <w:instrText xml:space="preserve"> PAGEREF _Toc18455 \h </w:instrText>
        </w:r>
        <w:r>
          <w:fldChar w:fldCharType="separate"/>
        </w:r>
        <w:r>
          <w:t>25</w:t>
        </w:r>
        <w:r>
          <w:fldChar w:fldCharType="end"/>
        </w:r>
      </w:hyperlink>
    </w:p>
    <w:p>
      <w:pPr>
        <w:pStyle w:val="TOC2"/>
        <w:tabs>
          <w:tab w:val="right" w:leader="dot" w:pos="8306"/>
        </w:tabs>
      </w:pPr>
      <w:hyperlink w:anchor="_Toc3587" w:history="1">
        <w:r>
          <w:rPr>
            <w:rFonts w:ascii="仿宋" w:eastAsia="仿宋" w:hAnsi="仿宋" w:cs="仿宋" w:hint="eastAsia"/>
            <w:lang w:eastAsia="zh-CN"/>
          </w:rPr>
          <w:t>(二)、成本控制措施</w:t>
        </w:r>
        <w:r>
          <w:tab/>
        </w:r>
        <w:r>
          <w:fldChar w:fldCharType="begin"/>
        </w:r>
        <w:r>
          <w:instrText xml:space="preserve"> PAGEREF _Toc3587 \h </w:instrText>
        </w:r>
        <w:r>
          <w:fldChar w:fldCharType="separate"/>
        </w:r>
        <w:r>
          <w:t>26</w:t>
        </w:r>
        <w:r>
          <w:fldChar w:fldCharType="end"/>
        </w:r>
      </w:hyperlink>
    </w:p>
    <w:p>
      <w:pPr>
        <w:pStyle w:val="TOC1"/>
        <w:tabs>
          <w:tab w:val="right" w:leader="dot" w:pos="8306"/>
        </w:tabs>
      </w:pPr>
      <w:hyperlink w:anchor="_Toc23686" w:history="1">
        <w:r>
          <w:rPr>
            <w:rFonts w:ascii="仿宋" w:eastAsia="仿宋" w:hAnsi="仿宋" w:cs="仿宋" w:hint="eastAsia"/>
            <w:lang w:eastAsia="zh-CN"/>
          </w:rPr>
          <w:t>五、经济影响分析</w:t>
        </w:r>
        <w:r>
          <w:tab/>
        </w:r>
        <w:r>
          <w:fldChar w:fldCharType="begin"/>
        </w:r>
        <w:r>
          <w:instrText xml:space="preserve"> PAGEREF _Toc23686 \h </w:instrText>
        </w:r>
        <w:r>
          <w:fldChar w:fldCharType="separate"/>
        </w:r>
        <w:r>
          <w:t>27</w:t>
        </w:r>
        <w:r>
          <w:fldChar w:fldCharType="end"/>
        </w:r>
      </w:hyperlink>
    </w:p>
    <w:p>
      <w:pPr>
        <w:pStyle w:val="TOC2"/>
        <w:tabs>
          <w:tab w:val="right" w:leader="dot" w:pos="8306"/>
        </w:tabs>
      </w:pPr>
      <w:hyperlink w:anchor="_Toc4310" w:history="1">
        <w:r>
          <w:rPr>
            <w:rFonts w:ascii="仿宋" w:eastAsia="仿宋" w:hAnsi="仿宋" w:cs="仿宋" w:hint="eastAsia"/>
            <w:lang w:eastAsia="zh-CN"/>
          </w:rPr>
          <w:t>(一)、经济费用效益或费用效果分析</w:t>
        </w:r>
        <w:r>
          <w:tab/>
        </w:r>
        <w:r>
          <w:fldChar w:fldCharType="begin"/>
        </w:r>
        <w:r>
          <w:instrText xml:space="preserve"> PAGEREF _Toc4310 \h </w:instrText>
        </w:r>
        <w:r>
          <w:fldChar w:fldCharType="separate"/>
        </w:r>
        <w:r>
          <w:t>27</w:t>
        </w:r>
        <w:r>
          <w:fldChar w:fldCharType="end"/>
        </w:r>
      </w:hyperlink>
    </w:p>
    <w:p>
      <w:pPr>
        <w:pStyle w:val="TOC2"/>
        <w:tabs>
          <w:tab w:val="right" w:leader="dot" w:pos="8306"/>
        </w:tabs>
      </w:pPr>
      <w:hyperlink w:anchor="_Toc21073" w:history="1">
        <w:r>
          <w:rPr>
            <w:rFonts w:ascii="仿宋" w:eastAsia="仿宋" w:hAnsi="仿宋" w:cs="仿宋" w:hint="eastAsia"/>
            <w:lang w:eastAsia="zh-CN"/>
          </w:rPr>
          <w:t>(二)、行业影响分析</w:t>
        </w:r>
        <w:r>
          <w:tab/>
        </w:r>
        <w:r>
          <w:fldChar w:fldCharType="begin"/>
        </w:r>
        <w:r>
          <w:instrText xml:space="preserve"> PAGEREF _Toc21073 \h </w:instrText>
        </w:r>
        <w:r>
          <w:fldChar w:fldCharType="separate"/>
        </w:r>
        <w:r>
          <w:t>30</w:t>
        </w:r>
        <w:r>
          <w:fldChar w:fldCharType="end"/>
        </w:r>
      </w:hyperlink>
    </w:p>
    <w:p>
      <w:pPr>
        <w:pStyle w:val="TOC2"/>
        <w:tabs>
          <w:tab w:val="right" w:leader="dot" w:pos="8306"/>
        </w:tabs>
      </w:pPr>
      <w:hyperlink w:anchor="_Toc30924" w:history="1">
        <w:r>
          <w:rPr>
            <w:rFonts w:ascii="仿宋" w:eastAsia="仿宋" w:hAnsi="仿宋" w:cs="仿宋" w:hint="eastAsia"/>
            <w:lang w:eastAsia="zh-CN"/>
          </w:rPr>
          <w:t>(三)、区域经济影响分析</w:t>
        </w:r>
        <w:r>
          <w:tab/>
        </w:r>
        <w:r>
          <w:fldChar w:fldCharType="begin"/>
        </w:r>
        <w:r>
          <w:instrText xml:space="preserve"> PAGEREF _Toc30924 \h </w:instrText>
        </w:r>
        <w:r>
          <w:fldChar w:fldCharType="separate"/>
        </w:r>
        <w:r>
          <w:t>31</w:t>
        </w:r>
        <w:r>
          <w:fldChar w:fldCharType="end"/>
        </w:r>
      </w:hyperlink>
    </w:p>
    <w:p>
      <w:pPr>
        <w:pStyle w:val="TOC2"/>
        <w:tabs>
          <w:tab w:val="right" w:leader="dot" w:pos="8306"/>
        </w:tabs>
      </w:pPr>
      <w:hyperlink w:anchor="_Toc29189" w:history="1">
        <w:r>
          <w:rPr>
            <w:rFonts w:ascii="仿宋" w:eastAsia="仿宋" w:hAnsi="仿宋" w:cs="仿宋" w:hint="eastAsia"/>
            <w:lang w:eastAsia="zh-CN"/>
          </w:rPr>
          <w:t>(四)、宏观经济影响分析</w:t>
        </w:r>
        <w:r>
          <w:tab/>
        </w:r>
        <w:r>
          <w:fldChar w:fldCharType="begin"/>
        </w:r>
        <w:r>
          <w:instrText xml:space="preserve"> PAGEREF _Toc29189 \h </w:instrText>
        </w:r>
        <w:r>
          <w:fldChar w:fldCharType="separate"/>
        </w:r>
        <w:r>
          <w:t>32</w:t>
        </w:r>
        <w:r>
          <w:fldChar w:fldCharType="end"/>
        </w:r>
      </w:hyperlink>
    </w:p>
    <w:p>
      <w:pPr>
        <w:pStyle w:val="TOC1"/>
        <w:tabs>
          <w:tab w:val="right" w:leader="dot" w:pos="8306"/>
        </w:tabs>
      </w:pPr>
      <w:hyperlink w:anchor="_Toc30731" w:history="1">
        <w:r>
          <w:rPr>
            <w:rFonts w:ascii="仿宋" w:eastAsia="仿宋" w:hAnsi="仿宋" w:cs="仿宋" w:hint="eastAsia"/>
            <w:lang w:eastAsia="zh-CN"/>
          </w:rPr>
          <w:t>六、社会影响分析</w:t>
        </w:r>
        <w:r>
          <w:tab/>
        </w:r>
        <w:r>
          <w:fldChar w:fldCharType="begin"/>
        </w:r>
        <w:r>
          <w:instrText xml:space="preserve"> PAGEREF _Toc30731 \h </w:instrText>
        </w:r>
        <w:r>
          <w:fldChar w:fldCharType="separate"/>
        </w:r>
        <w:r>
          <w:t>34</w:t>
        </w:r>
        <w:r>
          <w:fldChar w:fldCharType="end"/>
        </w:r>
      </w:hyperlink>
    </w:p>
    <w:p>
      <w:pPr>
        <w:pStyle w:val="TOC2"/>
        <w:tabs>
          <w:tab w:val="right" w:leader="dot" w:pos="8306"/>
        </w:tabs>
      </w:pPr>
      <w:hyperlink w:anchor="_Toc10710" w:history="1">
        <w:r>
          <w:rPr>
            <w:rFonts w:ascii="仿宋" w:eastAsia="仿宋" w:hAnsi="仿宋" w:cs="仿宋" w:hint="eastAsia"/>
            <w:lang w:eastAsia="zh-CN"/>
          </w:rPr>
          <w:t>(一)、社会影响效果分析</w:t>
        </w:r>
        <w:r>
          <w:tab/>
        </w:r>
        <w:r>
          <w:fldChar w:fldCharType="begin"/>
        </w:r>
        <w:r>
          <w:instrText xml:space="preserve"> PAGEREF _Toc10710 \h </w:instrText>
        </w:r>
        <w:r>
          <w:fldChar w:fldCharType="separate"/>
        </w:r>
        <w:r>
          <w:t>34</w:t>
        </w:r>
        <w:r>
          <w:fldChar w:fldCharType="end"/>
        </w:r>
      </w:hyperlink>
    </w:p>
    <w:p>
      <w:pPr>
        <w:pStyle w:val="TOC2"/>
        <w:tabs>
          <w:tab w:val="right" w:leader="dot" w:pos="8306"/>
        </w:tabs>
      </w:pPr>
      <w:hyperlink w:anchor="_Toc15889" w:history="1">
        <w:r>
          <w:rPr>
            <w:rFonts w:ascii="仿宋" w:eastAsia="仿宋" w:hAnsi="仿宋" w:cs="仿宋" w:hint="eastAsia"/>
            <w:lang w:eastAsia="zh-CN"/>
          </w:rPr>
          <w:t>(二)、社会适应性分析</w:t>
        </w:r>
        <w:r>
          <w:tab/>
        </w:r>
        <w:r>
          <w:fldChar w:fldCharType="begin"/>
        </w:r>
        <w:r>
          <w:instrText xml:space="preserve"> PAGEREF _Toc15889 \h </w:instrText>
        </w:r>
        <w:r>
          <w:fldChar w:fldCharType="separate"/>
        </w:r>
        <w:r>
          <w:t>36</w:t>
        </w:r>
        <w:r>
          <w:fldChar w:fldCharType="end"/>
        </w:r>
      </w:hyperlink>
    </w:p>
    <w:p>
      <w:pPr>
        <w:pStyle w:val="TOC2"/>
        <w:tabs>
          <w:tab w:val="right" w:leader="dot" w:pos="8306"/>
        </w:tabs>
      </w:pPr>
      <w:hyperlink w:anchor="_Toc25850" w:history="1">
        <w:r>
          <w:rPr>
            <w:rFonts w:ascii="仿宋" w:eastAsia="仿宋" w:hAnsi="仿宋" w:cs="仿宋" w:hint="eastAsia"/>
            <w:lang w:eastAsia="zh-CN"/>
          </w:rPr>
          <w:t>(三)、社会风险及对策分析</w:t>
        </w:r>
        <w:r>
          <w:tab/>
        </w:r>
        <w:r>
          <w:fldChar w:fldCharType="begin"/>
        </w:r>
        <w:r>
          <w:instrText xml:space="preserve"> PAGEREF _Toc25850 \h </w:instrText>
        </w:r>
        <w:r>
          <w:fldChar w:fldCharType="separate"/>
        </w:r>
        <w:r>
          <w:t>38</w:t>
        </w:r>
        <w:r>
          <w:fldChar w:fldCharType="end"/>
        </w:r>
      </w:hyperlink>
    </w:p>
    <w:p>
      <w:pPr>
        <w:pStyle w:val="TOC1"/>
        <w:tabs>
          <w:tab w:val="right" w:leader="dot" w:pos="8306"/>
        </w:tabs>
      </w:pPr>
      <w:hyperlink w:anchor="_Toc25639" w:history="1">
        <w:r>
          <w:rPr>
            <w:rFonts w:ascii="仿宋" w:eastAsia="仿宋" w:hAnsi="仿宋" w:cs="仿宋" w:hint="eastAsia"/>
            <w:lang w:eastAsia="zh-CN"/>
          </w:rPr>
          <w:t>七、资金管理与财务规划</w:t>
        </w:r>
        <w:r>
          <w:tab/>
        </w:r>
        <w:r>
          <w:fldChar w:fldCharType="begin"/>
        </w:r>
        <w:r>
          <w:instrText xml:space="preserve"> PAGEREF _Toc25639 \h </w:instrText>
        </w:r>
        <w:r>
          <w:fldChar w:fldCharType="separate"/>
        </w:r>
        <w:r>
          <w:t>41</w:t>
        </w:r>
        <w:r>
          <w:fldChar w:fldCharType="end"/>
        </w:r>
      </w:hyperlink>
    </w:p>
    <w:p>
      <w:pPr>
        <w:pStyle w:val="TOC2"/>
        <w:tabs>
          <w:tab w:val="right" w:leader="dot" w:pos="8306"/>
        </w:tabs>
      </w:pPr>
      <w:hyperlink w:anchor="_Toc28375" w:history="1">
        <w:r>
          <w:rPr>
            <w:rFonts w:ascii="仿宋" w:eastAsia="仿宋" w:hAnsi="仿宋" w:cs="仿宋" w:hint="eastAsia"/>
            <w:lang w:eastAsia="zh-CN"/>
          </w:rPr>
          <w:t>(一)、项目资金来源与筹措</w:t>
        </w:r>
        <w:r>
          <w:tab/>
        </w:r>
        <w:r>
          <w:fldChar w:fldCharType="begin"/>
        </w:r>
        <w:r>
          <w:instrText xml:space="preserve"> PAGEREF _Toc28375 \h </w:instrText>
        </w:r>
        <w:r>
          <w:fldChar w:fldCharType="separate"/>
        </w:r>
        <w:r>
          <w:t>41</w:t>
        </w:r>
        <w:r>
          <w:fldChar w:fldCharType="end"/>
        </w:r>
      </w:hyperlink>
    </w:p>
    <w:p>
      <w:pPr>
        <w:pStyle w:val="TOC2"/>
        <w:tabs>
          <w:tab w:val="right" w:leader="dot" w:pos="8306"/>
        </w:tabs>
      </w:pPr>
      <w:hyperlink w:anchor="_Toc19025" w:history="1">
        <w:r>
          <w:rPr>
            <w:rFonts w:ascii="仿宋" w:eastAsia="仿宋" w:hAnsi="仿宋" w:cs="仿宋" w:hint="eastAsia"/>
            <w:lang w:eastAsia="zh-CN"/>
          </w:rPr>
          <w:t>(二)、资金使用与监管</w:t>
        </w:r>
        <w:r>
          <w:tab/>
        </w:r>
        <w:r>
          <w:fldChar w:fldCharType="begin"/>
        </w:r>
        <w:r>
          <w:instrText xml:space="preserve"> PAGEREF _Toc19025 \h </w:instrText>
        </w:r>
        <w:r>
          <w:fldChar w:fldCharType="separate"/>
        </w:r>
        <w:r>
          <w:t>43</w:t>
        </w:r>
        <w:r>
          <w:fldChar w:fldCharType="end"/>
        </w:r>
      </w:hyperlink>
    </w:p>
    <w:p>
      <w:pPr>
        <w:pStyle w:val="TOC2"/>
        <w:tabs>
          <w:tab w:val="right" w:leader="dot" w:pos="8306"/>
        </w:tabs>
      </w:pPr>
      <w:hyperlink w:anchor="_Toc18611" w:history="1">
        <w:r>
          <w:rPr>
            <w:rFonts w:ascii="仿宋" w:eastAsia="仿宋" w:hAnsi="仿宋" w:cs="仿宋" w:hint="eastAsia"/>
            <w:lang w:eastAsia="zh-CN"/>
          </w:rPr>
          <w:t>(三)、财务规划与预测</w:t>
        </w:r>
        <w:r>
          <w:tab/>
        </w:r>
        <w:r>
          <w:fldChar w:fldCharType="begin"/>
        </w:r>
        <w:r>
          <w:instrText xml:space="preserve"> PAGEREF _Toc18611 \h </w:instrText>
        </w:r>
        <w:r>
          <w:fldChar w:fldCharType="separate"/>
        </w:r>
        <w:r>
          <w:t>44</w:t>
        </w:r>
        <w:r>
          <w:fldChar w:fldCharType="end"/>
        </w:r>
      </w:hyperlink>
    </w:p>
    <w:p>
      <w:pPr>
        <w:pStyle w:val="TOC1"/>
        <w:tabs>
          <w:tab w:val="right" w:leader="dot" w:pos="8306"/>
        </w:tabs>
      </w:pPr>
      <w:hyperlink w:anchor="_Toc20682" w:history="1">
        <w:r>
          <w:rPr>
            <w:rFonts w:ascii="仿宋" w:eastAsia="仿宋" w:hAnsi="仿宋" w:cs="仿宋" w:hint="eastAsia"/>
            <w:lang w:eastAsia="zh-CN"/>
          </w:rPr>
          <w:t>八、环境保护与治理方案</w:t>
        </w:r>
        <w:r>
          <w:tab/>
        </w:r>
        <w:r>
          <w:fldChar w:fldCharType="begin"/>
        </w:r>
        <w:r>
          <w:instrText xml:space="preserve"> PAGEREF _Toc20682 \h </w:instrText>
        </w:r>
        <w:r>
          <w:fldChar w:fldCharType="separate"/>
        </w:r>
        <w:r>
          <w:t>45</w:t>
        </w:r>
        <w:r>
          <w:fldChar w:fldCharType="end"/>
        </w:r>
      </w:hyperlink>
    </w:p>
    <w:p>
      <w:pPr>
        <w:pStyle w:val="TOC2"/>
        <w:tabs>
          <w:tab w:val="right" w:leader="dot" w:pos="8306"/>
        </w:tabs>
      </w:pPr>
      <w:hyperlink w:anchor="_Toc19907" w:history="1">
        <w:r>
          <w:rPr>
            <w:rFonts w:ascii="仿宋" w:eastAsia="仿宋" w:hAnsi="仿宋" w:cs="仿宋" w:hint="eastAsia"/>
            <w:lang w:eastAsia="zh-CN"/>
          </w:rPr>
          <w:t>(一)、项目环境影响评估</w:t>
        </w:r>
        <w:r>
          <w:tab/>
        </w:r>
        <w:r>
          <w:fldChar w:fldCharType="begin"/>
        </w:r>
        <w:r>
          <w:instrText xml:space="preserve"> PAGEREF _Toc19907 \h </w:instrText>
        </w:r>
        <w:r>
          <w:fldChar w:fldCharType="separate"/>
        </w:r>
        <w:r>
          <w:t>45</w:t>
        </w:r>
        <w:r>
          <w:fldChar w:fldCharType="end"/>
        </w:r>
      </w:hyperlink>
    </w:p>
    <w:p>
      <w:pPr>
        <w:pStyle w:val="TOC2"/>
        <w:tabs>
          <w:tab w:val="right" w:leader="dot" w:pos="8306"/>
        </w:tabs>
      </w:pPr>
      <w:hyperlink w:anchor="_Toc31307" w:history="1">
        <w:r>
          <w:rPr>
            <w:rFonts w:ascii="仿宋" w:eastAsia="仿宋" w:hAnsi="仿宋" w:cs="仿宋" w:hint="eastAsia"/>
            <w:lang w:eastAsia="zh-CN"/>
          </w:rPr>
          <w:t>(二)、环境保护措施与治理方案</w:t>
        </w:r>
        <w:r>
          <w:tab/>
        </w:r>
        <w:r>
          <w:fldChar w:fldCharType="begin"/>
        </w:r>
        <w:r>
          <w:instrText xml:space="preserve"> PAGEREF _Toc31307 \h </w:instrText>
        </w:r>
        <w:r>
          <w:fldChar w:fldCharType="separate"/>
        </w:r>
        <w:r>
          <w:t>45</w:t>
        </w:r>
        <w:r>
          <w:fldChar w:fldCharType="end"/>
        </w:r>
      </w:hyperlink>
    </w:p>
    <w:p>
      <w:pPr>
        <w:pStyle w:val="TOC1"/>
        <w:tabs>
          <w:tab w:val="right" w:leader="dot" w:pos="8306"/>
        </w:tabs>
      </w:pPr>
      <w:hyperlink w:anchor="_Toc8396" w:history="1">
        <w:r>
          <w:rPr>
            <w:rFonts w:ascii="仿宋" w:eastAsia="仿宋" w:hAnsi="仿宋" w:cs="仿宋" w:hint="eastAsia"/>
            <w:lang w:eastAsia="zh-CN"/>
          </w:rPr>
          <w:t>九、经济效益与社会效益优化</w:t>
        </w:r>
        <w:r>
          <w:tab/>
        </w:r>
        <w:r>
          <w:fldChar w:fldCharType="begin"/>
        </w:r>
        <w:r>
          <w:instrText xml:space="preserve"> PAGEREF _Toc8396 \h </w:instrText>
        </w:r>
        <w:r>
          <w:fldChar w:fldCharType="separate"/>
        </w:r>
        <w:r>
          <w:t>46</w:t>
        </w:r>
        <w:r>
          <w:fldChar w:fldCharType="end"/>
        </w:r>
      </w:hyperlink>
    </w:p>
    <w:p>
      <w:pPr>
        <w:pStyle w:val="TOC2"/>
        <w:tabs>
          <w:tab w:val="right" w:leader="dot" w:pos="8306"/>
        </w:tabs>
      </w:pPr>
      <w:hyperlink w:anchor="_Toc9650" w:history="1">
        <w:r>
          <w:rPr>
            <w:rFonts w:ascii="仿宋" w:eastAsia="仿宋" w:hAnsi="仿宋" w:cs="仿宋" w:hint="eastAsia"/>
            <w:lang w:eastAsia="zh-CN"/>
          </w:rPr>
          <w:t>(一)、经济效益提升策略</w:t>
        </w:r>
        <w:r>
          <w:tab/>
        </w:r>
        <w:r>
          <w:fldChar w:fldCharType="begin"/>
        </w:r>
        <w:r>
          <w:instrText xml:space="preserve"> PAGEREF _Toc9650 \h </w:instrText>
        </w:r>
        <w:r>
          <w:fldChar w:fldCharType="separate"/>
        </w:r>
        <w:r>
          <w:t>46</w:t>
        </w:r>
        <w:r>
          <w:fldChar w:fldCharType="end"/>
        </w:r>
      </w:hyperlink>
    </w:p>
    <w:p>
      <w:pPr>
        <w:pStyle w:val="TOC2"/>
        <w:tabs>
          <w:tab w:val="right" w:leader="dot" w:pos="8306"/>
        </w:tabs>
      </w:pPr>
      <w:hyperlink w:anchor="_Toc30642" w:history="1">
        <w:r>
          <w:rPr>
            <w:rFonts w:ascii="仿宋" w:eastAsia="仿宋" w:hAnsi="仿宋" w:cs="仿宋" w:hint="eastAsia"/>
            <w:lang w:eastAsia="zh-CN"/>
          </w:rPr>
          <w:t>(二)、社会效益增强方案</w:t>
        </w:r>
        <w:r>
          <w:tab/>
        </w:r>
        <w:r>
          <w:fldChar w:fldCharType="begin"/>
        </w:r>
        <w:r>
          <w:instrText xml:space="preserve"> PAGEREF _Toc30642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0" w:history="1">
        <w:r>
          <w:rPr>
            <w:rFonts w:ascii="仿宋" w:eastAsia="仿宋" w:hAnsi="仿宋" w:cs="仿宋" w:hint="eastAsia"/>
            <w:lang w:eastAsia="zh-CN"/>
          </w:rPr>
          <w:t>十、安全与应急管理</w:t>
        </w:r>
        <w:r>
          <w:tab/>
        </w:r>
        <w:r>
          <w:fldChar w:fldCharType="begin"/>
        </w:r>
        <w:r>
          <w:instrText xml:space="preserve"> PAGEREF _Toc16840 \h </w:instrText>
        </w:r>
        <w:r>
          <w:fldChar w:fldCharType="separate"/>
        </w:r>
        <w:r>
          <w:t>48</w:t>
        </w:r>
        <w:r>
          <w:fldChar w:fldCharType="end"/>
        </w:r>
      </w:hyperlink>
    </w:p>
    <w:p>
      <w:pPr>
        <w:pStyle w:val="TOC2"/>
        <w:tabs>
          <w:tab w:val="right" w:leader="dot" w:pos="8306"/>
        </w:tabs>
      </w:pPr>
      <w:hyperlink w:anchor="_Toc15536" w:history="1">
        <w:r>
          <w:rPr>
            <w:rFonts w:ascii="仿宋" w:eastAsia="仿宋" w:hAnsi="仿宋" w:cs="仿宋" w:hint="eastAsia"/>
            <w:lang w:eastAsia="zh-CN"/>
          </w:rPr>
          <w:t>(一)、安全生产管理</w:t>
        </w:r>
        <w:r>
          <w:tab/>
        </w:r>
        <w:r>
          <w:fldChar w:fldCharType="begin"/>
        </w:r>
        <w:r>
          <w:instrText xml:space="preserve"> PAGEREF _Toc15536 \h </w:instrText>
        </w:r>
        <w:r>
          <w:fldChar w:fldCharType="separate"/>
        </w:r>
        <w:r>
          <w:t>48</w:t>
        </w:r>
        <w:r>
          <w:fldChar w:fldCharType="end"/>
        </w:r>
      </w:hyperlink>
    </w:p>
    <w:p>
      <w:pPr>
        <w:pStyle w:val="TOC2"/>
        <w:tabs>
          <w:tab w:val="right" w:leader="dot" w:pos="8306"/>
        </w:tabs>
      </w:pPr>
      <w:hyperlink w:anchor="_Toc13359" w:history="1">
        <w:r>
          <w:rPr>
            <w:rFonts w:ascii="仿宋" w:eastAsia="仿宋" w:hAnsi="仿宋" w:cs="仿宋" w:hint="eastAsia"/>
            <w:lang w:eastAsia="zh-CN"/>
          </w:rPr>
          <w:t>(二)、应急预案与响应</w:t>
        </w:r>
        <w:r>
          <w:tab/>
        </w:r>
        <w:r>
          <w:fldChar w:fldCharType="begin"/>
        </w:r>
        <w:r>
          <w:instrText xml:space="preserve"> PAGEREF _Toc13359 \h </w:instrText>
        </w:r>
        <w:r>
          <w:fldChar w:fldCharType="separate"/>
        </w:r>
        <w:r>
          <w:t>49</w:t>
        </w:r>
        <w:r>
          <w:fldChar w:fldCharType="end"/>
        </w:r>
      </w:hyperlink>
    </w:p>
    <w:p>
      <w:pPr>
        <w:pStyle w:val="TOC1"/>
        <w:tabs>
          <w:tab w:val="right" w:leader="dot" w:pos="8306"/>
        </w:tabs>
      </w:pPr>
      <w:hyperlink w:anchor="_Toc31236" w:history="1">
        <w:r>
          <w:rPr>
            <w:rFonts w:ascii="仿宋" w:eastAsia="仿宋" w:hAnsi="仿宋" w:cs="仿宋" w:hint="eastAsia"/>
            <w:lang w:eastAsia="zh-CN"/>
          </w:rPr>
          <w:t>十一、项目实施与管理方案</w:t>
        </w:r>
        <w:r>
          <w:tab/>
        </w:r>
        <w:r>
          <w:fldChar w:fldCharType="begin"/>
        </w:r>
        <w:r>
          <w:instrText xml:space="preserve"> PAGEREF _Toc31236 \h </w:instrText>
        </w:r>
        <w:r>
          <w:fldChar w:fldCharType="separate"/>
        </w:r>
        <w:r>
          <w:t>51</w:t>
        </w:r>
        <w:r>
          <w:fldChar w:fldCharType="end"/>
        </w:r>
      </w:hyperlink>
    </w:p>
    <w:p>
      <w:pPr>
        <w:pStyle w:val="TOC2"/>
        <w:tabs>
          <w:tab w:val="right" w:leader="dot" w:pos="8306"/>
        </w:tabs>
      </w:pPr>
      <w:hyperlink w:anchor="_Toc13500" w:history="1">
        <w:r>
          <w:rPr>
            <w:rFonts w:ascii="仿宋" w:eastAsia="仿宋" w:hAnsi="仿宋" w:cs="仿宋" w:hint="eastAsia"/>
            <w:lang w:eastAsia="zh-CN"/>
          </w:rPr>
          <w:t>(一)、项目实施计划</w:t>
        </w:r>
        <w:r>
          <w:tab/>
        </w:r>
        <w:r>
          <w:fldChar w:fldCharType="begin"/>
        </w:r>
        <w:r>
          <w:instrText xml:space="preserve"> PAGEREF _Toc13500 \h </w:instrText>
        </w:r>
        <w:r>
          <w:fldChar w:fldCharType="separate"/>
        </w:r>
        <w:r>
          <w:t>51</w:t>
        </w:r>
        <w:r>
          <w:fldChar w:fldCharType="end"/>
        </w:r>
      </w:hyperlink>
    </w:p>
    <w:p>
      <w:pPr>
        <w:pStyle w:val="TOC2"/>
        <w:tabs>
          <w:tab w:val="right" w:leader="dot" w:pos="8306"/>
        </w:tabs>
      </w:pPr>
      <w:hyperlink w:anchor="_Toc27740" w:history="1">
        <w:r>
          <w:rPr>
            <w:rFonts w:ascii="仿宋" w:eastAsia="仿宋" w:hAnsi="仿宋" w:cs="仿宋" w:hint="eastAsia"/>
            <w:lang w:eastAsia="zh-CN"/>
          </w:rPr>
          <w:t>(二)、项目组织机构与职责</w:t>
        </w:r>
        <w:r>
          <w:tab/>
        </w:r>
        <w:r>
          <w:fldChar w:fldCharType="begin"/>
        </w:r>
        <w:r>
          <w:instrText xml:space="preserve"> PAGEREF _Toc27740 \h </w:instrText>
        </w:r>
        <w:r>
          <w:fldChar w:fldCharType="separate"/>
        </w:r>
        <w:r>
          <w:t>52</w:t>
        </w:r>
        <w:r>
          <w:fldChar w:fldCharType="end"/>
        </w:r>
      </w:hyperlink>
    </w:p>
    <w:p>
      <w:pPr>
        <w:pStyle w:val="TOC2"/>
        <w:tabs>
          <w:tab w:val="right" w:leader="dot" w:pos="8306"/>
        </w:tabs>
      </w:pPr>
      <w:hyperlink w:anchor="_Toc10454" w:history="1">
        <w:r>
          <w:rPr>
            <w:rFonts w:ascii="仿宋" w:eastAsia="仿宋" w:hAnsi="仿宋" w:cs="仿宋" w:hint="eastAsia"/>
            <w:lang w:eastAsia="zh-CN"/>
          </w:rPr>
          <w:t>(三)、项目管理与监控体系</w:t>
        </w:r>
        <w:r>
          <w:tab/>
        </w:r>
        <w:r>
          <w:fldChar w:fldCharType="begin"/>
        </w:r>
        <w:r>
          <w:instrText xml:space="preserve"> PAGEREF _Toc10454 \h </w:instrText>
        </w:r>
        <w:r>
          <w:fldChar w:fldCharType="separate"/>
        </w:r>
        <w:r>
          <w:t>55</w:t>
        </w:r>
        <w:r>
          <w:fldChar w:fldCharType="end"/>
        </w:r>
      </w:hyperlink>
    </w:p>
    <w:p>
      <w:pPr>
        <w:pStyle w:val="TOC1"/>
        <w:tabs>
          <w:tab w:val="right" w:leader="dot" w:pos="8306"/>
        </w:tabs>
      </w:pPr>
      <w:hyperlink w:anchor="_Toc14661" w:history="1">
        <w:r>
          <w:rPr>
            <w:rFonts w:ascii="仿宋" w:eastAsia="仿宋" w:hAnsi="仿宋" w:cs="仿宋" w:hint="eastAsia"/>
            <w:lang w:eastAsia="zh-CN"/>
          </w:rPr>
          <w:t>十二、项目质量与标准</w:t>
        </w:r>
        <w:r>
          <w:tab/>
        </w:r>
        <w:r>
          <w:fldChar w:fldCharType="begin"/>
        </w:r>
        <w:r>
          <w:instrText xml:space="preserve"> PAGEREF _Toc14661 \h </w:instrText>
        </w:r>
        <w:r>
          <w:fldChar w:fldCharType="separate"/>
        </w:r>
        <w:r>
          <w:t>57</w:t>
        </w:r>
        <w:r>
          <w:fldChar w:fldCharType="end"/>
        </w:r>
      </w:hyperlink>
    </w:p>
    <w:p>
      <w:pPr>
        <w:pStyle w:val="TOC2"/>
        <w:tabs>
          <w:tab w:val="right" w:leader="dot" w:pos="8306"/>
        </w:tabs>
      </w:pPr>
      <w:hyperlink w:anchor="_Toc9869" w:history="1">
        <w:r>
          <w:rPr>
            <w:rFonts w:ascii="仿宋" w:eastAsia="仿宋" w:hAnsi="仿宋" w:cs="仿宋" w:hint="eastAsia"/>
            <w:lang w:eastAsia="zh-CN"/>
          </w:rPr>
          <w:t>(一)、质量保障体系</w:t>
        </w:r>
        <w:r>
          <w:tab/>
        </w:r>
        <w:r>
          <w:fldChar w:fldCharType="begin"/>
        </w:r>
        <w:r>
          <w:instrText xml:space="preserve"> PAGEREF _Toc9869 \h </w:instrText>
        </w:r>
        <w:r>
          <w:fldChar w:fldCharType="separate"/>
        </w:r>
        <w:r>
          <w:t>57</w:t>
        </w:r>
        <w:r>
          <w:fldChar w:fldCharType="end"/>
        </w:r>
      </w:hyperlink>
    </w:p>
    <w:p>
      <w:pPr>
        <w:pStyle w:val="TOC2"/>
        <w:tabs>
          <w:tab w:val="right" w:leader="dot" w:pos="8306"/>
        </w:tabs>
      </w:pPr>
      <w:hyperlink w:anchor="_Toc29286" w:history="1">
        <w:r>
          <w:rPr>
            <w:rFonts w:ascii="仿宋" w:eastAsia="仿宋" w:hAnsi="仿宋" w:cs="仿宋" w:hint="eastAsia"/>
            <w:lang w:eastAsia="zh-CN"/>
          </w:rPr>
          <w:t>(二)、标准化作业流程</w:t>
        </w:r>
        <w:r>
          <w:tab/>
        </w:r>
        <w:r>
          <w:fldChar w:fldCharType="begin"/>
        </w:r>
        <w:r>
          <w:instrText xml:space="preserve"> PAGEREF _Toc29286 \h </w:instrText>
        </w:r>
        <w:r>
          <w:fldChar w:fldCharType="separate"/>
        </w:r>
        <w:r>
          <w:t>58</w:t>
        </w:r>
        <w:r>
          <w:fldChar w:fldCharType="end"/>
        </w:r>
      </w:hyperlink>
    </w:p>
    <w:p>
      <w:pPr>
        <w:pStyle w:val="TOC2"/>
        <w:tabs>
          <w:tab w:val="right" w:leader="dot" w:pos="8306"/>
        </w:tabs>
      </w:pPr>
      <w:hyperlink w:anchor="_Toc17786" w:history="1">
        <w:r>
          <w:rPr>
            <w:rFonts w:ascii="仿宋" w:eastAsia="仿宋" w:hAnsi="仿宋" w:cs="仿宋" w:hint="eastAsia"/>
            <w:lang w:eastAsia="zh-CN"/>
          </w:rPr>
          <w:t>(三)、质量监控与评估</w:t>
        </w:r>
        <w:r>
          <w:tab/>
        </w:r>
        <w:r>
          <w:fldChar w:fldCharType="begin"/>
        </w:r>
        <w:r>
          <w:instrText xml:space="preserve"> PAGEREF _Toc17786 \h </w:instrText>
        </w:r>
        <w:r>
          <w:fldChar w:fldCharType="separate"/>
        </w:r>
        <w:r>
          <w:t>60</w:t>
        </w:r>
        <w:r>
          <w:fldChar w:fldCharType="end"/>
        </w:r>
      </w:hyperlink>
    </w:p>
    <w:p>
      <w:pPr>
        <w:pStyle w:val="TOC2"/>
        <w:tabs>
          <w:tab w:val="right" w:leader="dot" w:pos="8306"/>
        </w:tabs>
      </w:pPr>
      <w:hyperlink w:anchor="_Toc4948" w:history="1">
        <w:r>
          <w:rPr>
            <w:rFonts w:ascii="仿宋" w:eastAsia="仿宋" w:hAnsi="仿宋" w:cs="仿宋" w:hint="eastAsia"/>
            <w:lang w:eastAsia="zh-CN"/>
          </w:rPr>
          <w:t>(四)、质量改进计划</w:t>
        </w:r>
        <w:r>
          <w:tab/>
        </w:r>
        <w:r>
          <w:fldChar w:fldCharType="begin"/>
        </w:r>
        <w:r>
          <w:instrText xml:space="preserve"> PAGEREF _Toc4948 \h </w:instrText>
        </w:r>
        <w:r>
          <w:fldChar w:fldCharType="separate"/>
        </w:r>
        <w:r>
          <w:t>61</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十三、产业协同与集群发展</w:t>
        </w:r>
        <w:r>
          <w:tab/>
        </w:r>
        <w:r>
          <w:fldChar w:fldCharType="begin"/>
        </w:r>
        <w:r>
          <w:instrText xml:space="preserve"> PAGEREF _Toc21427 \h </w:instrText>
        </w:r>
        <w:r>
          <w:fldChar w:fldCharType="separate"/>
        </w:r>
        <w:r>
          <w:t>62</w:t>
        </w:r>
        <w:r>
          <w:fldChar w:fldCharType="end"/>
        </w:r>
      </w:hyperlink>
    </w:p>
    <w:p>
      <w:pPr>
        <w:pStyle w:val="TOC2"/>
        <w:tabs>
          <w:tab w:val="right" w:leader="dot" w:pos="8306"/>
        </w:tabs>
      </w:pPr>
      <w:hyperlink w:anchor="_Toc22334" w:history="1">
        <w:r>
          <w:rPr>
            <w:rFonts w:ascii="仿宋" w:eastAsia="仿宋" w:hAnsi="仿宋" w:cs="仿宋" w:hint="eastAsia"/>
            <w:lang w:eastAsia="zh-CN"/>
          </w:rPr>
          <w:t>(一)、产业协同机制建设</w:t>
        </w:r>
        <w:r>
          <w:tab/>
        </w:r>
        <w:r>
          <w:fldChar w:fldCharType="begin"/>
        </w:r>
        <w:r>
          <w:instrText xml:space="preserve"> PAGEREF _Toc22334 \h </w:instrText>
        </w:r>
        <w:r>
          <w:fldChar w:fldCharType="separate"/>
        </w:r>
        <w:r>
          <w:t>62</w:t>
        </w:r>
        <w:r>
          <w:fldChar w:fldCharType="end"/>
        </w:r>
      </w:hyperlink>
    </w:p>
    <w:p>
      <w:pPr>
        <w:pStyle w:val="TOC2"/>
        <w:tabs>
          <w:tab w:val="right" w:leader="dot" w:pos="8306"/>
        </w:tabs>
      </w:pPr>
      <w:hyperlink w:anchor="_Toc30552" w:history="1">
        <w:r>
          <w:rPr>
            <w:rFonts w:ascii="仿宋" w:eastAsia="仿宋" w:hAnsi="仿宋" w:cs="仿宋" w:hint="eastAsia"/>
            <w:lang w:eastAsia="zh-CN"/>
          </w:rPr>
          <w:t>(二)、产业集群培育与发展</w:t>
        </w:r>
        <w:r>
          <w:tab/>
        </w:r>
        <w:r>
          <w:fldChar w:fldCharType="begin"/>
        </w:r>
        <w:r>
          <w:instrText xml:space="preserve"> PAGEREF _Toc30552 \h </w:instrText>
        </w:r>
        <w:r>
          <w:fldChar w:fldCharType="separate"/>
        </w:r>
        <w:r>
          <w:t>63</w:t>
        </w:r>
        <w:r>
          <w:fldChar w:fldCharType="end"/>
        </w:r>
      </w:hyperlink>
    </w:p>
    <w:p>
      <w:pPr>
        <w:pStyle w:val="TOC1"/>
        <w:tabs>
          <w:tab w:val="right" w:leader="dot" w:pos="8306"/>
        </w:tabs>
      </w:pPr>
      <w:hyperlink w:anchor="_Toc27845" w:history="1">
        <w:r>
          <w:rPr>
            <w:rFonts w:ascii="仿宋" w:eastAsia="仿宋" w:hAnsi="仿宋" w:cs="仿宋" w:hint="eastAsia"/>
            <w:lang w:eastAsia="zh-CN"/>
          </w:rPr>
          <w:t>十四、合作与交流机制建立</w:t>
        </w:r>
        <w:r>
          <w:tab/>
        </w:r>
        <w:r>
          <w:fldChar w:fldCharType="begin"/>
        </w:r>
        <w:r>
          <w:instrText xml:space="preserve"> PAGEREF _Toc27845 \h </w:instrText>
        </w:r>
        <w:r>
          <w:fldChar w:fldCharType="separate"/>
        </w:r>
        <w:r>
          <w:t>64</w:t>
        </w:r>
        <w:r>
          <w:fldChar w:fldCharType="end"/>
        </w:r>
      </w:hyperlink>
    </w:p>
    <w:p>
      <w:pPr>
        <w:pStyle w:val="TOC2"/>
        <w:tabs>
          <w:tab w:val="right" w:leader="dot" w:pos="8306"/>
        </w:tabs>
      </w:pPr>
      <w:hyperlink w:anchor="_Toc18817" w:history="1">
        <w:r>
          <w:rPr>
            <w:rFonts w:ascii="仿宋" w:eastAsia="仿宋" w:hAnsi="仿宋" w:cs="仿宋" w:hint="eastAsia"/>
            <w:lang w:eastAsia="zh-CN"/>
          </w:rPr>
          <w:t>(一)、合作伙伴选择与合作方式</w:t>
        </w:r>
        <w:r>
          <w:tab/>
        </w:r>
        <w:r>
          <w:fldChar w:fldCharType="begin"/>
        </w:r>
        <w:r>
          <w:instrText xml:space="preserve"> PAGEREF _Toc18817 \h </w:instrText>
        </w:r>
        <w:r>
          <w:fldChar w:fldCharType="separate"/>
        </w:r>
        <w:r>
          <w:t>64</w:t>
        </w:r>
        <w:r>
          <w:fldChar w:fldCharType="end"/>
        </w:r>
      </w:hyperlink>
    </w:p>
    <w:p>
      <w:pPr>
        <w:pStyle w:val="TOC2"/>
        <w:tabs>
          <w:tab w:val="right" w:leader="dot" w:pos="8306"/>
        </w:tabs>
      </w:pPr>
      <w:hyperlink w:anchor="_Toc437" w:history="1">
        <w:r>
          <w:rPr>
            <w:rFonts w:ascii="仿宋" w:eastAsia="仿宋" w:hAnsi="仿宋" w:cs="仿宋" w:hint="eastAsia"/>
            <w:lang w:eastAsia="zh-CN"/>
          </w:rPr>
          <w:t>(二)、交流与合作平台搭建</w:t>
        </w:r>
        <w:r>
          <w:tab/>
        </w:r>
        <w:r>
          <w:fldChar w:fldCharType="begin"/>
        </w:r>
        <w:r>
          <w:instrText xml:space="preserve"> PAGEREF _Toc437 \h </w:instrText>
        </w:r>
        <w:r>
          <w:fldChar w:fldCharType="separate"/>
        </w:r>
        <w:r>
          <w:t>65</w:t>
        </w:r>
        <w:r>
          <w:fldChar w:fldCharType="end"/>
        </w:r>
      </w:hyperlink>
    </w:p>
    <w:p>
      <w:pPr>
        <w:pStyle w:val="TOC1"/>
        <w:tabs>
          <w:tab w:val="right" w:leader="dot" w:pos="8306"/>
        </w:tabs>
      </w:pPr>
      <w:hyperlink w:anchor="_Toc7570" w:history="1">
        <w:r>
          <w:rPr>
            <w:rFonts w:ascii="仿宋" w:eastAsia="仿宋" w:hAnsi="仿宋" w:cs="仿宋" w:hint="eastAsia"/>
            <w:lang w:eastAsia="zh-CN"/>
          </w:rPr>
          <w:t>十五、项目施工方案</w:t>
        </w:r>
        <w:r>
          <w:tab/>
        </w:r>
        <w:r>
          <w:fldChar w:fldCharType="begin"/>
        </w:r>
        <w:r>
          <w:instrText xml:space="preserve"> PAGEREF _Toc7570 \h </w:instrText>
        </w:r>
        <w:r>
          <w:fldChar w:fldCharType="separate"/>
        </w:r>
        <w:r>
          <w:t>67</w:t>
        </w:r>
        <w:r>
          <w:fldChar w:fldCharType="end"/>
        </w:r>
      </w:hyperlink>
    </w:p>
    <w:p>
      <w:pPr>
        <w:pStyle w:val="TOC2"/>
        <w:tabs>
          <w:tab w:val="right" w:leader="dot" w:pos="8306"/>
        </w:tabs>
      </w:pPr>
      <w:hyperlink w:anchor="_Toc11651" w:history="1">
        <w:r>
          <w:rPr>
            <w:rFonts w:ascii="仿宋" w:eastAsia="仿宋" w:hAnsi="仿宋" w:cs="仿宋" w:hint="eastAsia"/>
            <w:lang w:eastAsia="zh-CN"/>
          </w:rPr>
          <w:t>(一)、施工组织设计</w:t>
        </w:r>
        <w:r>
          <w:tab/>
        </w:r>
        <w:r>
          <w:fldChar w:fldCharType="begin"/>
        </w:r>
        <w:r>
          <w:instrText xml:space="preserve"> PAGEREF _Toc11651 \h </w:instrText>
        </w:r>
        <w:r>
          <w:fldChar w:fldCharType="separate"/>
        </w:r>
        <w:r>
          <w:t>67</w:t>
        </w:r>
        <w:r>
          <w:fldChar w:fldCharType="end"/>
        </w:r>
      </w:hyperlink>
    </w:p>
    <w:p>
      <w:pPr>
        <w:pStyle w:val="TOC2"/>
        <w:tabs>
          <w:tab w:val="right" w:leader="dot" w:pos="8306"/>
        </w:tabs>
      </w:pPr>
      <w:hyperlink w:anchor="_Toc66" w:history="1">
        <w:r>
          <w:rPr>
            <w:rFonts w:ascii="仿宋" w:eastAsia="仿宋" w:hAnsi="仿宋" w:cs="仿宋" w:hint="eastAsia"/>
            <w:lang w:eastAsia="zh-CN"/>
          </w:rPr>
          <w:t>(二)、施工工艺与技术路线</w:t>
        </w:r>
        <w:r>
          <w:tab/>
        </w:r>
        <w:r>
          <w:fldChar w:fldCharType="begin"/>
        </w:r>
        <w:r>
          <w:instrText xml:space="preserve"> PAGEREF _Toc66 \h </w:instrText>
        </w:r>
        <w:r>
          <w:fldChar w:fldCharType="separate"/>
        </w:r>
        <w:r>
          <w:t>69</w:t>
        </w:r>
        <w:r>
          <w:fldChar w:fldCharType="end"/>
        </w:r>
      </w:hyperlink>
    </w:p>
    <w:p>
      <w:pPr>
        <w:pStyle w:val="TOC2"/>
        <w:tabs>
          <w:tab w:val="right" w:leader="dot" w:pos="8306"/>
        </w:tabs>
      </w:pPr>
      <w:hyperlink w:anchor="_Toc14523" w:history="1">
        <w:r>
          <w:rPr>
            <w:rFonts w:ascii="仿宋" w:eastAsia="仿宋" w:hAnsi="仿宋" w:cs="仿宋" w:hint="eastAsia"/>
            <w:lang w:eastAsia="zh-CN"/>
          </w:rPr>
          <w:t>(三)、关键节点施工计划</w:t>
        </w:r>
        <w:r>
          <w:tab/>
        </w:r>
        <w:r>
          <w:fldChar w:fldCharType="begin"/>
        </w:r>
        <w:r>
          <w:instrText xml:space="preserve"> PAGEREF _Toc14523 \h </w:instrText>
        </w:r>
        <w:r>
          <w:fldChar w:fldCharType="separate"/>
        </w:r>
        <w:r>
          <w:t>70</w:t>
        </w:r>
        <w:r>
          <w:fldChar w:fldCharType="end"/>
        </w:r>
      </w:hyperlink>
    </w:p>
    <w:p>
      <w:pPr>
        <w:pStyle w:val="TOC2"/>
        <w:tabs>
          <w:tab w:val="right" w:leader="dot" w:pos="8306"/>
        </w:tabs>
      </w:pPr>
      <w:hyperlink w:anchor="_Toc5087" w:history="1">
        <w:r>
          <w:rPr>
            <w:rFonts w:ascii="仿宋" w:eastAsia="仿宋" w:hAnsi="仿宋" w:cs="仿宋" w:hint="eastAsia"/>
            <w:lang w:eastAsia="zh-CN"/>
          </w:rPr>
          <w:t>(四)、施工现场管理</w:t>
        </w:r>
        <w:r>
          <w:tab/>
        </w:r>
        <w:r>
          <w:fldChar w:fldCharType="begin"/>
        </w:r>
        <w:r>
          <w:instrText xml:space="preserve"> PAGEREF _Toc5087 \h </w:instrText>
        </w:r>
        <w:r>
          <w:fldChar w:fldCharType="separate"/>
        </w:r>
        <w:r>
          <w:t>71</w:t>
        </w:r>
        <w:r>
          <w:fldChar w:fldCharType="end"/>
        </w:r>
      </w:hyperlink>
    </w:p>
    <w:p>
      <w:pPr>
        <w:pStyle w:val="TOC1"/>
        <w:tabs>
          <w:tab w:val="right" w:leader="dot" w:pos="8306"/>
        </w:tabs>
      </w:pPr>
      <w:hyperlink w:anchor="_Toc28858" w:history="1">
        <w:r>
          <w:rPr>
            <w:rFonts w:ascii="仿宋" w:eastAsia="仿宋" w:hAnsi="仿宋" w:cs="仿宋" w:hint="eastAsia"/>
            <w:lang w:eastAsia="zh-CN"/>
          </w:rPr>
          <w:t>十六、成果转化与推广应用</w:t>
        </w:r>
        <w:r>
          <w:tab/>
        </w:r>
        <w:r>
          <w:fldChar w:fldCharType="begin"/>
        </w:r>
        <w:r>
          <w:instrText xml:space="preserve"> PAGEREF _Toc28858 \h </w:instrText>
        </w:r>
        <w:r>
          <w:fldChar w:fldCharType="separate"/>
        </w:r>
        <w:r>
          <w:t>73</w:t>
        </w:r>
        <w:r>
          <w:fldChar w:fldCharType="end"/>
        </w:r>
      </w:hyperlink>
    </w:p>
    <w:p>
      <w:pPr>
        <w:pStyle w:val="TOC2"/>
        <w:tabs>
          <w:tab w:val="right" w:leader="dot" w:pos="8306"/>
        </w:tabs>
      </w:pPr>
      <w:hyperlink w:anchor="_Toc23432" w:history="1">
        <w:r>
          <w:rPr>
            <w:rFonts w:ascii="仿宋" w:eastAsia="仿宋" w:hAnsi="仿宋" w:cs="仿宋" w:hint="eastAsia"/>
            <w:lang w:eastAsia="zh-CN"/>
          </w:rPr>
          <w:t>(一)、成果转化策略制定</w:t>
        </w:r>
        <w:r>
          <w:tab/>
        </w:r>
        <w:r>
          <w:fldChar w:fldCharType="begin"/>
        </w:r>
        <w:r>
          <w:instrText xml:space="preserve"> PAGEREF _Toc23432 \h </w:instrText>
        </w:r>
        <w:r>
          <w:fldChar w:fldCharType="separate"/>
        </w:r>
        <w:r>
          <w:t>73</w:t>
        </w:r>
        <w:r>
          <w:fldChar w:fldCharType="end"/>
        </w:r>
      </w:hyperlink>
    </w:p>
    <w:p>
      <w:pPr>
        <w:pStyle w:val="TOC2"/>
        <w:tabs>
          <w:tab w:val="right" w:leader="dot" w:pos="8306"/>
        </w:tabs>
      </w:pPr>
      <w:hyperlink w:anchor="_Toc29293" w:history="1">
        <w:r>
          <w:rPr>
            <w:rFonts w:ascii="仿宋" w:eastAsia="仿宋" w:hAnsi="仿宋" w:cs="仿宋" w:hint="eastAsia"/>
            <w:lang w:eastAsia="zh-CN"/>
          </w:rPr>
          <w:t>(二)、成果推广应用方案</w:t>
        </w:r>
        <w:r>
          <w:tab/>
        </w:r>
        <w:r>
          <w:fldChar w:fldCharType="begin"/>
        </w:r>
        <w:r>
          <w:instrText xml:space="preserve"> PAGEREF _Toc29293 \h </w:instrText>
        </w:r>
        <w:r>
          <w:fldChar w:fldCharType="separate"/>
        </w:r>
        <w:r>
          <w:t>75</w:t>
        </w:r>
        <w:r>
          <w:fldChar w:fldCharType="end"/>
        </w:r>
      </w:hyperlink>
    </w:p>
    <w:p>
      <w:pPr>
        <w:pStyle w:val="TOC1"/>
        <w:tabs>
          <w:tab w:val="right" w:leader="dot" w:pos="8306"/>
        </w:tabs>
      </w:pPr>
      <w:hyperlink w:anchor="_Toc21888" w:history="1">
        <w:r>
          <w:rPr>
            <w:rFonts w:ascii="仿宋" w:eastAsia="仿宋" w:hAnsi="仿宋" w:cs="仿宋" w:hint="eastAsia"/>
            <w:lang w:eastAsia="zh-CN"/>
          </w:rPr>
          <w:t>十七、创新驱动与持续发展</w:t>
        </w:r>
        <w:r>
          <w:tab/>
        </w:r>
        <w:r>
          <w:fldChar w:fldCharType="begin"/>
        </w:r>
        <w:r>
          <w:instrText xml:space="preserve"> PAGEREF _Toc21888 \h </w:instrText>
        </w:r>
        <w:r>
          <w:fldChar w:fldCharType="separate"/>
        </w:r>
        <w:r>
          <w:t>76</w:t>
        </w:r>
        <w:r>
          <w:fldChar w:fldCharType="end"/>
        </w:r>
      </w:hyperlink>
    </w:p>
    <w:p>
      <w:pPr>
        <w:pStyle w:val="TOC2"/>
        <w:tabs>
          <w:tab w:val="right" w:leader="dot" w:pos="8306"/>
        </w:tabs>
      </w:pPr>
      <w:hyperlink w:anchor="_Toc27636" w:history="1">
        <w:r>
          <w:rPr>
            <w:rFonts w:ascii="仿宋" w:eastAsia="仿宋" w:hAnsi="仿宋" w:cs="仿宋" w:hint="eastAsia"/>
            <w:lang w:eastAsia="zh-CN"/>
          </w:rPr>
          <w:t>(一)、创新驱动战略实施</w:t>
        </w:r>
        <w:r>
          <w:tab/>
        </w:r>
        <w:r>
          <w:fldChar w:fldCharType="begin"/>
        </w:r>
        <w:r>
          <w:instrText xml:space="preserve"> PAGEREF _Toc27636 \h </w:instrText>
        </w:r>
        <w:r>
          <w:fldChar w:fldCharType="separate"/>
        </w:r>
        <w:r>
          <w:t>76</w:t>
        </w:r>
        <w:r>
          <w:fldChar w:fldCharType="end"/>
        </w:r>
      </w:hyperlink>
    </w:p>
    <w:p>
      <w:pPr>
        <w:pStyle w:val="TOC2"/>
        <w:tabs>
          <w:tab w:val="right" w:leader="dot" w:pos="8306"/>
        </w:tabs>
      </w:pPr>
      <w:hyperlink w:anchor="_Toc1217" w:history="1">
        <w:r>
          <w:rPr>
            <w:rFonts w:ascii="仿宋" w:eastAsia="仿宋" w:hAnsi="仿宋" w:cs="仿宋" w:hint="eastAsia"/>
            <w:lang w:eastAsia="zh-CN"/>
          </w:rPr>
          <w:t>(二)、持续发展路径探索</w:t>
        </w:r>
        <w:r>
          <w:tab/>
        </w:r>
        <w:r>
          <w:fldChar w:fldCharType="begin"/>
        </w:r>
        <w:r>
          <w:instrText xml:space="preserve"> PAGEREF _Toc1217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3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51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一、PMMA项目的技术资源开发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二、PMMA项目的人力资源管理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MMA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三、PMMA项目的资金资源筹措与优化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MMA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543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MMA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MMA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MMA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24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MMA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MMA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智能技术的应用：PMMA项目将利用智能技术，如物联网（IoT）和大数据分析，来监控和优化资源使用。通过实时数据分析，项目可以更有效地管理能源消耗、减少原材料浪费，并提高生产过程的整体效率。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77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055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MMA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261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PMMA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MMA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PMMA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072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7079"/>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在PMMA项目启动前，将进行一系列深入的地质调查，包括钻探和土壤取样，以深入了解项目区域的地层结构和土壤组成。特别是对于土壤的承载能力和地下水位的深度进行详细评估。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https://d.book118.com/568130067041006046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74C84"/>
    <w:rsid w:val="7FE74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30067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2024-02-28T04:05:00Z</dcterms:created>
  <dcterms:modified xsi:type="dcterms:W3CDTF">2024-02-28T04:06:34Z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C5F7743579E44023A04F3C0D8F92631D_11</vt:lpwstr>
  </property>
  <property fmtid="{D5CDD505-2E9C-101B-9397-08002B2CF9AE}" pid="3" name="KSOProductBuildVer">
    <vt:lpwstr>2052-12.1.0.16250</vt:lpwstr>
  </property>
</Properties>
</file>