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制剂仿制药项目可行性建设方案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6" w:history="1">
        <w:r>
          <w:rPr>
            <w:rFonts w:ascii="仿宋" w:eastAsia="仿宋" w:hAnsi="仿宋" w:cs="仿宋" w:hint="eastAsia"/>
            <w:lang w:eastAsia="zh-CN"/>
          </w:rPr>
          <w:t>前言</w:t>
        </w:r>
        <w:r>
          <w:tab/>
        </w:r>
        <w:r>
          <w:fldChar w:fldCharType="begin"/>
        </w:r>
        <w:r>
          <w:instrText xml:space="preserve"> PAGEREF _Toc9716 \h </w:instrText>
        </w:r>
        <w:r>
          <w:fldChar w:fldCharType="separate"/>
        </w:r>
        <w:r>
          <w:t>3</w:t>
        </w:r>
        <w:r>
          <w:fldChar w:fldCharType="end"/>
        </w:r>
      </w:hyperlink>
    </w:p>
    <w:p>
      <w:pPr>
        <w:pStyle w:val="TOC1"/>
        <w:tabs>
          <w:tab w:val="right" w:leader="dot" w:pos="8306"/>
        </w:tabs>
      </w:pPr>
      <w:hyperlink w:anchor="_Toc10284" w:history="1">
        <w:r>
          <w:rPr>
            <w:rFonts w:ascii="仿宋" w:eastAsia="仿宋" w:hAnsi="仿宋" w:cs="仿宋" w:hint="eastAsia"/>
            <w:lang w:eastAsia="zh-CN"/>
          </w:rPr>
          <w:t>一、制剂仿制药项目概论</w:t>
        </w:r>
        <w:r>
          <w:tab/>
        </w:r>
        <w:r>
          <w:fldChar w:fldCharType="begin"/>
        </w:r>
        <w:r>
          <w:instrText xml:space="preserve"> PAGEREF _Toc10284 \h </w:instrText>
        </w:r>
        <w:r>
          <w:fldChar w:fldCharType="separate"/>
        </w:r>
        <w:r>
          <w:t>3</w:t>
        </w:r>
        <w:r>
          <w:fldChar w:fldCharType="end"/>
        </w:r>
      </w:hyperlink>
    </w:p>
    <w:p>
      <w:pPr>
        <w:pStyle w:val="TOC2"/>
        <w:tabs>
          <w:tab w:val="right" w:leader="dot" w:pos="8306"/>
        </w:tabs>
      </w:pPr>
      <w:hyperlink w:anchor="_Toc621" w:history="1">
        <w:r>
          <w:rPr>
            <w:rFonts w:ascii="仿宋" w:eastAsia="仿宋" w:hAnsi="仿宋" w:cs="仿宋" w:hint="eastAsia"/>
            <w:lang w:eastAsia="zh-CN"/>
          </w:rPr>
          <w:t>(一)、项目申报单位概况</w:t>
        </w:r>
        <w:r>
          <w:tab/>
        </w:r>
        <w:r>
          <w:fldChar w:fldCharType="begin"/>
        </w:r>
        <w:r>
          <w:instrText xml:space="preserve"> PAGEREF _Toc621 \h </w:instrText>
        </w:r>
        <w:r>
          <w:fldChar w:fldCharType="separate"/>
        </w:r>
        <w:r>
          <w:t>3</w:t>
        </w:r>
        <w:r>
          <w:fldChar w:fldCharType="end"/>
        </w:r>
      </w:hyperlink>
    </w:p>
    <w:p>
      <w:pPr>
        <w:pStyle w:val="TOC2"/>
        <w:tabs>
          <w:tab w:val="right" w:leader="dot" w:pos="8306"/>
        </w:tabs>
      </w:pPr>
      <w:hyperlink w:anchor="_Toc4891" w:history="1">
        <w:r>
          <w:rPr>
            <w:rFonts w:ascii="仿宋" w:eastAsia="仿宋" w:hAnsi="仿宋" w:cs="仿宋" w:hint="eastAsia"/>
            <w:lang w:eastAsia="zh-CN"/>
          </w:rPr>
          <w:t>(二)、项目概况</w:t>
        </w:r>
        <w:r>
          <w:tab/>
        </w:r>
        <w:r>
          <w:fldChar w:fldCharType="begin"/>
        </w:r>
        <w:r>
          <w:instrText xml:space="preserve"> PAGEREF _Toc4891 \h </w:instrText>
        </w:r>
        <w:r>
          <w:fldChar w:fldCharType="separate"/>
        </w:r>
        <w:r>
          <w:t>4</w:t>
        </w:r>
        <w:r>
          <w:fldChar w:fldCharType="end"/>
        </w:r>
      </w:hyperlink>
    </w:p>
    <w:p>
      <w:pPr>
        <w:pStyle w:val="TOC1"/>
        <w:tabs>
          <w:tab w:val="right" w:leader="dot" w:pos="8306"/>
        </w:tabs>
      </w:pPr>
      <w:hyperlink w:anchor="_Toc31794" w:history="1">
        <w:r>
          <w:rPr>
            <w:rFonts w:ascii="仿宋" w:eastAsia="仿宋" w:hAnsi="仿宋" w:cs="仿宋" w:hint="eastAsia"/>
            <w:lang w:eastAsia="zh-CN"/>
          </w:rPr>
          <w:t>二、社会影响分析</w:t>
        </w:r>
        <w:r>
          <w:tab/>
        </w:r>
        <w:r>
          <w:fldChar w:fldCharType="begin"/>
        </w:r>
        <w:r>
          <w:instrText xml:space="preserve"> PAGEREF _Toc31794 \h </w:instrText>
        </w:r>
        <w:r>
          <w:fldChar w:fldCharType="separate"/>
        </w:r>
        <w:r>
          <w:t>7</w:t>
        </w:r>
        <w:r>
          <w:fldChar w:fldCharType="end"/>
        </w:r>
      </w:hyperlink>
    </w:p>
    <w:p>
      <w:pPr>
        <w:pStyle w:val="TOC2"/>
        <w:tabs>
          <w:tab w:val="right" w:leader="dot" w:pos="8306"/>
        </w:tabs>
      </w:pPr>
      <w:hyperlink w:anchor="_Toc17210" w:history="1">
        <w:r>
          <w:rPr>
            <w:rFonts w:ascii="仿宋" w:eastAsia="仿宋" w:hAnsi="仿宋" w:cs="仿宋" w:hint="eastAsia"/>
            <w:lang w:eastAsia="zh-CN"/>
          </w:rPr>
          <w:t>(一)、社会影响效果分析</w:t>
        </w:r>
        <w:r>
          <w:tab/>
        </w:r>
        <w:r>
          <w:fldChar w:fldCharType="begin"/>
        </w:r>
        <w:r>
          <w:instrText xml:space="preserve"> PAGEREF _Toc17210 \h </w:instrText>
        </w:r>
        <w:r>
          <w:fldChar w:fldCharType="separate"/>
        </w:r>
        <w:r>
          <w:t>7</w:t>
        </w:r>
        <w:r>
          <w:fldChar w:fldCharType="end"/>
        </w:r>
      </w:hyperlink>
    </w:p>
    <w:p>
      <w:pPr>
        <w:pStyle w:val="TOC2"/>
        <w:tabs>
          <w:tab w:val="right" w:leader="dot" w:pos="8306"/>
        </w:tabs>
      </w:pPr>
      <w:hyperlink w:anchor="_Toc11308" w:history="1">
        <w:r>
          <w:rPr>
            <w:rFonts w:ascii="仿宋" w:eastAsia="仿宋" w:hAnsi="仿宋" w:cs="仿宋" w:hint="eastAsia"/>
            <w:lang w:eastAsia="zh-CN"/>
          </w:rPr>
          <w:t>(二)、社会适应性分析</w:t>
        </w:r>
        <w:r>
          <w:tab/>
        </w:r>
        <w:r>
          <w:fldChar w:fldCharType="begin"/>
        </w:r>
        <w:r>
          <w:instrText xml:space="preserve"> PAGEREF _Toc11308 \h </w:instrText>
        </w:r>
        <w:r>
          <w:fldChar w:fldCharType="separate"/>
        </w:r>
        <w:r>
          <w:t>10</w:t>
        </w:r>
        <w:r>
          <w:fldChar w:fldCharType="end"/>
        </w:r>
      </w:hyperlink>
    </w:p>
    <w:p>
      <w:pPr>
        <w:pStyle w:val="TOC2"/>
        <w:tabs>
          <w:tab w:val="right" w:leader="dot" w:pos="8306"/>
        </w:tabs>
      </w:pPr>
      <w:hyperlink w:anchor="_Toc10341" w:history="1">
        <w:r>
          <w:rPr>
            <w:rFonts w:ascii="仿宋" w:eastAsia="仿宋" w:hAnsi="仿宋" w:cs="仿宋" w:hint="eastAsia"/>
            <w:lang w:eastAsia="zh-CN"/>
          </w:rPr>
          <w:t>(三)、社会风险及对策分析</w:t>
        </w:r>
        <w:r>
          <w:tab/>
        </w:r>
        <w:r>
          <w:fldChar w:fldCharType="begin"/>
        </w:r>
        <w:r>
          <w:instrText xml:space="preserve"> PAGEREF _Toc10341 \h </w:instrText>
        </w:r>
        <w:r>
          <w:fldChar w:fldCharType="separate"/>
        </w:r>
        <w:r>
          <w:t>11</w:t>
        </w:r>
        <w:r>
          <w:fldChar w:fldCharType="end"/>
        </w:r>
      </w:hyperlink>
    </w:p>
    <w:p>
      <w:pPr>
        <w:pStyle w:val="TOC1"/>
        <w:tabs>
          <w:tab w:val="right" w:leader="dot" w:pos="8306"/>
        </w:tabs>
      </w:pPr>
      <w:hyperlink w:anchor="_Toc31481" w:history="1">
        <w:r>
          <w:rPr>
            <w:rFonts w:ascii="仿宋" w:eastAsia="仿宋" w:hAnsi="仿宋" w:cs="仿宋" w:hint="eastAsia"/>
            <w:lang w:eastAsia="zh-CN"/>
          </w:rPr>
          <w:t>三、项目监理与质量保证</w:t>
        </w:r>
        <w:r>
          <w:tab/>
        </w:r>
        <w:r>
          <w:fldChar w:fldCharType="begin"/>
        </w:r>
        <w:r>
          <w:instrText xml:space="preserve"> PAGEREF _Toc31481 \h </w:instrText>
        </w:r>
        <w:r>
          <w:fldChar w:fldCharType="separate"/>
        </w:r>
        <w:r>
          <w:t>14</w:t>
        </w:r>
        <w:r>
          <w:fldChar w:fldCharType="end"/>
        </w:r>
      </w:hyperlink>
    </w:p>
    <w:p>
      <w:pPr>
        <w:pStyle w:val="TOC2"/>
        <w:tabs>
          <w:tab w:val="right" w:leader="dot" w:pos="8306"/>
        </w:tabs>
      </w:pPr>
      <w:hyperlink w:anchor="_Toc10289" w:history="1">
        <w:r>
          <w:rPr>
            <w:rFonts w:ascii="仿宋" w:eastAsia="仿宋" w:hAnsi="仿宋" w:cs="仿宋" w:hint="eastAsia"/>
            <w:lang w:eastAsia="zh-CN"/>
          </w:rPr>
          <w:t>(一)、监理体系构建</w:t>
        </w:r>
        <w:r>
          <w:tab/>
        </w:r>
        <w:r>
          <w:fldChar w:fldCharType="begin"/>
        </w:r>
        <w:r>
          <w:instrText xml:space="preserve"> PAGEREF _Toc10289 \h </w:instrText>
        </w:r>
        <w:r>
          <w:fldChar w:fldCharType="separate"/>
        </w:r>
        <w:r>
          <w:t>14</w:t>
        </w:r>
        <w:r>
          <w:fldChar w:fldCharType="end"/>
        </w:r>
      </w:hyperlink>
    </w:p>
    <w:p>
      <w:pPr>
        <w:pStyle w:val="TOC2"/>
        <w:tabs>
          <w:tab w:val="right" w:leader="dot" w:pos="8306"/>
        </w:tabs>
      </w:pPr>
      <w:hyperlink w:anchor="_Toc416" w:history="1">
        <w:r>
          <w:rPr>
            <w:rFonts w:ascii="仿宋" w:eastAsia="仿宋" w:hAnsi="仿宋" w:cs="仿宋" w:hint="eastAsia"/>
            <w:lang w:eastAsia="zh-CN"/>
          </w:rPr>
          <w:t>(二)、质量保证体系实施</w:t>
        </w:r>
        <w:r>
          <w:tab/>
        </w:r>
        <w:r>
          <w:fldChar w:fldCharType="begin"/>
        </w:r>
        <w:r>
          <w:instrText xml:space="preserve"> PAGEREF _Toc416 \h </w:instrText>
        </w:r>
        <w:r>
          <w:fldChar w:fldCharType="separate"/>
        </w:r>
        <w:r>
          <w:t>15</w:t>
        </w:r>
        <w:r>
          <w:fldChar w:fldCharType="end"/>
        </w:r>
      </w:hyperlink>
    </w:p>
    <w:p>
      <w:pPr>
        <w:pStyle w:val="TOC2"/>
        <w:tabs>
          <w:tab w:val="right" w:leader="dot" w:pos="8306"/>
        </w:tabs>
      </w:pPr>
      <w:hyperlink w:anchor="_Toc8769" w:history="1">
        <w:r>
          <w:rPr>
            <w:rFonts w:ascii="仿宋" w:eastAsia="仿宋" w:hAnsi="仿宋" w:cs="仿宋" w:hint="eastAsia"/>
            <w:lang w:eastAsia="zh-CN"/>
          </w:rPr>
          <w:t>(三)、监理与质量控制流程</w:t>
        </w:r>
        <w:r>
          <w:tab/>
        </w:r>
        <w:r>
          <w:fldChar w:fldCharType="begin"/>
        </w:r>
        <w:r>
          <w:instrText xml:space="preserve"> PAGEREF _Toc8769 \h </w:instrText>
        </w:r>
        <w:r>
          <w:fldChar w:fldCharType="separate"/>
        </w:r>
        <w:r>
          <w:t>16</w:t>
        </w:r>
        <w:r>
          <w:fldChar w:fldCharType="end"/>
        </w:r>
      </w:hyperlink>
    </w:p>
    <w:p>
      <w:pPr>
        <w:pStyle w:val="TOC1"/>
        <w:tabs>
          <w:tab w:val="right" w:leader="dot" w:pos="8306"/>
        </w:tabs>
      </w:pPr>
      <w:hyperlink w:anchor="_Toc2311" w:history="1">
        <w:r>
          <w:rPr>
            <w:rFonts w:ascii="仿宋" w:eastAsia="仿宋" w:hAnsi="仿宋" w:cs="仿宋" w:hint="eastAsia"/>
            <w:lang w:eastAsia="zh-CN"/>
          </w:rPr>
          <w:t>四、环境和生态影响分析</w:t>
        </w:r>
        <w:r>
          <w:tab/>
        </w:r>
        <w:r>
          <w:fldChar w:fldCharType="begin"/>
        </w:r>
        <w:r>
          <w:instrText xml:space="preserve"> PAGEREF _Toc2311 \h </w:instrText>
        </w:r>
        <w:r>
          <w:fldChar w:fldCharType="separate"/>
        </w:r>
        <w:r>
          <w:t>16</w:t>
        </w:r>
        <w:r>
          <w:fldChar w:fldCharType="end"/>
        </w:r>
      </w:hyperlink>
    </w:p>
    <w:p>
      <w:pPr>
        <w:pStyle w:val="TOC2"/>
        <w:tabs>
          <w:tab w:val="right" w:leader="dot" w:pos="8306"/>
        </w:tabs>
      </w:pPr>
      <w:hyperlink w:anchor="_Toc19562" w:history="1">
        <w:r>
          <w:rPr>
            <w:rFonts w:ascii="仿宋" w:eastAsia="仿宋" w:hAnsi="仿宋" w:cs="仿宋" w:hint="eastAsia"/>
            <w:lang w:eastAsia="zh-CN"/>
          </w:rPr>
          <w:t>(一)、环境和生态现状</w:t>
        </w:r>
        <w:r>
          <w:tab/>
        </w:r>
        <w:r>
          <w:fldChar w:fldCharType="begin"/>
        </w:r>
        <w:r>
          <w:instrText xml:space="preserve"> PAGEREF _Toc19562 \h </w:instrText>
        </w:r>
        <w:r>
          <w:fldChar w:fldCharType="separate"/>
        </w:r>
        <w:r>
          <w:t>16</w:t>
        </w:r>
        <w:r>
          <w:fldChar w:fldCharType="end"/>
        </w:r>
      </w:hyperlink>
    </w:p>
    <w:p>
      <w:pPr>
        <w:pStyle w:val="TOC2"/>
        <w:tabs>
          <w:tab w:val="right" w:leader="dot" w:pos="8306"/>
        </w:tabs>
      </w:pPr>
      <w:hyperlink w:anchor="_Toc26125" w:history="1">
        <w:r>
          <w:rPr>
            <w:rFonts w:ascii="仿宋" w:eastAsia="仿宋" w:hAnsi="仿宋" w:cs="仿宋" w:hint="eastAsia"/>
            <w:lang w:eastAsia="zh-CN"/>
          </w:rPr>
          <w:t>(二)、生态环境影响分析</w:t>
        </w:r>
        <w:r>
          <w:tab/>
        </w:r>
        <w:r>
          <w:fldChar w:fldCharType="begin"/>
        </w:r>
        <w:r>
          <w:instrText xml:space="preserve"> PAGEREF _Toc26125 \h </w:instrText>
        </w:r>
        <w:r>
          <w:fldChar w:fldCharType="separate"/>
        </w:r>
        <w:r>
          <w:t>18</w:t>
        </w:r>
        <w:r>
          <w:fldChar w:fldCharType="end"/>
        </w:r>
      </w:hyperlink>
    </w:p>
    <w:p>
      <w:pPr>
        <w:pStyle w:val="TOC2"/>
        <w:tabs>
          <w:tab w:val="right" w:leader="dot" w:pos="8306"/>
        </w:tabs>
      </w:pPr>
      <w:hyperlink w:anchor="_Toc19690" w:history="1">
        <w:r>
          <w:rPr>
            <w:rFonts w:ascii="仿宋" w:eastAsia="仿宋" w:hAnsi="仿宋" w:cs="仿宋" w:hint="eastAsia"/>
            <w:lang w:eastAsia="zh-CN"/>
          </w:rPr>
          <w:t>(三)、生态环境保护措施</w:t>
        </w:r>
        <w:r>
          <w:tab/>
        </w:r>
        <w:r>
          <w:fldChar w:fldCharType="begin"/>
        </w:r>
        <w:r>
          <w:instrText xml:space="preserve"> PAGEREF _Toc19690 \h </w:instrText>
        </w:r>
        <w:r>
          <w:fldChar w:fldCharType="separate"/>
        </w:r>
        <w:r>
          <w:t>19</w:t>
        </w:r>
        <w:r>
          <w:fldChar w:fldCharType="end"/>
        </w:r>
      </w:hyperlink>
    </w:p>
    <w:p>
      <w:pPr>
        <w:pStyle w:val="TOC2"/>
        <w:tabs>
          <w:tab w:val="right" w:leader="dot" w:pos="8306"/>
        </w:tabs>
      </w:pPr>
      <w:hyperlink w:anchor="_Toc8051" w:history="1">
        <w:r>
          <w:rPr>
            <w:rFonts w:ascii="仿宋" w:eastAsia="仿宋" w:hAnsi="仿宋" w:cs="仿宋" w:hint="eastAsia"/>
            <w:lang w:eastAsia="zh-CN"/>
          </w:rPr>
          <w:t>(四)、地质灾害影响分析</w:t>
        </w:r>
        <w:r>
          <w:tab/>
        </w:r>
        <w:r>
          <w:fldChar w:fldCharType="begin"/>
        </w:r>
        <w:r>
          <w:instrText xml:space="preserve"> PAGEREF _Toc8051 \h </w:instrText>
        </w:r>
        <w:r>
          <w:fldChar w:fldCharType="separate"/>
        </w:r>
        <w:r>
          <w:t>21</w:t>
        </w:r>
        <w:r>
          <w:fldChar w:fldCharType="end"/>
        </w:r>
      </w:hyperlink>
    </w:p>
    <w:p>
      <w:pPr>
        <w:pStyle w:val="TOC2"/>
        <w:tabs>
          <w:tab w:val="right" w:leader="dot" w:pos="8306"/>
        </w:tabs>
      </w:pPr>
      <w:hyperlink w:anchor="_Toc27437" w:history="1">
        <w:r>
          <w:rPr>
            <w:rFonts w:ascii="仿宋" w:eastAsia="仿宋" w:hAnsi="仿宋" w:cs="仿宋" w:hint="eastAsia"/>
            <w:lang w:eastAsia="zh-CN"/>
          </w:rPr>
          <w:t>(五)、特殊环境影响</w:t>
        </w:r>
        <w:r>
          <w:tab/>
        </w:r>
        <w:r>
          <w:fldChar w:fldCharType="begin"/>
        </w:r>
        <w:r>
          <w:instrText xml:space="preserve"> PAGEREF _Toc27437 \h </w:instrText>
        </w:r>
        <w:r>
          <w:fldChar w:fldCharType="separate"/>
        </w:r>
        <w:r>
          <w:t>22</w:t>
        </w:r>
        <w:r>
          <w:fldChar w:fldCharType="end"/>
        </w:r>
      </w:hyperlink>
    </w:p>
    <w:p>
      <w:pPr>
        <w:pStyle w:val="TOC1"/>
        <w:tabs>
          <w:tab w:val="right" w:leader="dot" w:pos="8306"/>
        </w:tabs>
      </w:pPr>
      <w:hyperlink w:anchor="_Toc29681" w:history="1">
        <w:r>
          <w:rPr>
            <w:rFonts w:ascii="仿宋" w:eastAsia="仿宋" w:hAnsi="仿宋" w:cs="仿宋" w:hint="eastAsia"/>
            <w:lang w:eastAsia="zh-CN"/>
          </w:rPr>
          <w:t>五、建设风险评估分析</w:t>
        </w:r>
        <w:r>
          <w:tab/>
        </w:r>
        <w:r>
          <w:fldChar w:fldCharType="begin"/>
        </w:r>
        <w:r>
          <w:instrText xml:space="preserve"> PAGEREF _Toc29681 \h </w:instrText>
        </w:r>
        <w:r>
          <w:fldChar w:fldCharType="separate"/>
        </w:r>
        <w:r>
          <w:t>23</w:t>
        </w:r>
        <w:r>
          <w:fldChar w:fldCharType="end"/>
        </w:r>
      </w:hyperlink>
    </w:p>
    <w:p>
      <w:pPr>
        <w:pStyle w:val="TOC2"/>
        <w:tabs>
          <w:tab w:val="right" w:leader="dot" w:pos="8306"/>
        </w:tabs>
      </w:pPr>
      <w:hyperlink w:anchor="_Toc13311" w:history="1">
        <w:r>
          <w:rPr>
            <w:rFonts w:ascii="仿宋" w:eastAsia="仿宋" w:hAnsi="仿宋" w:cs="仿宋" w:hint="eastAsia"/>
            <w:lang w:eastAsia="zh-CN"/>
          </w:rPr>
          <w:t>(一)、政策风险分析</w:t>
        </w:r>
        <w:r>
          <w:tab/>
        </w:r>
        <w:r>
          <w:fldChar w:fldCharType="begin"/>
        </w:r>
        <w:r>
          <w:instrText xml:space="preserve"> PAGEREF _Toc13311 \h </w:instrText>
        </w:r>
        <w:r>
          <w:fldChar w:fldCharType="separate"/>
        </w:r>
        <w:r>
          <w:t>23</w:t>
        </w:r>
        <w:r>
          <w:fldChar w:fldCharType="end"/>
        </w:r>
      </w:hyperlink>
    </w:p>
    <w:p>
      <w:pPr>
        <w:pStyle w:val="TOC2"/>
        <w:tabs>
          <w:tab w:val="right" w:leader="dot" w:pos="8306"/>
        </w:tabs>
      </w:pPr>
      <w:hyperlink w:anchor="_Toc18997" w:history="1">
        <w:r>
          <w:rPr>
            <w:rFonts w:ascii="仿宋" w:eastAsia="仿宋" w:hAnsi="仿宋" w:cs="仿宋" w:hint="eastAsia"/>
            <w:lang w:eastAsia="zh-CN"/>
          </w:rPr>
          <w:t>(二)、社会风险分析</w:t>
        </w:r>
        <w:r>
          <w:tab/>
        </w:r>
        <w:r>
          <w:fldChar w:fldCharType="begin"/>
        </w:r>
        <w:r>
          <w:instrText xml:space="preserve"> PAGEREF _Toc18997 \h </w:instrText>
        </w:r>
        <w:r>
          <w:fldChar w:fldCharType="separate"/>
        </w:r>
        <w:r>
          <w:t>25</w:t>
        </w:r>
        <w:r>
          <w:fldChar w:fldCharType="end"/>
        </w:r>
      </w:hyperlink>
    </w:p>
    <w:p>
      <w:pPr>
        <w:pStyle w:val="TOC2"/>
        <w:tabs>
          <w:tab w:val="right" w:leader="dot" w:pos="8306"/>
        </w:tabs>
      </w:pPr>
      <w:hyperlink w:anchor="_Toc5153" w:history="1">
        <w:r>
          <w:rPr>
            <w:rFonts w:ascii="仿宋" w:eastAsia="仿宋" w:hAnsi="仿宋" w:cs="仿宋" w:hint="eastAsia"/>
            <w:lang w:eastAsia="zh-CN"/>
          </w:rPr>
          <w:t>(三)、市场风险分析</w:t>
        </w:r>
        <w:r>
          <w:tab/>
        </w:r>
        <w:r>
          <w:fldChar w:fldCharType="begin"/>
        </w:r>
        <w:r>
          <w:instrText xml:space="preserve"> PAGEREF _Toc5153 \h </w:instrText>
        </w:r>
        <w:r>
          <w:fldChar w:fldCharType="separate"/>
        </w:r>
        <w:r>
          <w:t>26</w:t>
        </w:r>
        <w:r>
          <w:fldChar w:fldCharType="end"/>
        </w:r>
      </w:hyperlink>
    </w:p>
    <w:p>
      <w:pPr>
        <w:pStyle w:val="TOC2"/>
        <w:tabs>
          <w:tab w:val="right" w:leader="dot" w:pos="8306"/>
        </w:tabs>
      </w:pPr>
      <w:hyperlink w:anchor="_Toc8607" w:history="1">
        <w:r>
          <w:rPr>
            <w:rFonts w:ascii="仿宋" w:eastAsia="仿宋" w:hAnsi="仿宋" w:cs="仿宋" w:hint="eastAsia"/>
            <w:lang w:eastAsia="zh-CN"/>
          </w:rPr>
          <w:t>(四)、资金风险分析</w:t>
        </w:r>
        <w:r>
          <w:tab/>
        </w:r>
        <w:r>
          <w:fldChar w:fldCharType="begin"/>
        </w:r>
        <w:r>
          <w:instrText xml:space="preserve"> PAGEREF _Toc8607 \h </w:instrText>
        </w:r>
        <w:r>
          <w:fldChar w:fldCharType="separate"/>
        </w:r>
        <w:r>
          <w:t>27</w:t>
        </w:r>
        <w:r>
          <w:fldChar w:fldCharType="end"/>
        </w:r>
      </w:hyperlink>
    </w:p>
    <w:p>
      <w:pPr>
        <w:pStyle w:val="TOC2"/>
        <w:tabs>
          <w:tab w:val="right" w:leader="dot" w:pos="8306"/>
        </w:tabs>
      </w:pPr>
      <w:hyperlink w:anchor="_Toc17553" w:history="1">
        <w:r>
          <w:rPr>
            <w:rFonts w:ascii="仿宋" w:eastAsia="仿宋" w:hAnsi="仿宋" w:cs="仿宋" w:hint="eastAsia"/>
            <w:lang w:eastAsia="zh-CN"/>
          </w:rPr>
          <w:t>(五)、技术风险分析</w:t>
        </w:r>
        <w:r>
          <w:tab/>
        </w:r>
        <w:r>
          <w:fldChar w:fldCharType="begin"/>
        </w:r>
        <w:r>
          <w:instrText xml:space="preserve"> PAGEREF _Toc17553 \h </w:instrText>
        </w:r>
        <w:r>
          <w:fldChar w:fldCharType="separate"/>
        </w:r>
        <w:r>
          <w:t>28</w:t>
        </w:r>
        <w:r>
          <w:fldChar w:fldCharType="end"/>
        </w:r>
      </w:hyperlink>
    </w:p>
    <w:p>
      <w:pPr>
        <w:pStyle w:val="TOC2"/>
        <w:tabs>
          <w:tab w:val="right" w:leader="dot" w:pos="8306"/>
        </w:tabs>
      </w:pPr>
      <w:hyperlink w:anchor="_Toc4585" w:history="1">
        <w:r>
          <w:rPr>
            <w:rFonts w:ascii="仿宋" w:eastAsia="仿宋" w:hAnsi="仿宋" w:cs="仿宋" w:hint="eastAsia"/>
            <w:lang w:eastAsia="zh-CN"/>
          </w:rPr>
          <w:t>(六)、财务风险分析</w:t>
        </w:r>
        <w:r>
          <w:tab/>
        </w:r>
        <w:r>
          <w:fldChar w:fldCharType="begin"/>
        </w:r>
        <w:r>
          <w:instrText xml:space="preserve"> PAGEREF _Toc4585 \h </w:instrText>
        </w:r>
        <w:r>
          <w:fldChar w:fldCharType="separate"/>
        </w:r>
        <w:r>
          <w:t>30</w:t>
        </w:r>
        <w:r>
          <w:fldChar w:fldCharType="end"/>
        </w:r>
      </w:hyperlink>
    </w:p>
    <w:p>
      <w:pPr>
        <w:pStyle w:val="TOC2"/>
        <w:tabs>
          <w:tab w:val="right" w:leader="dot" w:pos="8306"/>
        </w:tabs>
      </w:pPr>
      <w:hyperlink w:anchor="_Toc32263" w:history="1">
        <w:r>
          <w:rPr>
            <w:rFonts w:ascii="仿宋" w:eastAsia="仿宋" w:hAnsi="仿宋" w:cs="仿宋" w:hint="eastAsia"/>
            <w:lang w:eastAsia="zh-CN"/>
          </w:rPr>
          <w:t>(七)、管理风险分析</w:t>
        </w:r>
        <w:r>
          <w:tab/>
        </w:r>
        <w:r>
          <w:fldChar w:fldCharType="begin"/>
        </w:r>
        <w:r>
          <w:instrText xml:space="preserve"> PAGEREF _Toc32263 \h </w:instrText>
        </w:r>
        <w:r>
          <w:fldChar w:fldCharType="separate"/>
        </w:r>
        <w:r>
          <w:t>31</w:t>
        </w:r>
        <w:r>
          <w:fldChar w:fldCharType="end"/>
        </w:r>
      </w:hyperlink>
    </w:p>
    <w:p>
      <w:pPr>
        <w:pStyle w:val="TOC2"/>
        <w:tabs>
          <w:tab w:val="right" w:leader="dot" w:pos="8306"/>
        </w:tabs>
      </w:pPr>
      <w:hyperlink w:anchor="_Toc6442" w:history="1">
        <w:r>
          <w:rPr>
            <w:rFonts w:ascii="仿宋" w:eastAsia="仿宋" w:hAnsi="仿宋" w:cs="仿宋" w:hint="eastAsia"/>
            <w:lang w:eastAsia="zh-CN"/>
          </w:rPr>
          <w:t>(八)、其它风险分析</w:t>
        </w:r>
        <w:r>
          <w:tab/>
        </w:r>
        <w:r>
          <w:fldChar w:fldCharType="begin"/>
        </w:r>
        <w:r>
          <w:instrText xml:space="preserve"> PAGEREF _Toc6442 \h </w:instrText>
        </w:r>
        <w:r>
          <w:fldChar w:fldCharType="separate"/>
        </w:r>
        <w:r>
          <w:t>33</w:t>
        </w:r>
        <w:r>
          <w:fldChar w:fldCharType="end"/>
        </w:r>
      </w:hyperlink>
    </w:p>
    <w:p>
      <w:pPr>
        <w:pStyle w:val="TOC2"/>
        <w:tabs>
          <w:tab w:val="right" w:leader="dot" w:pos="8306"/>
        </w:tabs>
      </w:pPr>
      <w:hyperlink w:anchor="_Toc21883" w:history="1">
        <w:r>
          <w:rPr>
            <w:rFonts w:ascii="仿宋" w:eastAsia="仿宋" w:hAnsi="仿宋" w:cs="仿宋" w:hint="eastAsia"/>
            <w:lang w:eastAsia="zh-CN"/>
          </w:rPr>
          <w:t>(九)、社会影响评估</w:t>
        </w:r>
        <w:r>
          <w:tab/>
        </w:r>
        <w:r>
          <w:fldChar w:fldCharType="begin"/>
        </w:r>
        <w:r>
          <w:instrText xml:space="preserve"> PAGEREF _Toc21883 \h </w:instrText>
        </w:r>
        <w:r>
          <w:fldChar w:fldCharType="separate"/>
        </w:r>
        <w:r>
          <w:t>34</w:t>
        </w:r>
        <w:r>
          <w:fldChar w:fldCharType="end"/>
        </w:r>
      </w:hyperlink>
    </w:p>
    <w:p>
      <w:pPr>
        <w:pStyle w:val="TOC1"/>
        <w:tabs>
          <w:tab w:val="right" w:leader="dot" w:pos="8306"/>
        </w:tabs>
      </w:pPr>
      <w:hyperlink w:anchor="_Toc13008" w:history="1">
        <w:r>
          <w:rPr>
            <w:rFonts w:ascii="仿宋" w:eastAsia="仿宋" w:hAnsi="仿宋" w:cs="仿宋" w:hint="eastAsia"/>
            <w:lang w:eastAsia="zh-CN"/>
          </w:rPr>
          <w:t>六、财务管理与成本控制</w:t>
        </w:r>
        <w:r>
          <w:tab/>
        </w:r>
        <w:r>
          <w:fldChar w:fldCharType="begin"/>
        </w:r>
        <w:r>
          <w:instrText xml:space="preserve"> PAGEREF _Toc13008 \h </w:instrText>
        </w:r>
        <w:r>
          <w:fldChar w:fldCharType="separate"/>
        </w:r>
        <w:r>
          <w:t>36</w:t>
        </w:r>
        <w:r>
          <w:fldChar w:fldCharType="end"/>
        </w:r>
      </w:hyperlink>
    </w:p>
    <w:p>
      <w:pPr>
        <w:pStyle w:val="TOC2"/>
        <w:tabs>
          <w:tab w:val="right" w:leader="dot" w:pos="8306"/>
        </w:tabs>
      </w:pPr>
      <w:hyperlink w:anchor="_Toc29096" w:history="1">
        <w:r>
          <w:rPr>
            <w:rFonts w:ascii="仿宋" w:eastAsia="仿宋" w:hAnsi="仿宋" w:cs="仿宋" w:hint="eastAsia"/>
            <w:lang w:eastAsia="zh-CN"/>
          </w:rPr>
          <w:t>(一)、财务管理体系建设</w:t>
        </w:r>
        <w:r>
          <w:tab/>
        </w:r>
        <w:r>
          <w:fldChar w:fldCharType="begin"/>
        </w:r>
        <w:r>
          <w:instrText xml:space="preserve"> PAGEREF _Toc29096 \h </w:instrText>
        </w:r>
        <w:r>
          <w:fldChar w:fldCharType="separate"/>
        </w:r>
        <w:r>
          <w:t>36</w:t>
        </w:r>
        <w:r>
          <w:fldChar w:fldCharType="end"/>
        </w:r>
      </w:hyperlink>
    </w:p>
    <w:p>
      <w:pPr>
        <w:pStyle w:val="TOC2"/>
        <w:tabs>
          <w:tab w:val="right" w:leader="dot" w:pos="8306"/>
        </w:tabs>
      </w:pPr>
      <w:hyperlink w:anchor="_Toc18308" w:history="1">
        <w:r>
          <w:rPr>
            <w:rFonts w:ascii="仿宋" w:eastAsia="仿宋" w:hAnsi="仿宋" w:cs="仿宋" w:hint="eastAsia"/>
            <w:lang w:eastAsia="zh-CN"/>
          </w:rPr>
          <w:t>(二)、成本控制措施</w:t>
        </w:r>
        <w:r>
          <w:tab/>
        </w:r>
        <w:r>
          <w:fldChar w:fldCharType="begin"/>
        </w:r>
        <w:r>
          <w:instrText xml:space="preserve"> PAGEREF _Toc18308 \h </w:instrText>
        </w:r>
        <w:r>
          <w:fldChar w:fldCharType="separate"/>
        </w:r>
        <w:r>
          <w:t>37</w:t>
        </w:r>
        <w:r>
          <w:fldChar w:fldCharType="end"/>
        </w:r>
      </w:hyperlink>
    </w:p>
    <w:p>
      <w:pPr>
        <w:pStyle w:val="TOC1"/>
        <w:tabs>
          <w:tab w:val="right" w:leader="dot" w:pos="8306"/>
        </w:tabs>
      </w:pPr>
      <w:hyperlink w:anchor="_Toc2545" w:history="1">
        <w:r>
          <w:rPr>
            <w:rFonts w:ascii="仿宋" w:eastAsia="仿宋" w:hAnsi="仿宋" w:cs="仿宋" w:hint="eastAsia"/>
            <w:lang w:eastAsia="zh-CN"/>
          </w:rPr>
          <w:t>七、环境保护与绿色发展</w:t>
        </w:r>
        <w:r>
          <w:tab/>
        </w:r>
        <w:r>
          <w:fldChar w:fldCharType="begin"/>
        </w:r>
        <w:r>
          <w:instrText xml:space="preserve"> PAGEREF _Toc2545 \h </w:instrText>
        </w:r>
        <w:r>
          <w:fldChar w:fldCharType="separate"/>
        </w:r>
        <w:r>
          <w:t>38</w:t>
        </w:r>
        <w:r>
          <w:fldChar w:fldCharType="end"/>
        </w:r>
      </w:hyperlink>
    </w:p>
    <w:p>
      <w:pPr>
        <w:pStyle w:val="TOC2"/>
        <w:tabs>
          <w:tab w:val="right" w:leader="dot" w:pos="8306"/>
        </w:tabs>
      </w:pPr>
      <w:hyperlink w:anchor="_Toc17688" w:history="1">
        <w:r>
          <w:rPr>
            <w:rFonts w:ascii="仿宋" w:eastAsia="仿宋" w:hAnsi="仿宋" w:cs="仿宋" w:hint="eastAsia"/>
            <w:lang w:eastAsia="zh-CN"/>
          </w:rPr>
          <w:t>(一)、环境保护措施</w:t>
        </w:r>
        <w:r>
          <w:tab/>
        </w:r>
        <w:r>
          <w:fldChar w:fldCharType="begin"/>
        </w:r>
        <w:r>
          <w:instrText xml:space="preserve"> PAGEREF _Toc17688 \h </w:instrText>
        </w:r>
        <w:r>
          <w:fldChar w:fldCharType="separate"/>
        </w:r>
        <w:r>
          <w:t>38</w:t>
        </w:r>
        <w:r>
          <w:fldChar w:fldCharType="end"/>
        </w:r>
      </w:hyperlink>
    </w:p>
    <w:p>
      <w:pPr>
        <w:pStyle w:val="TOC2"/>
        <w:tabs>
          <w:tab w:val="right" w:leader="dot" w:pos="8306"/>
        </w:tabs>
      </w:pPr>
      <w:hyperlink w:anchor="_Toc24844" w:history="1">
        <w:r>
          <w:rPr>
            <w:rFonts w:ascii="仿宋" w:eastAsia="仿宋" w:hAnsi="仿宋" w:cs="仿宋" w:hint="eastAsia"/>
            <w:lang w:eastAsia="zh-CN"/>
          </w:rPr>
          <w:t>(二)、绿色发展与可持续发展策略</w:t>
        </w:r>
        <w:r>
          <w:tab/>
        </w:r>
        <w:r>
          <w:fldChar w:fldCharType="begin"/>
        </w:r>
        <w:r>
          <w:instrText xml:space="preserve"> PAGEREF _Toc24844 \h </w:instrText>
        </w:r>
        <w:r>
          <w:fldChar w:fldCharType="separate"/>
        </w:r>
        <w:r>
          <w:t>40</w:t>
        </w:r>
        <w:r>
          <w:fldChar w:fldCharType="end"/>
        </w:r>
      </w:hyperlink>
    </w:p>
    <w:p>
      <w:pPr>
        <w:pStyle w:val="TOC1"/>
        <w:tabs>
          <w:tab w:val="right" w:leader="dot" w:pos="8306"/>
        </w:tabs>
      </w:pPr>
      <w:hyperlink w:anchor="_Toc26343" w:history="1">
        <w:r>
          <w:rPr>
            <w:rFonts w:ascii="仿宋" w:eastAsia="仿宋" w:hAnsi="仿宋" w:cs="仿宋" w:hint="eastAsia"/>
            <w:lang w:eastAsia="zh-CN"/>
          </w:rPr>
          <w:t>八、环境保护与治理方案</w:t>
        </w:r>
        <w:r>
          <w:tab/>
        </w:r>
        <w:r>
          <w:fldChar w:fldCharType="begin"/>
        </w:r>
        <w:r>
          <w:instrText xml:space="preserve"> PAGEREF _Toc26343 \h </w:instrText>
        </w:r>
        <w:r>
          <w:fldChar w:fldCharType="separate"/>
        </w:r>
        <w:r>
          <w:t>42</w:t>
        </w:r>
        <w:r>
          <w:fldChar w:fldCharType="end"/>
        </w:r>
      </w:hyperlink>
    </w:p>
    <w:p>
      <w:pPr>
        <w:pStyle w:val="TOC2"/>
        <w:tabs>
          <w:tab w:val="right" w:leader="dot" w:pos="8306"/>
        </w:tabs>
      </w:pPr>
      <w:hyperlink w:anchor="_Toc16988" w:history="1">
        <w:r>
          <w:rPr>
            <w:rFonts w:ascii="仿宋" w:eastAsia="仿宋" w:hAnsi="仿宋" w:cs="仿宋" w:hint="eastAsia"/>
            <w:lang w:eastAsia="zh-CN"/>
          </w:rPr>
          <w:t>(一)、项目环境影响评估</w:t>
        </w:r>
        <w:r>
          <w:tab/>
        </w:r>
        <w:r>
          <w:fldChar w:fldCharType="begin"/>
        </w:r>
        <w:r>
          <w:instrText xml:space="preserve"> PAGEREF _Toc16988 \h </w:instrText>
        </w:r>
        <w:r>
          <w:fldChar w:fldCharType="separate"/>
        </w:r>
        <w:r>
          <w:t>42</w:t>
        </w:r>
        <w:r>
          <w:fldChar w:fldCharType="end"/>
        </w:r>
      </w:hyperlink>
    </w:p>
    <w:p>
      <w:pPr>
        <w:pStyle w:val="TOC2"/>
        <w:tabs>
          <w:tab w:val="right" w:leader="dot" w:pos="8306"/>
        </w:tabs>
      </w:pPr>
      <w:hyperlink w:anchor="_Toc14941" w:history="1">
        <w:r>
          <w:rPr>
            <w:rFonts w:ascii="仿宋" w:eastAsia="仿宋" w:hAnsi="仿宋" w:cs="仿宋" w:hint="eastAsia"/>
            <w:lang w:eastAsia="zh-CN"/>
          </w:rPr>
          <w:t>(二)、环境保护措施与治理方案</w:t>
        </w:r>
        <w:r>
          <w:tab/>
        </w:r>
        <w:r>
          <w:fldChar w:fldCharType="begin"/>
        </w:r>
        <w:r>
          <w:instrText xml:space="preserve"> PAGEREF _Toc14941 \h </w:instrText>
        </w:r>
        <w:r>
          <w:fldChar w:fldCharType="separate"/>
        </w:r>
        <w:r>
          <w:t>42</w:t>
        </w:r>
        <w:r>
          <w:fldChar w:fldCharType="end"/>
        </w:r>
      </w:hyperlink>
    </w:p>
    <w:p>
      <w:pPr>
        <w:pStyle w:val="TOC1"/>
        <w:tabs>
          <w:tab w:val="right" w:leader="dot" w:pos="8306"/>
        </w:tabs>
      </w:pPr>
      <w:hyperlink w:anchor="_Toc32493" w:history="1">
        <w:r>
          <w:rPr>
            <w:rFonts w:ascii="仿宋" w:eastAsia="仿宋" w:hAnsi="仿宋" w:cs="仿宋" w:hint="eastAsia"/>
            <w:lang w:eastAsia="zh-CN"/>
          </w:rPr>
          <w:t>九、项目实施与管理方案</w:t>
        </w:r>
        <w:r>
          <w:tab/>
        </w:r>
        <w:r>
          <w:fldChar w:fldCharType="begin"/>
        </w:r>
        <w:r>
          <w:instrText xml:space="preserve"> PAGEREF _Toc32493 \h </w:instrText>
        </w:r>
        <w:r>
          <w:fldChar w:fldCharType="separate"/>
        </w:r>
        <w:r>
          <w:t>43</w:t>
        </w:r>
        <w:r>
          <w:fldChar w:fldCharType="end"/>
        </w:r>
      </w:hyperlink>
    </w:p>
    <w:p>
      <w:pPr>
        <w:pStyle w:val="TOC2"/>
        <w:tabs>
          <w:tab w:val="right" w:leader="dot" w:pos="8306"/>
        </w:tabs>
      </w:pPr>
      <w:hyperlink w:anchor="_Toc2164" w:history="1">
        <w:r>
          <w:rPr>
            <w:rFonts w:ascii="仿宋" w:eastAsia="仿宋" w:hAnsi="仿宋" w:cs="仿宋" w:hint="eastAsia"/>
            <w:lang w:eastAsia="zh-CN"/>
          </w:rPr>
          <w:t>(一)、项目实施计划</w:t>
        </w:r>
        <w:r>
          <w:tab/>
        </w:r>
        <w:r>
          <w:fldChar w:fldCharType="begin"/>
        </w:r>
        <w:r>
          <w:instrText xml:space="preserve"> PAGEREF _Toc2164 \h </w:instrText>
        </w:r>
        <w:r>
          <w:fldChar w:fldCharType="separate"/>
        </w:r>
        <w:r>
          <w:t>43</w:t>
        </w:r>
        <w:r>
          <w:fldChar w:fldCharType="end"/>
        </w:r>
      </w:hyperlink>
    </w:p>
    <w:p>
      <w:pPr>
        <w:pStyle w:val="TOC2"/>
        <w:tabs>
          <w:tab w:val="right" w:leader="dot" w:pos="8306"/>
        </w:tabs>
      </w:pPr>
      <w:hyperlink w:anchor="_Toc3941" w:history="1">
        <w:r>
          <w:rPr>
            <w:rFonts w:ascii="仿宋" w:eastAsia="仿宋" w:hAnsi="仿宋" w:cs="仿宋" w:hint="eastAsia"/>
            <w:lang w:eastAsia="zh-CN"/>
          </w:rPr>
          <w:t>(二)、项目组织机构与职责</w:t>
        </w:r>
        <w:r>
          <w:tab/>
        </w:r>
        <w:r>
          <w:fldChar w:fldCharType="begin"/>
        </w:r>
        <w:r>
          <w:instrText xml:space="preserve"> PAGEREF _Toc3941 \h </w:instrText>
        </w:r>
        <w:r>
          <w:fldChar w:fldCharType="separate"/>
        </w:r>
        <w:r>
          <w:t>44</w:t>
        </w:r>
        <w:r>
          <w:fldChar w:fldCharType="end"/>
        </w:r>
      </w:hyperlink>
    </w:p>
    <w:p>
      <w:pPr>
        <w:pStyle w:val="TOC2"/>
        <w:tabs>
          <w:tab w:val="right" w:leader="dot" w:pos="8306"/>
        </w:tabs>
      </w:pPr>
      <w:hyperlink w:anchor="_Toc21615" w:history="1">
        <w:r>
          <w:rPr>
            <w:rFonts w:ascii="仿宋" w:eastAsia="仿宋" w:hAnsi="仿宋" w:cs="仿宋" w:hint="eastAsia"/>
            <w:lang w:eastAsia="zh-CN"/>
          </w:rPr>
          <w:t>(三)、项目管理与监控体系</w:t>
        </w:r>
        <w:r>
          <w:tab/>
        </w:r>
        <w:r>
          <w:fldChar w:fldCharType="begin"/>
        </w:r>
        <w:r>
          <w:instrText xml:space="preserve"> PAGEREF _Toc21615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3" w:history="1">
        <w:r>
          <w:rPr>
            <w:rFonts w:ascii="仿宋" w:eastAsia="仿宋" w:hAnsi="仿宋" w:cs="仿宋" w:hint="eastAsia"/>
            <w:lang w:eastAsia="zh-CN"/>
          </w:rPr>
          <w:t>十、项目质量与标准</w:t>
        </w:r>
        <w:r>
          <w:tab/>
        </w:r>
        <w:r>
          <w:fldChar w:fldCharType="begin"/>
        </w:r>
        <w:r>
          <w:instrText xml:space="preserve"> PAGEREF _Toc27243 \h </w:instrText>
        </w:r>
        <w:r>
          <w:fldChar w:fldCharType="separate"/>
        </w:r>
        <w:r>
          <w:t>48</w:t>
        </w:r>
        <w:r>
          <w:fldChar w:fldCharType="end"/>
        </w:r>
      </w:hyperlink>
    </w:p>
    <w:p>
      <w:pPr>
        <w:pStyle w:val="TOC2"/>
        <w:tabs>
          <w:tab w:val="right" w:leader="dot" w:pos="8306"/>
        </w:tabs>
      </w:pPr>
      <w:hyperlink w:anchor="_Toc24859" w:history="1">
        <w:r>
          <w:rPr>
            <w:rFonts w:ascii="仿宋" w:eastAsia="仿宋" w:hAnsi="仿宋" w:cs="仿宋" w:hint="eastAsia"/>
            <w:lang w:eastAsia="zh-CN"/>
          </w:rPr>
          <w:t>(一)、质量保障体系</w:t>
        </w:r>
        <w:r>
          <w:tab/>
        </w:r>
        <w:r>
          <w:fldChar w:fldCharType="begin"/>
        </w:r>
        <w:r>
          <w:instrText xml:space="preserve"> PAGEREF _Toc24859 \h </w:instrText>
        </w:r>
        <w:r>
          <w:fldChar w:fldCharType="separate"/>
        </w:r>
        <w:r>
          <w:t>48</w:t>
        </w:r>
        <w:r>
          <w:fldChar w:fldCharType="end"/>
        </w:r>
      </w:hyperlink>
    </w:p>
    <w:p>
      <w:pPr>
        <w:pStyle w:val="TOC2"/>
        <w:tabs>
          <w:tab w:val="right" w:leader="dot" w:pos="8306"/>
        </w:tabs>
      </w:pPr>
      <w:hyperlink w:anchor="_Toc23376" w:history="1">
        <w:r>
          <w:rPr>
            <w:rFonts w:ascii="仿宋" w:eastAsia="仿宋" w:hAnsi="仿宋" w:cs="仿宋" w:hint="eastAsia"/>
            <w:lang w:eastAsia="zh-CN"/>
          </w:rPr>
          <w:t>(二)、标准化作业流程</w:t>
        </w:r>
        <w:r>
          <w:tab/>
        </w:r>
        <w:r>
          <w:fldChar w:fldCharType="begin"/>
        </w:r>
        <w:r>
          <w:instrText xml:space="preserve"> PAGEREF _Toc23376 \h </w:instrText>
        </w:r>
        <w:r>
          <w:fldChar w:fldCharType="separate"/>
        </w:r>
        <w:r>
          <w:t>50</w:t>
        </w:r>
        <w:r>
          <w:fldChar w:fldCharType="end"/>
        </w:r>
      </w:hyperlink>
    </w:p>
    <w:p>
      <w:pPr>
        <w:pStyle w:val="TOC2"/>
        <w:tabs>
          <w:tab w:val="right" w:leader="dot" w:pos="8306"/>
        </w:tabs>
      </w:pPr>
      <w:hyperlink w:anchor="_Toc31062" w:history="1">
        <w:r>
          <w:rPr>
            <w:rFonts w:ascii="仿宋" w:eastAsia="仿宋" w:hAnsi="仿宋" w:cs="仿宋" w:hint="eastAsia"/>
            <w:lang w:eastAsia="zh-CN"/>
          </w:rPr>
          <w:t>(三)、质量监控与评估</w:t>
        </w:r>
        <w:r>
          <w:tab/>
        </w:r>
        <w:r>
          <w:fldChar w:fldCharType="begin"/>
        </w:r>
        <w:r>
          <w:instrText xml:space="preserve"> PAGEREF _Toc31062 \h </w:instrText>
        </w:r>
        <w:r>
          <w:fldChar w:fldCharType="separate"/>
        </w:r>
        <w:r>
          <w:t>51</w:t>
        </w:r>
        <w:r>
          <w:fldChar w:fldCharType="end"/>
        </w:r>
      </w:hyperlink>
    </w:p>
    <w:p>
      <w:pPr>
        <w:pStyle w:val="TOC2"/>
        <w:tabs>
          <w:tab w:val="right" w:leader="dot" w:pos="8306"/>
        </w:tabs>
      </w:pPr>
      <w:hyperlink w:anchor="_Toc17154" w:history="1">
        <w:r>
          <w:rPr>
            <w:rFonts w:ascii="仿宋" w:eastAsia="仿宋" w:hAnsi="仿宋" w:cs="仿宋" w:hint="eastAsia"/>
            <w:lang w:eastAsia="zh-CN"/>
          </w:rPr>
          <w:t>(四)、质量改进计划</w:t>
        </w:r>
        <w:r>
          <w:tab/>
        </w:r>
        <w:r>
          <w:fldChar w:fldCharType="begin"/>
        </w:r>
        <w:r>
          <w:instrText xml:space="preserve"> PAGEREF _Toc17154 \h </w:instrText>
        </w:r>
        <w:r>
          <w:fldChar w:fldCharType="separate"/>
        </w:r>
        <w:r>
          <w:t>52</w:t>
        </w:r>
        <w:r>
          <w:fldChar w:fldCharType="end"/>
        </w:r>
      </w:hyperlink>
    </w:p>
    <w:p>
      <w:pPr>
        <w:pStyle w:val="TOC1"/>
        <w:tabs>
          <w:tab w:val="right" w:leader="dot" w:pos="8306"/>
        </w:tabs>
      </w:pPr>
      <w:hyperlink w:anchor="_Toc23994" w:history="1">
        <w:r>
          <w:rPr>
            <w:rFonts w:ascii="仿宋" w:eastAsia="仿宋" w:hAnsi="仿宋" w:cs="仿宋" w:hint="eastAsia"/>
            <w:lang w:eastAsia="zh-CN"/>
          </w:rPr>
          <w:t>十一、资金管理与财务规划</w:t>
        </w:r>
        <w:r>
          <w:tab/>
        </w:r>
        <w:r>
          <w:fldChar w:fldCharType="begin"/>
        </w:r>
        <w:r>
          <w:instrText xml:space="preserve"> PAGEREF _Toc23994 \h </w:instrText>
        </w:r>
        <w:r>
          <w:fldChar w:fldCharType="separate"/>
        </w:r>
        <w:r>
          <w:t>54</w:t>
        </w:r>
        <w:r>
          <w:fldChar w:fldCharType="end"/>
        </w:r>
      </w:hyperlink>
    </w:p>
    <w:p>
      <w:pPr>
        <w:pStyle w:val="TOC2"/>
        <w:tabs>
          <w:tab w:val="right" w:leader="dot" w:pos="8306"/>
        </w:tabs>
      </w:pPr>
      <w:hyperlink w:anchor="_Toc15756" w:history="1">
        <w:r>
          <w:rPr>
            <w:rFonts w:ascii="仿宋" w:eastAsia="仿宋" w:hAnsi="仿宋" w:cs="仿宋" w:hint="eastAsia"/>
            <w:lang w:eastAsia="zh-CN"/>
          </w:rPr>
          <w:t>(一)、项目资金来源与筹措</w:t>
        </w:r>
        <w:r>
          <w:tab/>
        </w:r>
        <w:r>
          <w:fldChar w:fldCharType="begin"/>
        </w:r>
        <w:r>
          <w:instrText xml:space="preserve"> PAGEREF _Toc15756 \h </w:instrText>
        </w:r>
        <w:r>
          <w:fldChar w:fldCharType="separate"/>
        </w:r>
        <w:r>
          <w:t>54</w:t>
        </w:r>
        <w:r>
          <w:fldChar w:fldCharType="end"/>
        </w:r>
      </w:hyperlink>
    </w:p>
    <w:p>
      <w:pPr>
        <w:pStyle w:val="TOC2"/>
        <w:tabs>
          <w:tab w:val="right" w:leader="dot" w:pos="8306"/>
        </w:tabs>
      </w:pPr>
      <w:hyperlink w:anchor="_Toc2195" w:history="1">
        <w:r>
          <w:rPr>
            <w:rFonts w:ascii="仿宋" w:eastAsia="仿宋" w:hAnsi="仿宋" w:cs="仿宋" w:hint="eastAsia"/>
            <w:lang w:eastAsia="zh-CN"/>
          </w:rPr>
          <w:t>(二)、资金使用与监管</w:t>
        </w:r>
        <w:r>
          <w:tab/>
        </w:r>
        <w:r>
          <w:fldChar w:fldCharType="begin"/>
        </w:r>
        <w:r>
          <w:instrText xml:space="preserve"> PAGEREF _Toc2195 \h </w:instrText>
        </w:r>
        <w:r>
          <w:fldChar w:fldCharType="separate"/>
        </w:r>
        <w:r>
          <w:t>55</w:t>
        </w:r>
        <w:r>
          <w:fldChar w:fldCharType="end"/>
        </w:r>
      </w:hyperlink>
    </w:p>
    <w:p>
      <w:pPr>
        <w:pStyle w:val="TOC2"/>
        <w:tabs>
          <w:tab w:val="right" w:leader="dot" w:pos="8306"/>
        </w:tabs>
      </w:pPr>
      <w:hyperlink w:anchor="_Toc14520" w:history="1">
        <w:r>
          <w:rPr>
            <w:rFonts w:ascii="仿宋" w:eastAsia="仿宋" w:hAnsi="仿宋" w:cs="仿宋" w:hint="eastAsia"/>
            <w:lang w:eastAsia="zh-CN"/>
          </w:rPr>
          <w:t>(三)、财务规划与预测</w:t>
        </w:r>
        <w:r>
          <w:tab/>
        </w:r>
        <w:r>
          <w:fldChar w:fldCharType="begin"/>
        </w:r>
        <w:r>
          <w:instrText xml:space="preserve"> PAGEREF _Toc14520 \h </w:instrText>
        </w:r>
        <w:r>
          <w:fldChar w:fldCharType="separate"/>
        </w:r>
        <w:r>
          <w:t>56</w:t>
        </w:r>
        <w:r>
          <w:fldChar w:fldCharType="end"/>
        </w:r>
      </w:hyperlink>
    </w:p>
    <w:p>
      <w:pPr>
        <w:pStyle w:val="TOC1"/>
        <w:tabs>
          <w:tab w:val="right" w:leader="dot" w:pos="8306"/>
        </w:tabs>
      </w:pPr>
      <w:hyperlink w:anchor="_Toc17033" w:history="1">
        <w:r>
          <w:rPr>
            <w:rFonts w:ascii="仿宋" w:eastAsia="仿宋" w:hAnsi="仿宋" w:cs="仿宋" w:hint="eastAsia"/>
            <w:lang w:eastAsia="zh-CN"/>
          </w:rPr>
          <w:t>十二、安全与应急管理</w:t>
        </w:r>
        <w:r>
          <w:tab/>
        </w:r>
        <w:r>
          <w:fldChar w:fldCharType="begin"/>
        </w:r>
        <w:r>
          <w:instrText xml:space="preserve"> PAGEREF _Toc17033 \h </w:instrText>
        </w:r>
        <w:r>
          <w:fldChar w:fldCharType="separate"/>
        </w:r>
        <w:r>
          <w:t>57</w:t>
        </w:r>
        <w:r>
          <w:fldChar w:fldCharType="end"/>
        </w:r>
      </w:hyperlink>
    </w:p>
    <w:p>
      <w:pPr>
        <w:pStyle w:val="TOC2"/>
        <w:tabs>
          <w:tab w:val="right" w:leader="dot" w:pos="8306"/>
        </w:tabs>
      </w:pPr>
      <w:hyperlink w:anchor="_Toc11400" w:history="1">
        <w:r>
          <w:rPr>
            <w:rFonts w:ascii="仿宋" w:eastAsia="仿宋" w:hAnsi="仿宋" w:cs="仿宋" w:hint="eastAsia"/>
            <w:lang w:eastAsia="zh-CN"/>
          </w:rPr>
          <w:t>(一)、安全生产管理</w:t>
        </w:r>
        <w:r>
          <w:tab/>
        </w:r>
        <w:r>
          <w:fldChar w:fldCharType="begin"/>
        </w:r>
        <w:r>
          <w:instrText xml:space="preserve"> PAGEREF _Toc11400 \h </w:instrText>
        </w:r>
        <w:r>
          <w:fldChar w:fldCharType="separate"/>
        </w:r>
        <w:r>
          <w:t>57</w:t>
        </w:r>
        <w:r>
          <w:fldChar w:fldCharType="end"/>
        </w:r>
      </w:hyperlink>
    </w:p>
    <w:p>
      <w:pPr>
        <w:pStyle w:val="TOC2"/>
        <w:tabs>
          <w:tab w:val="right" w:leader="dot" w:pos="8306"/>
        </w:tabs>
      </w:pPr>
      <w:hyperlink w:anchor="_Toc5545" w:history="1">
        <w:r>
          <w:rPr>
            <w:rFonts w:ascii="仿宋" w:eastAsia="仿宋" w:hAnsi="仿宋" w:cs="仿宋" w:hint="eastAsia"/>
            <w:lang w:eastAsia="zh-CN"/>
          </w:rPr>
          <w:t>(二)、应急预案与响应</w:t>
        </w:r>
        <w:r>
          <w:tab/>
        </w:r>
        <w:r>
          <w:fldChar w:fldCharType="begin"/>
        </w:r>
        <w:r>
          <w:instrText xml:space="preserve"> PAGEREF _Toc5545 \h </w:instrText>
        </w:r>
        <w:r>
          <w:fldChar w:fldCharType="separate"/>
        </w:r>
        <w:r>
          <w:t>59</w:t>
        </w:r>
        <w:r>
          <w:fldChar w:fldCharType="end"/>
        </w:r>
      </w:hyperlink>
    </w:p>
    <w:p>
      <w:pPr>
        <w:pStyle w:val="TOC1"/>
        <w:tabs>
          <w:tab w:val="right" w:leader="dot" w:pos="8306"/>
        </w:tabs>
      </w:pPr>
      <w:hyperlink w:anchor="_Toc27803" w:history="1">
        <w:r>
          <w:rPr>
            <w:rFonts w:ascii="仿宋" w:eastAsia="仿宋" w:hAnsi="仿宋" w:cs="仿宋" w:hint="eastAsia"/>
            <w:lang w:eastAsia="zh-CN"/>
          </w:rPr>
          <w:t>十三、项目施工方案</w:t>
        </w:r>
        <w:r>
          <w:tab/>
        </w:r>
        <w:r>
          <w:fldChar w:fldCharType="begin"/>
        </w:r>
        <w:r>
          <w:instrText xml:space="preserve"> PAGEREF _Toc27803 \h </w:instrText>
        </w:r>
        <w:r>
          <w:fldChar w:fldCharType="separate"/>
        </w:r>
        <w:r>
          <w:t>61</w:t>
        </w:r>
        <w:r>
          <w:fldChar w:fldCharType="end"/>
        </w:r>
      </w:hyperlink>
    </w:p>
    <w:p>
      <w:pPr>
        <w:pStyle w:val="TOC2"/>
        <w:tabs>
          <w:tab w:val="right" w:leader="dot" w:pos="8306"/>
        </w:tabs>
      </w:pPr>
      <w:hyperlink w:anchor="_Toc22965" w:history="1">
        <w:r>
          <w:rPr>
            <w:rFonts w:ascii="仿宋" w:eastAsia="仿宋" w:hAnsi="仿宋" w:cs="仿宋" w:hint="eastAsia"/>
            <w:lang w:eastAsia="zh-CN"/>
          </w:rPr>
          <w:t>(一)、施工组织设计</w:t>
        </w:r>
        <w:r>
          <w:tab/>
        </w:r>
        <w:r>
          <w:fldChar w:fldCharType="begin"/>
        </w:r>
        <w:r>
          <w:instrText xml:space="preserve"> PAGEREF _Toc22965 \h </w:instrText>
        </w:r>
        <w:r>
          <w:fldChar w:fldCharType="separate"/>
        </w:r>
        <w:r>
          <w:t>61</w:t>
        </w:r>
        <w:r>
          <w:fldChar w:fldCharType="end"/>
        </w:r>
      </w:hyperlink>
    </w:p>
    <w:p>
      <w:pPr>
        <w:pStyle w:val="TOC2"/>
        <w:tabs>
          <w:tab w:val="right" w:leader="dot" w:pos="8306"/>
        </w:tabs>
      </w:pPr>
      <w:hyperlink w:anchor="_Toc456" w:history="1">
        <w:r>
          <w:rPr>
            <w:rFonts w:ascii="仿宋" w:eastAsia="仿宋" w:hAnsi="仿宋" w:cs="仿宋" w:hint="eastAsia"/>
            <w:lang w:eastAsia="zh-CN"/>
          </w:rPr>
          <w:t>(二)、施工工艺与技术路线</w:t>
        </w:r>
        <w:r>
          <w:tab/>
        </w:r>
        <w:r>
          <w:fldChar w:fldCharType="begin"/>
        </w:r>
        <w:r>
          <w:instrText xml:space="preserve"> PAGEREF _Toc456 \h </w:instrText>
        </w:r>
        <w:r>
          <w:fldChar w:fldCharType="separate"/>
        </w:r>
        <w:r>
          <w:t>62</w:t>
        </w:r>
        <w:r>
          <w:fldChar w:fldCharType="end"/>
        </w:r>
      </w:hyperlink>
    </w:p>
    <w:p>
      <w:pPr>
        <w:pStyle w:val="TOC2"/>
        <w:tabs>
          <w:tab w:val="right" w:leader="dot" w:pos="8306"/>
        </w:tabs>
      </w:pPr>
      <w:hyperlink w:anchor="_Toc11228" w:history="1">
        <w:r>
          <w:rPr>
            <w:rFonts w:ascii="仿宋" w:eastAsia="仿宋" w:hAnsi="仿宋" w:cs="仿宋" w:hint="eastAsia"/>
            <w:lang w:eastAsia="zh-CN"/>
          </w:rPr>
          <w:t>(三)、关键节点施工计划</w:t>
        </w:r>
        <w:r>
          <w:tab/>
        </w:r>
        <w:r>
          <w:fldChar w:fldCharType="begin"/>
        </w:r>
        <w:r>
          <w:instrText xml:space="preserve"> PAGEREF _Toc11228 \h </w:instrText>
        </w:r>
        <w:r>
          <w:fldChar w:fldCharType="separate"/>
        </w:r>
        <w:r>
          <w:t>63</w:t>
        </w:r>
        <w:r>
          <w:fldChar w:fldCharType="end"/>
        </w:r>
      </w:hyperlink>
    </w:p>
    <w:p>
      <w:pPr>
        <w:pStyle w:val="TOC2"/>
        <w:tabs>
          <w:tab w:val="right" w:leader="dot" w:pos="8306"/>
        </w:tabs>
      </w:pPr>
      <w:hyperlink w:anchor="_Toc13674" w:history="1">
        <w:r>
          <w:rPr>
            <w:rFonts w:ascii="仿宋" w:eastAsia="仿宋" w:hAnsi="仿宋" w:cs="仿宋" w:hint="eastAsia"/>
            <w:lang w:eastAsia="zh-CN"/>
          </w:rPr>
          <w:t>(四)、施工现场管理</w:t>
        </w:r>
        <w:r>
          <w:tab/>
        </w:r>
        <w:r>
          <w:fldChar w:fldCharType="begin"/>
        </w:r>
        <w:r>
          <w:instrText xml:space="preserve"> PAGEREF _Toc13674 \h </w:instrText>
        </w:r>
        <w:r>
          <w:fldChar w:fldCharType="separate"/>
        </w:r>
        <w:r>
          <w:t>65</w:t>
        </w:r>
        <w:r>
          <w:fldChar w:fldCharType="end"/>
        </w:r>
      </w:hyperlink>
    </w:p>
    <w:p>
      <w:pPr>
        <w:pStyle w:val="TOC1"/>
        <w:tabs>
          <w:tab w:val="right" w:leader="dot" w:pos="8306"/>
        </w:tabs>
      </w:pPr>
      <w:hyperlink w:anchor="_Toc30027" w:history="1">
        <w:r>
          <w:rPr>
            <w:rFonts w:ascii="仿宋" w:eastAsia="仿宋" w:hAnsi="仿宋" w:cs="仿宋" w:hint="eastAsia"/>
            <w:lang w:eastAsia="zh-CN"/>
          </w:rPr>
          <w:t>十四、合作与交流机制建立</w:t>
        </w:r>
        <w:r>
          <w:tab/>
        </w:r>
        <w:r>
          <w:fldChar w:fldCharType="begin"/>
        </w:r>
        <w:r>
          <w:instrText xml:space="preserve"> PAGEREF _Toc30027 \h </w:instrText>
        </w:r>
        <w:r>
          <w:fldChar w:fldCharType="separate"/>
        </w:r>
        <w:r>
          <w:t>67</w:t>
        </w:r>
        <w:r>
          <w:fldChar w:fldCharType="end"/>
        </w:r>
      </w:hyperlink>
    </w:p>
    <w:p>
      <w:pPr>
        <w:pStyle w:val="TOC2"/>
        <w:tabs>
          <w:tab w:val="right" w:leader="dot" w:pos="8306"/>
        </w:tabs>
      </w:pPr>
      <w:hyperlink w:anchor="_Toc1079" w:history="1">
        <w:r>
          <w:rPr>
            <w:rFonts w:ascii="仿宋" w:eastAsia="仿宋" w:hAnsi="仿宋" w:cs="仿宋" w:hint="eastAsia"/>
            <w:lang w:eastAsia="zh-CN"/>
          </w:rPr>
          <w:t>(一)、合作伙伴选择与合作方式</w:t>
        </w:r>
        <w:r>
          <w:tab/>
        </w:r>
        <w:r>
          <w:fldChar w:fldCharType="begin"/>
        </w:r>
        <w:r>
          <w:instrText xml:space="preserve"> PAGEREF _Toc1079 \h </w:instrText>
        </w:r>
        <w:r>
          <w:fldChar w:fldCharType="separate"/>
        </w:r>
        <w:r>
          <w:t>67</w:t>
        </w:r>
        <w:r>
          <w:fldChar w:fldCharType="end"/>
        </w:r>
      </w:hyperlink>
    </w:p>
    <w:p>
      <w:pPr>
        <w:pStyle w:val="TOC2"/>
        <w:tabs>
          <w:tab w:val="right" w:leader="dot" w:pos="8306"/>
        </w:tabs>
      </w:pPr>
      <w:hyperlink w:anchor="_Toc32569" w:history="1">
        <w:r>
          <w:rPr>
            <w:rFonts w:ascii="仿宋" w:eastAsia="仿宋" w:hAnsi="仿宋" w:cs="仿宋" w:hint="eastAsia"/>
            <w:lang w:eastAsia="zh-CN"/>
          </w:rPr>
          <w:t>(二)、交流与合作平台搭建</w:t>
        </w:r>
        <w:r>
          <w:tab/>
        </w:r>
        <w:r>
          <w:fldChar w:fldCharType="begin"/>
        </w:r>
        <w:r>
          <w:instrText xml:space="preserve"> PAGEREF _Toc32569 \h </w:instrText>
        </w:r>
        <w:r>
          <w:fldChar w:fldCharType="separate"/>
        </w:r>
        <w:r>
          <w:t>68</w:t>
        </w:r>
        <w:r>
          <w:fldChar w:fldCharType="end"/>
        </w:r>
      </w:hyperlink>
    </w:p>
    <w:p>
      <w:pPr>
        <w:pStyle w:val="TOC1"/>
        <w:tabs>
          <w:tab w:val="right" w:leader="dot" w:pos="8306"/>
        </w:tabs>
      </w:pPr>
      <w:hyperlink w:anchor="_Toc7315" w:history="1">
        <w:r>
          <w:rPr>
            <w:rFonts w:ascii="仿宋" w:eastAsia="仿宋" w:hAnsi="仿宋" w:cs="仿宋" w:hint="eastAsia"/>
            <w:lang w:eastAsia="zh-CN"/>
          </w:rPr>
          <w:t>十五、创新驱动与持续发展</w:t>
        </w:r>
        <w:r>
          <w:tab/>
        </w:r>
        <w:r>
          <w:fldChar w:fldCharType="begin"/>
        </w:r>
        <w:r>
          <w:instrText xml:space="preserve"> PAGEREF _Toc7315 \h </w:instrText>
        </w:r>
        <w:r>
          <w:fldChar w:fldCharType="separate"/>
        </w:r>
        <w:r>
          <w:t>70</w:t>
        </w:r>
        <w:r>
          <w:fldChar w:fldCharType="end"/>
        </w:r>
      </w:hyperlink>
    </w:p>
    <w:p>
      <w:pPr>
        <w:pStyle w:val="TOC2"/>
        <w:tabs>
          <w:tab w:val="right" w:leader="dot" w:pos="8306"/>
        </w:tabs>
      </w:pPr>
      <w:hyperlink w:anchor="_Toc18520" w:history="1">
        <w:r>
          <w:rPr>
            <w:rFonts w:ascii="仿宋" w:eastAsia="仿宋" w:hAnsi="仿宋" w:cs="仿宋" w:hint="eastAsia"/>
            <w:lang w:eastAsia="zh-CN"/>
          </w:rPr>
          <w:t>(一)、创新驱动战略实施</w:t>
        </w:r>
        <w:r>
          <w:tab/>
        </w:r>
        <w:r>
          <w:fldChar w:fldCharType="begin"/>
        </w:r>
        <w:r>
          <w:instrText xml:space="preserve"> PAGEREF _Toc18520 \h </w:instrText>
        </w:r>
        <w:r>
          <w:fldChar w:fldCharType="separate"/>
        </w:r>
        <w:r>
          <w:t>70</w:t>
        </w:r>
        <w:r>
          <w:fldChar w:fldCharType="end"/>
        </w:r>
      </w:hyperlink>
    </w:p>
    <w:p>
      <w:pPr>
        <w:pStyle w:val="TOC2"/>
        <w:tabs>
          <w:tab w:val="right" w:leader="dot" w:pos="8306"/>
        </w:tabs>
      </w:pPr>
      <w:hyperlink w:anchor="_Toc27839" w:history="1">
        <w:r>
          <w:rPr>
            <w:rFonts w:ascii="仿宋" w:eastAsia="仿宋" w:hAnsi="仿宋" w:cs="仿宋" w:hint="eastAsia"/>
            <w:lang w:eastAsia="zh-CN"/>
          </w:rPr>
          <w:t>(二)、持续发展路径探索</w:t>
        </w:r>
        <w:r>
          <w:tab/>
        </w:r>
        <w:r>
          <w:fldChar w:fldCharType="begin"/>
        </w:r>
        <w:r>
          <w:instrText xml:space="preserve"> PAGEREF _Toc27839 \h </w:instrText>
        </w:r>
        <w:r>
          <w:fldChar w:fldCharType="separate"/>
        </w:r>
        <w:r>
          <w:t>72</w:t>
        </w:r>
        <w:r>
          <w:fldChar w:fldCharType="end"/>
        </w:r>
      </w:hyperlink>
    </w:p>
    <w:p>
      <w:pPr>
        <w:pStyle w:val="TOC1"/>
        <w:tabs>
          <w:tab w:val="right" w:leader="dot" w:pos="8306"/>
        </w:tabs>
      </w:pPr>
      <w:hyperlink w:anchor="_Toc11990" w:history="1">
        <w:r>
          <w:rPr>
            <w:rFonts w:ascii="仿宋" w:eastAsia="仿宋" w:hAnsi="仿宋" w:cs="仿宋" w:hint="eastAsia"/>
            <w:lang w:eastAsia="zh-CN"/>
          </w:rPr>
          <w:t>十六、人力资源管理与开发</w:t>
        </w:r>
        <w:r>
          <w:tab/>
        </w:r>
        <w:r>
          <w:fldChar w:fldCharType="begin"/>
        </w:r>
        <w:r>
          <w:instrText xml:space="preserve"> PAGEREF _Toc11990 \h </w:instrText>
        </w:r>
        <w:r>
          <w:fldChar w:fldCharType="separate"/>
        </w:r>
        <w:r>
          <w:t>76</w:t>
        </w:r>
        <w:r>
          <w:fldChar w:fldCharType="end"/>
        </w:r>
      </w:hyperlink>
    </w:p>
    <w:p>
      <w:pPr>
        <w:pStyle w:val="TOC2"/>
        <w:tabs>
          <w:tab w:val="right" w:leader="dot" w:pos="8306"/>
        </w:tabs>
      </w:pPr>
      <w:hyperlink w:anchor="_Toc10077" w:history="1">
        <w:r>
          <w:rPr>
            <w:rFonts w:ascii="仿宋" w:eastAsia="仿宋" w:hAnsi="仿宋" w:cs="仿宋" w:hint="eastAsia"/>
            <w:lang w:eastAsia="zh-CN"/>
          </w:rPr>
          <w:t>(一)、人力资源规划</w:t>
        </w:r>
        <w:r>
          <w:tab/>
        </w:r>
        <w:r>
          <w:fldChar w:fldCharType="begin"/>
        </w:r>
        <w:r>
          <w:instrText xml:space="preserve"> PAGEREF _Toc10077 \h </w:instrText>
        </w:r>
        <w:r>
          <w:fldChar w:fldCharType="separate"/>
        </w:r>
        <w:r>
          <w:t>76</w:t>
        </w:r>
        <w:r>
          <w:fldChar w:fldCharType="end"/>
        </w:r>
      </w:hyperlink>
    </w:p>
    <w:p>
      <w:pPr>
        <w:pStyle w:val="TOC2"/>
        <w:tabs>
          <w:tab w:val="right" w:leader="dot" w:pos="8306"/>
        </w:tabs>
      </w:pPr>
      <w:hyperlink w:anchor="_Toc23375" w:history="1">
        <w:r>
          <w:rPr>
            <w:rFonts w:ascii="仿宋" w:eastAsia="仿宋" w:hAnsi="仿宋" w:cs="仿宋" w:hint="eastAsia"/>
            <w:lang w:eastAsia="zh-CN"/>
          </w:rPr>
          <w:t>(二)、人力资源开发与培训</w:t>
        </w:r>
        <w:r>
          <w:tab/>
        </w:r>
        <w:r>
          <w:fldChar w:fldCharType="begin"/>
        </w:r>
        <w:r>
          <w:instrText xml:space="preserve"> PAGEREF _Toc23375 \h </w:instrText>
        </w:r>
        <w:r>
          <w:fldChar w:fldCharType="separate"/>
        </w:r>
        <w:r>
          <w:t>77</w:t>
        </w:r>
        <w:r>
          <w:fldChar w:fldCharType="end"/>
        </w:r>
      </w:hyperlink>
    </w:p>
    <w:p>
      <w:pPr>
        <w:pStyle w:val="TOC1"/>
        <w:tabs>
          <w:tab w:val="right" w:leader="dot" w:pos="8306"/>
        </w:tabs>
      </w:pPr>
      <w:hyperlink w:anchor="_Toc6423" w:history="1">
        <w:r>
          <w:rPr>
            <w:rFonts w:ascii="仿宋" w:eastAsia="仿宋" w:hAnsi="仿宋" w:cs="仿宋" w:hint="eastAsia"/>
            <w:lang w:eastAsia="zh-CN"/>
          </w:rPr>
          <w:t>十七、设施与设备管理</w:t>
        </w:r>
        <w:r>
          <w:tab/>
        </w:r>
        <w:r>
          <w:fldChar w:fldCharType="begin"/>
        </w:r>
        <w:r>
          <w:instrText xml:space="preserve"> PAGEREF _Toc6423 \h </w:instrText>
        </w:r>
        <w:r>
          <w:fldChar w:fldCharType="separate"/>
        </w:r>
        <w:r>
          <w:t>80</w:t>
        </w:r>
        <w:r>
          <w:fldChar w:fldCharType="end"/>
        </w:r>
      </w:hyperlink>
    </w:p>
    <w:p>
      <w:pPr>
        <w:pStyle w:val="TOC2"/>
        <w:tabs>
          <w:tab w:val="right" w:leader="dot" w:pos="8306"/>
        </w:tabs>
      </w:pPr>
      <w:hyperlink w:anchor="_Toc31835" w:history="1">
        <w:r>
          <w:rPr>
            <w:rFonts w:ascii="仿宋" w:eastAsia="仿宋" w:hAnsi="仿宋" w:cs="仿宋" w:hint="eastAsia"/>
            <w:lang w:eastAsia="zh-CN"/>
          </w:rPr>
          <w:t>(一)、设施规划与配置</w:t>
        </w:r>
        <w:r>
          <w:tab/>
        </w:r>
        <w:r>
          <w:fldChar w:fldCharType="begin"/>
        </w:r>
        <w:r>
          <w:instrText xml:space="preserve"> PAGEREF _Toc31835 \h </w:instrText>
        </w:r>
        <w:r>
          <w:fldChar w:fldCharType="separate"/>
        </w:r>
        <w:r>
          <w:t>80</w:t>
        </w:r>
        <w:r>
          <w:fldChar w:fldCharType="end"/>
        </w:r>
      </w:hyperlink>
    </w:p>
    <w:p>
      <w:pPr>
        <w:pStyle w:val="TOC2"/>
        <w:tabs>
          <w:tab w:val="right" w:leader="dot" w:pos="8306"/>
        </w:tabs>
      </w:pPr>
      <w:hyperlink w:anchor="_Toc16487" w:history="1">
        <w:r>
          <w:rPr>
            <w:rFonts w:ascii="仿宋" w:eastAsia="仿宋" w:hAnsi="仿宋" w:cs="仿宋" w:hint="eastAsia"/>
            <w:lang w:eastAsia="zh-CN"/>
          </w:rPr>
          <w:t>(二)、设备采购与维护管理</w:t>
        </w:r>
        <w:r>
          <w:tab/>
        </w:r>
        <w:r>
          <w:fldChar w:fldCharType="begin"/>
        </w:r>
        <w:r>
          <w:instrText xml:space="preserve"> PAGEREF _Toc16487 \h </w:instrText>
        </w:r>
        <w:r>
          <w:fldChar w:fldCharType="separate"/>
        </w:r>
        <w:r>
          <w:t>81</w:t>
        </w:r>
        <w:r>
          <w:fldChar w:fldCharType="end"/>
        </w:r>
      </w:hyperlink>
    </w:p>
    <w:p>
      <w:pPr>
        <w:pStyle w:val="TOC2"/>
        <w:tabs>
          <w:tab w:val="right" w:leader="dot" w:pos="8306"/>
        </w:tabs>
      </w:pPr>
      <w:hyperlink w:anchor="_Toc8106" w:history="1">
        <w:r>
          <w:rPr>
            <w:rFonts w:ascii="仿宋" w:eastAsia="仿宋" w:hAnsi="仿宋" w:cs="仿宋" w:hint="eastAsia"/>
            <w:lang w:eastAsia="zh-CN"/>
          </w:rPr>
          <w:t>(三)、设施设备升级策略</w:t>
        </w:r>
        <w:r>
          <w:tab/>
        </w:r>
        <w:r>
          <w:fldChar w:fldCharType="begin"/>
        </w:r>
        <w:r>
          <w:instrText xml:space="preserve"> PAGEREF _Toc8106 \h </w:instrText>
        </w:r>
        <w:r>
          <w:fldChar w:fldCharType="separate"/>
        </w:r>
        <w:r>
          <w:t>81</w:t>
        </w:r>
        <w:r>
          <w:fldChar w:fldCharType="end"/>
        </w:r>
      </w:hyperlink>
    </w:p>
    <w:p>
      <w:pPr>
        <w:pStyle w:val="TOC1"/>
        <w:tabs>
          <w:tab w:val="right" w:leader="dot" w:pos="8306"/>
        </w:tabs>
      </w:pPr>
      <w:hyperlink w:anchor="_Toc24796" w:history="1">
        <w:r>
          <w:rPr>
            <w:rFonts w:ascii="仿宋" w:eastAsia="仿宋" w:hAnsi="仿宋" w:cs="仿宋" w:hint="eastAsia"/>
            <w:lang w:eastAsia="zh-CN"/>
          </w:rPr>
          <w:t>十八、产业协同与集群发展</w:t>
        </w:r>
        <w:r>
          <w:tab/>
        </w:r>
        <w:r>
          <w:fldChar w:fldCharType="begin"/>
        </w:r>
        <w:r>
          <w:instrText xml:space="preserve"> PAGEREF _Toc24796 \h </w:instrText>
        </w:r>
        <w:r>
          <w:fldChar w:fldCharType="separate"/>
        </w:r>
        <w:r>
          <w:t>82</w:t>
        </w:r>
        <w:r>
          <w:fldChar w:fldCharType="end"/>
        </w:r>
      </w:hyperlink>
    </w:p>
    <w:p>
      <w:pPr>
        <w:pStyle w:val="TOC2"/>
        <w:tabs>
          <w:tab w:val="right" w:leader="dot" w:pos="8306"/>
        </w:tabs>
      </w:pPr>
      <w:hyperlink w:anchor="_Toc7361" w:history="1">
        <w:r>
          <w:rPr>
            <w:rFonts w:ascii="仿宋" w:eastAsia="仿宋" w:hAnsi="仿宋" w:cs="仿宋" w:hint="eastAsia"/>
            <w:lang w:eastAsia="zh-CN"/>
          </w:rPr>
          <w:t>(一)、产业协同机制建设</w:t>
        </w:r>
        <w:r>
          <w:tab/>
        </w:r>
        <w:r>
          <w:fldChar w:fldCharType="begin"/>
        </w:r>
        <w:r>
          <w:instrText xml:space="preserve"> PAGEREF _Toc7361 \h </w:instrText>
        </w:r>
        <w:r>
          <w:fldChar w:fldCharType="separate"/>
        </w:r>
        <w:r>
          <w:t>82</w:t>
        </w:r>
        <w:r>
          <w:fldChar w:fldCharType="end"/>
        </w:r>
      </w:hyperlink>
    </w:p>
    <w:p>
      <w:pPr>
        <w:pStyle w:val="TOC2"/>
        <w:tabs>
          <w:tab w:val="right" w:leader="dot" w:pos="8306"/>
        </w:tabs>
      </w:pPr>
      <w:hyperlink w:anchor="_Toc21841" w:history="1">
        <w:r>
          <w:rPr>
            <w:rFonts w:ascii="仿宋" w:eastAsia="仿宋" w:hAnsi="仿宋" w:cs="仿宋" w:hint="eastAsia"/>
            <w:lang w:eastAsia="zh-CN"/>
          </w:rPr>
          <w:t>(二)、产业集群培育与发展</w:t>
        </w:r>
        <w:r>
          <w:tab/>
        </w:r>
        <w:r>
          <w:fldChar w:fldCharType="begin"/>
        </w:r>
        <w:r>
          <w:instrText xml:space="preserve"> PAGEREF _Toc21841 \h </w:instrText>
        </w:r>
        <w:r>
          <w:fldChar w:fldCharType="separate"/>
        </w:r>
        <w:r>
          <w:t>83</w:t>
        </w:r>
        <w:r>
          <w:fldChar w:fldCharType="end"/>
        </w:r>
      </w:hyperlink>
    </w:p>
    <w:p>
      <w:pPr>
        <w:pStyle w:val="TOC1"/>
        <w:tabs>
          <w:tab w:val="right" w:leader="dot" w:pos="8306"/>
        </w:tabs>
      </w:pPr>
      <w:hyperlink w:anchor="_Toc26324" w:history="1">
        <w:r>
          <w:rPr>
            <w:rFonts w:ascii="仿宋" w:eastAsia="仿宋" w:hAnsi="仿宋" w:cs="仿宋" w:hint="eastAsia"/>
            <w:lang w:eastAsia="zh-CN"/>
          </w:rPr>
          <w:t>十九、知识产权管理与保护</w:t>
        </w:r>
        <w:r>
          <w:tab/>
        </w:r>
        <w:r>
          <w:fldChar w:fldCharType="begin"/>
        </w:r>
        <w:r>
          <w:instrText xml:space="preserve"> PAGEREF _Toc26324 \h </w:instrText>
        </w:r>
        <w:r>
          <w:fldChar w:fldCharType="separate"/>
        </w:r>
        <w:r>
          <w:t>84</w:t>
        </w:r>
        <w:r>
          <w:fldChar w:fldCharType="end"/>
        </w:r>
      </w:hyperlink>
    </w:p>
    <w:p>
      <w:pPr>
        <w:pStyle w:val="TOC2"/>
        <w:tabs>
          <w:tab w:val="right" w:leader="dot" w:pos="8306"/>
        </w:tabs>
      </w:pPr>
      <w:hyperlink w:anchor="_Toc16612" w:history="1">
        <w:r>
          <w:rPr>
            <w:rFonts w:ascii="仿宋" w:eastAsia="仿宋" w:hAnsi="仿宋" w:cs="仿宋" w:hint="eastAsia"/>
            <w:lang w:eastAsia="zh-CN"/>
          </w:rPr>
          <w:t>(一)、知识产权管理体系建设</w:t>
        </w:r>
        <w:r>
          <w:tab/>
        </w:r>
        <w:r>
          <w:fldChar w:fldCharType="begin"/>
        </w:r>
        <w:r>
          <w:instrText xml:space="preserve"> PAGEREF _Toc16612 \h </w:instrText>
        </w:r>
        <w:r>
          <w:fldChar w:fldCharType="separate"/>
        </w:r>
        <w:r>
          <w:t>84</w:t>
        </w:r>
        <w:r>
          <w:fldChar w:fldCharType="end"/>
        </w:r>
      </w:hyperlink>
    </w:p>
    <w:p>
      <w:pPr>
        <w:pStyle w:val="TOC2"/>
        <w:tabs>
          <w:tab w:val="right" w:leader="dot" w:pos="8306"/>
        </w:tabs>
      </w:pPr>
      <w:hyperlink w:anchor="_Toc1626" w:history="1">
        <w:r>
          <w:rPr>
            <w:rFonts w:ascii="仿宋" w:eastAsia="仿宋" w:hAnsi="仿宋" w:cs="仿宋" w:hint="eastAsia"/>
            <w:lang w:eastAsia="zh-CN"/>
          </w:rPr>
          <w:t>(二)、知识产权保护措施</w:t>
        </w:r>
        <w:r>
          <w:tab/>
        </w:r>
        <w:r>
          <w:fldChar w:fldCharType="begin"/>
        </w:r>
        <w:r>
          <w:instrText xml:space="preserve"> PAGEREF _Toc1626 \h </w:instrText>
        </w:r>
        <w:r>
          <w:fldChar w:fldCharType="separate"/>
        </w:r>
        <w:r>
          <w:t>85</w:t>
        </w:r>
        <w:r>
          <w:fldChar w:fldCharType="end"/>
        </w:r>
      </w:hyperlink>
    </w:p>
    <w:p>
      <w:pPr>
        <w:pStyle w:val="TOC1"/>
        <w:tabs>
          <w:tab w:val="right" w:leader="dot" w:pos="8306"/>
        </w:tabs>
      </w:pPr>
      <w:hyperlink w:anchor="_Toc31929" w:history="1">
        <w:r>
          <w:rPr>
            <w:rFonts w:ascii="仿宋" w:eastAsia="仿宋" w:hAnsi="仿宋" w:cs="仿宋" w:hint="eastAsia"/>
            <w:lang w:eastAsia="zh-CN"/>
          </w:rPr>
          <w:t>二十、企业合规与伦理</w:t>
        </w:r>
        <w:r>
          <w:tab/>
        </w:r>
        <w:r>
          <w:fldChar w:fldCharType="begin"/>
        </w:r>
        <w:r>
          <w:instrText xml:space="preserve"> PAGEREF _Toc31929 \h </w:instrText>
        </w:r>
        <w:r>
          <w:fldChar w:fldCharType="separate"/>
        </w:r>
        <w:r>
          <w:t>86</w:t>
        </w:r>
        <w:r>
          <w:fldChar w:fldCharType="end"/>
        </w:r>
      </w:hyperlink>
    </w:p>
    <w:p>
      <w:pPr>
        <w:pStyle w:val="TOC2"/>
        <w:tabs>
          <w:tab w:val="right" w:leader="dot" w:pos="8306"/>
        </w:tabs>
      </w:pPr>
      <w:hyperlink w:anchor="_Toc16455" w:history="1">
        <w:r>
          <w:rPr>
            <w:rFonts w:ascii="仿宋" w:eastAsia="仿宋" w:hAnsi="仿宋" w:cs="仿宋" w:hint="eastAsia"/>
            <w:lang w:eastAsia="zh-CN"/>
          </w:rPr>
          <w:t>(一)、合规政策与程序</w:t>
        </w:r>
        <w:r>
          <w:tab/>
        </w:r>
        <w:r>
          <w:fldChar w:fldCharType="begin"/>
        </w:r>
        <w:r>
          <w:instrText xml:space="preserve"> PAGEREF _Toc16455 \h </w:instrText>
        </w:r>
        <w:r>
          <w:fldChar w:fldCharType="separate"/>
        </w:r>
        <w:r>
          <w:t>86</w:t>
        </w:r>
        <w:r>
          <w:fldChar w:fldCharType="end"/>
        </w:r>
      </w:hyperlink>
    </w:p>
    <w:p>
      <w:pPr>
        <w:pStyle w:val="TOC2"/>
        <w:tabs>
          <w:tab w:val="right" w:leader="dot" w:pos="8306"/>
        </w:tabs>
      </w:pPr>
      <w:hyperlink w:anchor="_Toc20687" w:history="1">
        <w:r>
          <w:rPr>
            <w:rFonts w:ascii="仿宋" w:eastAsia="仿宋" w:hAnsi="仿宋" w:cs="仿宋" w:hint="eastAsia"/>
            <w:lang w:eastAsia="zh-CN"/>
          </w:rPr>
          <w:t>(二)、伦理规范与培训</w:t>
        </w:r>
        <w:r>
          <w:tab/>
        </w:r>
        <w:r>
          <w:fldChar w:fldCharType="begin"/>
        </w:r>
        <w:r>
          <w:instrText xml:space="preserve"> PAGEREF _Toc20687 \h </w:instrText>
        </w:r>
        <w:r>
          <w:fldChar w:fldCharType="separate"/>
        </w:r>
        <w:r>
          <w:t>88</w:t>
        </w:r>
        <w:r>
          <w:fldChar w:fldCharType="end"/>
        </w:r>
      </w:hyperlink>
    </w:p>
    <w:p>
      <w:pPr>
        <w:pStyle w:val="TOC2"/>
        <w:tabs>
          <w:tab w:val="right" w:leader="dot" w:pos="8306"/>
        </w:tabs>
      </w:pPr>
      <w:hyperlink w:anchor="_Toc24594" w:history="1">
        <w:r>
          <w:rPr>
            <w:rFonts w:ascii="仿宋" w:eastAsia="仿宋" w:hAnsi="仿宋" w:cs="仿宋" w:hint="eastAsia"/>
            <w:lang w:eastAsia="zh-CN"/>
          </w:rPr>
          <w:t>(三)、合规风险评估</w:t>
        </w:r>
        <w:r>
          <w:tab/>
        </w:r>
        <w:r>
          <w:fldChar w:fldCharType="begin"/>
        </w:r>
        <w:r>
          <w:instrText xml:space="preserve"> PAGEREF _Toc24594 \h </w:instrText>
        </w:r>
        <w:r>
          <w:fldChar w:fldCharType="separate"/>
        </w:r>
        <w:r>
          <w:t>88</w:t>
        </w:r>
        <w:r>
          <w:fldChar w:fldCharType="end"/>
        </w:r>
      </w:hyperlink>
    </w:p>
    <w:p>
      <w:pPr>
        <w:pStyle w:val="TOC2"/>
        <w:tabs>
          <w:tab w:val="right" w:leader="dot" w:pos="8306"/>
        </w:tabs>
      </w:pPr>
      <w:hyperlink w:anchor="_Toc14441" w:history="1">
        <w:r>
          <w:rPr>
            <w:rFonts w:ascii="仿宋" w:eastAsia="仿宋" w:hAnsi="仿宋" w:cs="仿宋" w:hint="eastAsia"/>
            <w:lang w:eastAsia="zh-CN"/>
          </w:rPr>
          <w:t>(四)、合规监督与执行</w:t>
        </w:r>
        <w:r>
          <w:tab/>
        </w:r>
        <w:r>
          <w:fldChar w:fldCharType="begin"/>
        </w:r>
        <w:r>
          <w:instrText xml:space="preserve"> PAGEREF _Toc14441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84"/>
      <w:r>
        <w:rPr>
          <w:rFonts w:ascii="仿宋" w:eastAsia="仿宋" w:hAnsi="仿宋" w:cs="仿宋" w:hint="eastAsia"/>
          <w:sz w:val="28"/>
          <w:lang w:eastAsia="zh-CN"/>
        </w:rPr>
        <w:t>一、制剂仿制药项目概论</w:t>
      </w:r>
      <w:bookmarkEnd w:id="2"/>
    </w:p>
    <w:p>
      <w:pPr>
        <w:pStyle w:val="Heading2"/>
        <w:rPr>
          <w:rFonts w:ascii="仿宋" w:eastAsia="仿宋" w:hAnsi="仿宋" w:cs="仿宋" w:hint="eastAsia"/>
          <w:lang w:eastAsia="zh-CN"/>
        </w:rPr>
      </w:pPr>
      <w:bookmarkStart w:id="3" w:name="_Toc6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制剂仿制药项目的申报单位是“XXX实业发展公司”，这是一家在其所处行业内备受尊敬的企业。公司自成立以来，通过其在制剂仿制药项目中表现出的创新精神和卓越执行力，在市场上赢得了显著的地位。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该公司的法定代表人秦XX，在制剂仿制药项目及其他多个行业领域中都有着显著的贡献。秦XX以其出色的领导才能和敏锐的商业洞察力，带领公司在制剂仿制药项目等多个领域实现了持续的成长和成功。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制剂仿制药项目的重要合作伙伴。公司专注于[行业名称]领域，以创新作为驱动力，不断推动技术进步和市场扩张。在制剂仿制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制剂仿制药项目中展现了强劲的增长和稳定的财务表现。公司通过有效的策略，在制剂仿制药项目中扩大了其市场份额并增强了盈利能力。同时，公司积极承担社会责任，参与各类社会公益项目，增强了其在制剂仿制药项目中的品牌形象和社会影响力。</w:t>
      </w:r>
    </w:p>
    <w:p>
      <w:pPr>
        <w:pStyle w:val="Heading2"/>
        <w:ind w:firstLine="560" w:firstLineChars="200"/>
        <w:rPr>
          <w:rFonts w:ascii="仿宋" w:eastAsia="仿宋" w:hAnsi="仿宋" w:cs="仿宋" w:hint="eastAsia"/>
          <w:sz w:val="28"/>
          <w:lang w:eastAsia="zh-CN"/>
        </w:rPr>
      </w:pPr>
      <w:bookmarkStart w:id="4" w:name="_Toc48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剂仿制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制剂仿制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79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21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制剂仿制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制剂仿制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制剂仿制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剂仿制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制剂仿制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制剂仿制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130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为了融入当地社区，制剂仿制药项目需深入理解当地的文化特色和社会习俗。例如，项目在设计广告和市场推广活动时，应考虑使用当地语言和符合地方文化的表达方式。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仿制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034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为了确保制剂仿制药项目的成功并最大限度地减轻潜在的社会风险，详细的风险分析和具体的应对策略至关重要。以下是针对项目可能面临的具体社会风险及相应对策的分析：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风险描述：制剂仿制药项目可能遭遇社区抵制，尤其如果社区成员认为项目会破坏他们的生活环境或忽略他们的意见。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https://d.book118.com/568137017040006033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制剂仿制药项目可行性建设方案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4547B"/>
    <w:rsid w:val="054454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37017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2024-01-24T14:06:00Z</dcterms:created>
  <dcterms:modified xsi:type="dcterms:W3CDTF">2024-01-24T14:07:00Z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D67733EBE20D4D40BF3F9C0AC6B0C84E_11</vt:lpwstr>
  </property>
  <property fmtid="{D5CDD505-2E9C-101B-9397-08002B2CF9AE}" pid="3" name="KSOProductBuildVer">
    <vt:lpwstr>2052-12.1.0.16120</vt:lpwstr>
  </property>
</Properties>
</file>