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LED工业照明产品相关行业公司成立报告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1" w:history="1">
        <w:r>
          <w:rPr>
            <w:rFonts w:ascii="仿宋" w:eastAsia="仿宋" w:hAnsi="仿宋" w:cs="仿宋" w:hint="eastAsia"/>
            <w:lang w:eastAsia="zh-CN"/>
          </w:rPr>
          <w:t>前言</w:t>
        </w:r>
        <w:r>
          <w:tab/>
        </w:r>
        <w:r>
          <w:fldChar w:fldCharType="begin"/>
        </w:r>
        <w:r>
          <w:instrText xml:space="preserve"> PAGEREF _Toc881 \h </w:instrText>
        </w:r>
        <w:r>
          <w:fldChar w:fldCharType="separate"/>
        </w:r>
        <w:r>
          <w:t>3</w:t>
        </w:r>
        <w:r>
          <w:fldChar w:fldCharType="end"/>
        </w:r>
      </w:hyperlink>
    </w:p>
    <w:p>
      <w:pPr>
        <w:pStyle w:val="TOC1"/>
        <w:tabs>
          <w:tab w:val="right" w:leader="dot" w:pos="8306"/>
        </w:tabs>
      </w:pPr>
      <w:hyperlink w:anchor="_Toc2093" w:history="1">
        <w:r>
          <w:rPr>
            <w:rFonts w:ascii="仿宋" w:eastAsia="仿宋" w:hAnsi="仿宋" w:cs="仿宋" w:hint="eastAsia"/>
            <w:lang w:eastAsia="zh-CN"/>
          </w:rPr>
          <w:t>一、选址分析</w:t>
        </w:r>
        <w:r>
          <w:tab/>
        </w:r>
        <w:r>
          <w:fldChar w:fldCharType="begin"/>
        </w:r>
        <w:r>
          <w:instrText xml:space="preserve"> PAGEREF _Toc2093 \h </w:instrText>
        </w:r>
        <w:r>
          <w:fldChar w:fldCharType="separate"/>
        </w:r>
        <w:r>
          <w:t>3</w:t>
        </w:r>
        <w:r>
          <w:fldChar w:fldCharType="end"/>
        </w:r>
      </w:hyperlink>
    </w:p>
    <w:p>
      <w:pPr>
        <w:pStyle w:val="TOC2"/>
        <w:tabs>
          <w:tab w:val="right" w:leader="dot" w:pos="8306"/>
        </w:tabs>
      </w:pPr>
      <w:hyperlink w:anchor="_Toc18115" w:history="1">
        <w:r>
          <w:rPr>
            <w:rFonts w:ascii="仿宋" w:eastAsia="仿宋" w:hAnsi="仿宋" w:cs="仿宋" w:hint="eastAsia"/>
            <w:lang w:eastAsia="zh-CN"/>
          </w:rPr>
          <w:t>(一)、LED工业照明产品项目选址原则</w:t>
        </w:r>
        <w:r>
          <w:tab/>
        </w:r>
        <w:r>
          <w:fldChar w:fldCharType="begin"/>
        </w:r>
        <w:r>
          <w:instrText xml:space="preserve"> PAGEREF _Toc18115 \h </w:instrText>
        </w:r>
        <w:r>
          <w:fldChar w:fldCharType="separate"/>
        </w:r>
        <w:r>
          <w:t>3</w:t>
        </w:r>
        <w:r>
          <w:fldChar w:fldCharType="end"/>
        </w:r>
      </w:hyperlink>
    </w:p>
    <w:p>
      <w:pPr>
        <w:pStyle w:val="TOC2"/>
        <w:tabs>
          <w:tab w:val="right" w:leader="dot" w:pos="8306"/>
        </w:tabs>
      </w:pPr>
      <w:hyperlink w:anchor="_Toc12245" w:history="1">
        <w:r>
          <w:rPr>
            <w:rFonts w:ascii="仿宋" w:eastAsia="仿宋" w:hAnsi="仿宋" w:cs="仿宋" w:hint="eastAsia"/>
            <w:lang w:eastAsia="zh-CN"/>
          </w:rPr>
          <w:t>(二)、建设区基本情况</w:t>
        </w:r>
        <w:r>
          <w:tab/>
        </w:r>
        <w:r>
          <w:fldChar w:fldCharType="begin"/>
        </w:r>
        <w:r>
          <w:instrText xml:space="preserve"> PAGEREF _Toc12245 \h </w:instrText>
        </w:r>
        <w:r>
          <w:fldChar w:fldCharType="separate"/>
        </w:r>
        <w:r>
          <w:t>5</w:t>
        </w:r>
        <w:r>
          <w:fldChar w:fldCharType="end"/>
        </w:r>
      </w:hyperlink>
    </w:p>
    <w:p>
      <w:pPr>
        <w:pStyle w:val="TOC2"/>
        <w:tabs>
          <w:tab w:val="right" w:leader="dot" w:pos="8306"/>
        </w:tabs>
      </w:pPr>
      <w:hyperlink w:anchor="_Toc9359" w:history="1">
        <w:r>
          <w:rPr>
            <w:rFonts w:ascii="仿宋" w:eastAsia="仿宋" w:hAnsi="仿宋" w:cs="仿宋" w:hint="eastAsia"/>
            <w:lang w:eastAsia="zh-CN"/>
          </w:rPr>
          <w:t>(三)、发展目标</w:t>
        </w:r>
        <w:r>
          <w:tab/>
        </w:r>
        <w:r>
          <w:fldChar w:fldCharType="begin"/>
        </w:r>
        <w:r>
          <w:instrText xml:space="preserve"> PAGEREF _Toc9359 \h </w:instrText>
        </w:r>
        <w:r>
          <w:fldChar w:fldCharType="separate"/>
        </w:r>
        <w:r>
          <w:t>6</w:t>
        </w:r>
        <w:r>
          <w:fldChar w:fldCharType="end"/>
        </w:r>
      </w:hyperlink>
    </w:p>
    <w:p>
      <w:pPr>
        <w:pStyle w:val="TOC2"/>
        <w:tabs>
          <w:tab w:val="right" w:leader="dot" w:pos="8306"/>
        </w:tabs>
      </w:pPr>
      <w:hyperlink w:anchor="_Toc6974" w:history="1">
        <w:r>
          <w:rPr>
            <w:rFonts w:ascii="仿宋" w:eastAsia="仿宋" w:hAnsi="仿宋" w:cs="仿宋" w:hint="eastAsia"/>
            <w:lang w:eastAsia="zh-CN"/>
          </w:rPr>
          <w:t>(四)、产业发展方向</w:t>
        </w:r>
        <w:r>
          <w:tab/>
        </w:r>
        <w:r>
          <w:fldChar w:fldCharType="begin"/>
        </w:r>
        <w:r>
          <w:instrText xml:space="preserve"> PAGEREF _Toc6974 \h </w:instrText>
        </w:r>
        <w:r>
          <w:fldChar w:fldCharType="separate"/>
        </w:r>
        <w:r>
          <w:t>7</w:t>
        </w:r>
        <w:r>
          <w:fldChar w:fldCharType="end"/>
        </w:r>
      </w:hyperlink>
    </w:p>
    <w:p>
      <w:pPr>
        <w:pStyle w:val="TOC2"/>
        <w:tabs>
          <w:tab w:val="right" w:leader="dot" w:pos="8306"/>
        </w:tabs>
      </w:pPr>
      <w:hyperlink w:anchor="_Toc19086" w:history="1">
        <w:r>
          <w:rPr>
            <w:rFonts w:ascii="仿宋" w:eastAsia="仿宋" w:hAnsi="仿宋" w:cs="仿宋" w:hint="eastAsia"/>
            <w:lang w:eastAsia="zh-CN"/>
          </w:rPr>
          <w:t>(五)、LED工业照明产品项目选址综合评价</w:t>
        </w:r>
        <w:r>
          <w:tab/>
        </w:r>
        <w:r>
          <w:fldChar w:fldCharType="begin"/>
        </w:r>
        <w:r>
          <w:instrText xml:space="preserve"> PAGEREF _Toc19086 \h </w:instrText>
        </w:r>
        <w:r>
          <w:fldChar w:fldCharType="separate"/>
        </w:r>
        <w:r>
          <w:t>8</w:t>
        </w:r>
        <w:r>
          <w:fldChar w:fldCharType="end"/>
        </w:r>
      </w:hyperlink>
    </w:p>
    <w:p>
      <w:pPr>
        <w:pStyle w:val="TOC1"/>
        <w:tabs>
          <w:tab w:val="right" w:leader="dot" w:pos="8306"/>
        </w:tabs>
      </w:pPr>
      <w:hyperlink w:anchor="_Toc3254" w:history="1">
        <w:r>
          <w:rPr>
            <w:rFonts w:ascii="仿宋" w:eastAsia="仿宋" w:hAnsi="仿宋" w:cs="仿宋" w:hint="eastAsia"/>
            <w:lang w:eastAsia="zh-CN"/>
          </w:rPr>
          <w:t>二、公司成立方案</w:t>
        </w:r>
        <w:r>
          <w:tab/>
        </w:r>
        <w:r>
          <w:fldChar w:fldCharType="begin"/>
        </w:r>
        <w:r>
          <w:instrText xml:space="preserve"> PAGEREF _Toc3254 \h </w:instrText>
        </w:r>
        <w:r>
          <w:fldChar w:fldCharType="separate"/>
        </w:r>
        <w:r>
          <w:t>9</w:t>
        </w:r>
        <w:r>
          <w:fldChar w:fldCharType="end"/>
        </w:r>
      </w:hyperlink>
    </w:p>
    <w:p>
      <w:pPr>
        <w:pStyle w:val="TOC2"/>
        <w:tabs>
          <w:tab w:val="right" w:leader="dot" w:pos="8306"/>
        </w:tabs>
      </w:pPr>
      <w:hyperlink w:anchor="_Toc30562" w:history="1">
        <w:r>
          <w:rPr>
            <w:rFonts w:ascii="仿宋" w:eastAsia="仿宋" w:hAnsi="仿宋" w:cs="仿宋" w:hint="eastAsia"/>
            <w:lang w:eastAsia="zh-CN"/>
          </w:rPr>
          <w:t>(一)、公司经营宗旨</w:t>
        </w:r>
        <w:r>
          <w:tab/>
        </w:r>
        <w:r>
          <w:fldChar w:fldCharType="begin"/>
        </w:r>
        <w:r>
          <w:instrText xml:space="preserve"> PAGEREF _Toc30562 \h </w:instrText>
        </w:r>
        <w:r>
          <w:fldChar w:fldCharType="separate"/>
        </w:r>
        <w:r>
          <w:t>9</w:t>
        </w:r>
        <w:r>
          <w:fldChar w:fldCharType="end"/>
        </w:r>
      </w:hyperlink>
    </w:p>
    <w:p>
      <w:pPr>
        <w:pStyle w:val="TOC2"/>
        <w:tabs>
          <w:tab w:val="right" w:leader="dot" w:pos="8306"/>
        </w:tabs>
      </w:pPr>
      <w:hyperlink w:anchor="_Toc32676" w:history="1">
        <w:r>
          <w:rPr>
            <w:rFonts w:ascii="仿宋" w:eastAsia="仿宋" w:hAnsi="仿宋" w:cs="仿宋" w:hint="eastAsia"/>
            <w:lang w:eastAsia="zh-CN"/>
          </w:rPr>
          <w:t>(二)、公司的目标、主要职责</w:t>
        </w:r>
        <w:r>
          <w:tab/>
        </w:r>
        <w:r>
          <w:fldChar w:fldCharType="begin"/>
        </w:r>
        <w:r>
          <w:instrText xml:space="preserve"> PAGEREF _Toc32676 \h </w:instrText>
        </w:r>
        <w:r>
          <w:fldChar w:fldCharType="separate"/>
        </w:r>
        <w:r>
          <w:t>9</w:t>
        </w:r>
        <w:r>
          <w:fldChar w:fldCharType="end"/>
        </w:r>
      </w:hyperlink>
    </w:p>
    <w:p>
      <w:pPr>
        <w:pStyle w:val="TOC2"/>
        <w:tabs>
          <w:tab w:val="right" w:leader="dot" w:pos="8306"/>
        </w:tabs>
      </w:pPr>
      <w:hyperlink w:anchor="_Toc15098" w:history="1">
        <w:r>
          <w:rPr>
            <w:rFonts w:ascii="仿宋" w:eastAsia="仿宋" w:hAnsi="仿宋" w:cs="仿宋" w:hint="eastAsia"/>
            <w:lang w:eastAsia="zh-CN"/>
          </w:rPr>
          <w:t>(三)、公司组建方式</w:t>
        </w:r>
        <w:r>
          <w:tab/>
        </w:r>
        <w:r>
          <w:fldChar w:fldCharType="begin"/>
        </w:r>
        <w:r>
          <w:instrText xml:space="preserve"> PAGEREF _Toc15098 \h </w:instrText>
        </w:r>
        <w:r>
          <w:fldChar w:fldCharType="separate"/>
        </w:r>
        <w:r>
          <w:t>12</w:t>
        </w:r>
        <w:r>
          <w:fldChar w:fldCharType="end"/>
        </w:r>
      </w:hyperlink>
    </w:p>
    <w:p>
      <w:pPr>
        <w:pStyle w:val="TOC2"/>
        <w:tabs>
          <w:tab w:val="right" w:leader="dot" w:pos="8306"/>
        </w:tabs>
      </w:pPr>
      <w:hyperlink w:anchor="_Toc17876" w:history="1">
        <w:r>
          <w:rPr>
            <w:rFonts w:ascii="仿宋" w:eastAsia="仿宋" w:hAnsi="仿宋" w:cs="仿宋" w:hint="eastAsia"/>
            <w:lang w:eastAsia="zh-CN"/>
          </w:rPr>
          <w:t>(四)、公司管理体制</w:t>
        </w:r>
        <w:r>
          <w:tab/>
        </w:r>
        <w:r>
          <w:fldChar w:fldCharType="begin"/>
        </w:r>
        <w:r>
          <w:instrText xml:space="preserve"> PAGEREF _Toc17876 \h </w:instrText>
        </w:r>
        <w:r>
          <w:fldChar w:fldCharType="separate"/>
        </w:r>
        <w:r>
          <w:t>13</w:t>
        </w:r>
        <w:r>
          <w:fldChar w:fldCharType="end"/>
        </w:r>
      </w:hyperlink>
    </w:p>
    <w:p>
      <w:pPr>
        <w:pStyle w:val="TOC2"/>
        <w:tabs>
          <w:tab w:val="right" w:leader="dot" w:pos="8306"/>
        </w:tabs>
      </w:pPr>
      <w:hyperlink w:anchor="_Toc806" w:history="1">
        <w:r>
          <w:rPr>
            <w:rFonts w:ascii="仿宋" w:eastAsia="仿宋" w:hAnsi="仿宋" w:cs="仿宋" w:hint="eastAsia"/>
            <w:lang w:eastAsia="zh-CN"/>
          </w:rPr>
          <w:t>(五)、部门职责及权限</w:t>
        </w:r>
        <w:r>
          <w:tab/>
        </w:r>
        <w:r>
          <w:fldChar w:fldCharType="begin"/>
        </w:r>
        <w:r>
          <w:instrText xml:space="preserve"> PAGEREF _Toc806 \h </w:instrText>
        </w:r>
        <w:r>
          <w:fldChar w:fldCharType="separate"/>
        </w:r>
        <w:r>
          <w:t>14</w:t>
        </w:r>
        <w:r>
          <w:fldChar w:fldCharType="end"/>
        </w:r>
      </w:hyperlink>
    </w:p>
    <w:p>
      <w:pPr>
        <w:pStyle w:val="TOC2"/>
        <w:tabs>
          <w:tab w:val="right" w:leader="dot" w:pos="8306"/>
        </w:tabs>
      </w:pPr>
      <w:hyperlink w:anchor="_Toc13373" w:history="1">
        <w:r>
          <w:rPr>
            <w:rFonts w:ascii="仿宋" w:eastAsia="仿宋" w:hAnsi="仿宋" w:cs="仿宋" w:hint="eastAsia"/>
            <w:lang w:eastAsia="zh-CN"/>
          </w:rPr>
          <w:t>(六)、核心人员介绍</w:t>
        </w:r>
        <w:r>
          <w:tab/>
        </w:r>
        <w:r>
          <w:fldChar w:fldCharType="begin"/>
        </w:r>
        <w:r>
          <w:instrText xml:space="preserve"> PAGEREF _Toc13373 \h </w:instrText>
        </w:r>
        <w:r>
          <w:fldChar w:fldCharType="separate"/>
        </w:r>
        <w:r>
          <w:t>17</w:t>
        </w:r>
        <w:r>
          <w:fldChar w:fldCharType="end"/>
        </w:r>
      </w:hyperlink>
    </w:p>
    <w:p>
      <w:pPr>
        <w:pStyle w:val="TOC2"/>
        <w:tabs>
          <w:tab w:val="right" w:leader="dot" w:pos="8306"/>
        </w:tabs>
      </w:pPr>
      <w:hyperlink w:anchor="_Toc7616" w:history="1">
        <w:r>
          <w:rPr>
            <w:rFonts w:ascii="仿宋" w:eastAsia="仿宋" w:hAnsi="仿宋" w:cs="仿宋" w:hint="eastAsia"/>
            <w:lang w:eastAsia="zh-CN"/>
          </w:rPr>
          <w:t>(七)、财务会计制度</w:t>
        </w:r>
        <w:r>
          <w:tab/>
        </w:r>
        <w:r>
          <w:fldChar w:fldCharType="begin"/>
        </w:r>
        <w:r>
          <w:instrText xml:space="preserve"> PAGEREF _Toc7616 \h </w:instrText>
        </w:r>
        <w:r>
          <w:fldChar w:fldCharType="separate"/>
        </w:r>
        <w:r>
          <w:t>18</w:t>
        </w:r>
        <w:r>
          <w:fldChar w:fldCharType="end"/>
        </w:r>
      </w:hyperlink>
    </w:p>
    <w:p>
      <w:pPr>
        <w:pStyle w:val="TOC1"/>
        <w:tabs>
          <w:tab w:val="right" w:leader="dot" w:pos="8306"/>
        </w:tabs>
      </w:pPr>
      <w:hyperlink w:anchor="_Toc782" w:history="1">
        <w:r>
          <w:rPr>
            <w:rFonts w:ascii="仿宋" w:eastAsia="仿宋" w:hAnsi="仿宋" w:cs="仿宋" w:hint="eastAsia"/>
            <w:lang w:eastAsia="zh-CN"/>
          </w:rPr>
          <w:t>三、行业、市场分析</w:t>
        </w:r>
        <w:r>
          <w:tab/>
        </w:r>
        <w:r>
          <w:fldChar w:fldCharType="begin"/>
        </w:r>
        <w:r>
          <w:instrText xml:space="preserve"> PAGEREF _Toc782 \h </w:instrText>
        </w:r>
        <w:r>
          <w:fldChar w:fldCharType="separate"/>
        </w:r>
        <w:r>
          <w:t>24</w:t>
        </w:r>
        <w:r>
          <w:fldChar w:fldCharType="end"/>
        </w:r>
      </w:hyperlink>
    </w:p>
    <w:p>
      <w:pPr>
        <w:pStyle w:val="TOC2"/>
        <w:tabs>
          <w:tab w:val="right" w:leader="dot" w:pos="8306"/>
        </w:tabs>
      </w:pPr>
      <w:hyperlink w:anchor="_Toc25870" w:history="1">
        <w:r>
          <w:rPr>
            <w:rFonts w:ascii="仿宋" w:eastAsia="仿宋" w:hAnsi="仿宋" w:cs="仿宋" w:hint="eastAsia"/>
            <w:lang w:eastAsia="zh-CN"/>
          </w:rPr>
          <w:t>(一)、行业分析</w:t>
        </w:r>
        <w:r>
          <w:tab/>
        </w:r>
        <w:r>
          <w:fldChar w:fldCharType="begin"/>
        </w:r>
        <w:r>
          <w:instrText xml:space="preserve"> PAGEREF _Toc25870 \h </w:instrText>
        </w:r>
        <w:r>
          <w:fldChar w:fldCharType="separate"/>
        </w:r>
        <w:r>
          <w:t>24</w:t>
        </w:r>
        <w:r>
          <w:fldChar w:fldCharType="end"/>
        </w:r>
      </w:hyperlink>
    </w:p>
    <w:p>
      <w:pPr>
        <w:pStyle w:val="TOC2"/>
        <w:tabs>
          <w:tab w:val="right" w:leader="dot" w:pos="8306"/>
        </w:tabs>
      </w:pPr>
      <w:hyperlink w:anchor="_Toc25343" w:history="1">
        <w:r>
          <w:rPr>
            <w:rFonts w:ascii="仿宋" w:eastAsia="仿宋" w:hAnsi="仿宋" w:cs="仿宋" w:hint="eastAsia"/>
            <w:lang w:eastAsia="zh-CN"/>
          </w:rPr>
          <w:t>(二)、市场分析</w:t>
        </w:r>
        <w:r>
          <w:tab/>
        </w:r>
        <w:r>
          <w:fldChar w:fldCharType="begin"/>
        </w:r>
        <w:r>
          <w:instrText xml:space="preserve"> PAGEREF _Toc25343 \h </w:instrText>
        </w:r>
        <w:r>
          <w:fldChar w:fldCharType="separate"/>
        </w:r>
        <w:r>
          <w:t>25</w:t>
        </w:r>
        <w:r>
          <w:fldChar w:fldCharType="end"/>
        </w:r>
      </w:hyperlink>
    </w:p>
    <w:p>
      <w:pPr>
        <w:pStyle w:val="TOC2"/>
        <w:tabs>
          <w:tab w:val="right" w:leader="dot" w:pos="8306"/>
        </w:tabs>
      </w:pPr>
      <w:hyperlink w:anchor="_Toc12366" w:history="1">
        <w:r>
          <w:rPr>
            <w:rFonts w:ascii="仿宋" w:eastAsia="仿宋" w:hAnsi="仿宋" w:cs="仿宋" w:hint="eastAsia"/>
            <w:lang w:eastAsia="zh-CN"/>
          </w:rPr>
          <w:t>(三)、行业发展及市场前景分析</w:t>
        </w:r>
        <w:r>
          <w:tab/>
        </w:r>
        <w:r>
          <w:fldChar w:fldCharType="begin"/>
        </w:r>
        <w:r>
          <w:instrText xml:space="preserve"> PAGEREF _Toc12366 \h </w:instrText>
        </w:r>
        <w:r>
          <w:fldChar w:fldCharType="separate"/>
        </w:r>
        <w:r>
          <w:t>25</w:t>
        </w:r>
        <w:r>
          <w:fldChar w:fldCharType="end"/>
        </w:r>
      </w:hyperlink>
    </w:p>
    <w:p>
      <w:pPr>
        <w:pStyle w:val="TOC1"/>
        <w:tabs>
          <w:tab w:val="right" w:leader="dot" w:pos="8306"/>
        </w:tabs>
      </w:pPr>
      <w:hyperlink w:anchor="_Toc6704" w:history="1">
        <w:r>
          <w:rPr>
            <w:rFonts w:ascii="仿宋" w:eastAsia="仿宋" w:hAnsi="仿宋" w:cs="仿宋" w:hint="eastAsia"/>
            <w:lang w:eastAsia="zh-CN"/>
          </w:rPr>
          <w:t>四、LED工业照明产品项目概况</w:t>
        </w:r>
        <w:r>
          <w:tab/>
        </w:r>
        <w:r>
          <w:fldChar w:fldCharType="begin"/>
        </w:r>
        <w:r>
          <w:instrText xml:space="preserve"> PAGEREF _Toc6704 \h </w:instrText>
        </w:r>
        <w:r>
          <w:fldChar w:fldCharType="separate"/>
        </w:r>
        <w:r>
          <w:t>27</w:t>
        </w:r>
        <w:r>
          <w:fldChar w:fldCharType="end"/>
        </w:r>
      </w:hyperlink>
    </w:p>
    <w:p>
      <w:pPr>
        <w:pStyle w:val="TOC2"/>
        <w:tabs>
          <w:tab w:val="right" w:leader="dot" w:pos="8306"/>
        </w:tabs>
      </w:pPr>
      <w:hyperlink w:anchor="_Toc12681" w:history="1">
        <w:r>
          <w:rPr>
            <w:rFonts w:ascii="仿宋" w:eastAsia="仿宋" w:hAnsi="仿宋" w:cs="仿宋" w:hint="eastAsia"/>
            <w:lang w:eastAsia="zh-CN"/>
          </w:rPr>
          <w:t>(一)、投资路径</w:t>
        </w:r>
        <w:r>
          <w:tab/>
        </w:r>
        <w:r>
          <w:fldChar w:fldCharType="begin"/>
        </w:r>
        <w:r>
          <w:instrText xml:space="preserve"> PAGEREF _Toc12681 \h </w:instrText>
        </w:r>
        <w:r>
          <w:fldChar w:fldCharType="separate"/>
        </w:r>
        <w:r>
          <w:t>27</w:t>
        </w:r>
        <w:r>
          <w:fldChar w:fldCharType="end"/>
        </w:r>
      </w:hyperlink>
    </w:p>
    <w:p>
      <w:pPr>
        <w:pStyle w:val="TOC2"/>
        <w:tabs>
          <w:tab w:val="right" w:leader="dot" w:pos="8306"/>
        </w:tabs>
      </w:pPr>
      <w:hyperlink w:anchor="_Toc19758" w:history="1">
        <w:r>
          <w:rPr>
            <w:rFonts w:ascii="仿宋" w:eastAsia="仿宋" w:hAnsi="仿宋" w:cs="仿宋" w:hint="eastAsia"/>
            <w:lang w:eastAsia="zh-CN"/>
          </w:rPr>
          <w:t>(二)、LED工业照明产品项目提出的理由</w:t>
        </w:r>
        <w:r>
          <w:tab/>
        </w:r>
        <w:r>
          <w:fldChar w:fldCharType="begin"/>
        </w:r>
        <w:r>
          <w:instrText xml:space="preserve"> PAGEREF _Toc19758 \h </w:instrText>
        </w:r>
        <w:r>
          <w:fldChar w:fldCharType="separate"/>
        </w:r>
        <w:r>
          <w:t>27</w:t>
        </w:r>
        <w:r>
          <w:fldChar w:fldCharType="end"/>
        </w:r>
      </w:hyperlink>
    </w:p>
    <w:p>
      <w:pPr>
        <w:pStyle w:val="TOC2"/>
        <w:tabs>
          <w:tab w:val="right" w:leader="dot" w:pos="8306"/>
        </w:tabs>
      </w:pPr>
      <w:hyperlink w:anchor="_Toc29476" w:history="1">
        <w:r>
          <w:rPr>
            <w:rFonts w:ascii="仿宋" w:eastAsia="仿宋" w:hAnsi="仿宋" w:cs="仿宋" w:hint="eastAsia"/>
            <w:lang w:eastAsia="zh-CN"/>
          </w:rPr>
          <w:t>(三)、LED工业照明产品项目选址</w:t>
        </w:r>
        <w:r>
          <w:tab/>
        </w:r>
        <w:r>
          <w:fldChar w:fldCharType="begin"/>
        </w:r>
        <w:r>
          <w:instrText xml:space="preserve"> PAGEREF _Toc29476 \h </w:instrText>
        </w:r>
        <w:r>
          <w:fldChar w:fldCharType="separate"/>
        </w:r>
        <w:r>
          <w:t>28</w:t>
        </w:r>
        <w:r>
          <w:fldChar w:fldCharType="end"/>
        </w:r>
      </w:hyperlink>
    </w:p>
    <w:p>
      <w:pPr>
        <w:pStyle w:val="TOC2"/>
        <w:tabs>
          <w:tab w:val="right" w:leader="dot" w:pos="8306"/>
        </w:tabs>
      </w:pPr>
      <w:hyperlink w:anchor="_Toc31941" w:history="1">
        <w:r>
          <w:rPr>
            <w:rFonts w:ascii="仿宋" w:eastAsia="仿宋" w:hAnsi="仿宋" w:cs="仿宋" w:hint="eastAsia"/>
            <w:lang w:eastAsia="zh-CN"/>
          </w:rPr>
          <w:t>(四)、生产规模</w:t>
        </w:r>
        <w:r>
          <w:tab/>
        </w:r>
        <w:r>
          <w:fldChar w:fldCharType="begin"/>
        </w:r>
        <w:r>
          <w:instrText xml:space="preserve"> PAGEREF _Toc31941 \h </w:instrText>
        </w:r>
        <w:r>
          <w:fldChar w:fldCharType="separate"/>
        </w:r>
        <w:r>
          <w:t>28</w:t>
        </w:r>
        <w:r>
          <w:fldChar w:fldCharType="end"/>
        </w:r>
      </w:hyperlink>
    </w:p>
    <w:p>
      <w:pPr>
        <w:pStyle w:val="TOC2"/>
        <w:tabs>
          <w:tab w:val="right" w:leader="dot" w:pos="8306"/>
        </w:tabs>
      </w:pPr>
      <w:hyperlink w:anchor="_Toc31428" w:history="1">
        <w:r>
          <w:rPr>
            <w:rFonts w:ascii="仿宋" w:eastAsia="仿宋" w:hAnsi="仿宋" w:cs="仿宋" w:hint="eastAsia"/>
            <w:lang w:eastAsia="zh-CN"/>
          </w:rPr>
          <w:t>(五)、建设规模</w:t>
        </w:r>
        <w:r>
          <w:tab/>
        </w:r>
        <w:r>
          <w:fldChar w:fldCharType="begin"/>
        </w:r>
        <w:r>
          <w:instrText xml:space="preserve"> PAGEREF _Toc31428 \h </w:instrText>
        </w:r>
        <w:r>
          <w:fldChar w:fldCharType="separate"/>
        </w:r>
        <w:r>
          <w:t>28</w:t>
        </w:r>
        <w:r>
          <w:fldChar w:fldCharType="end"/>
        </w:r>
      </w:hyperlink>
    </w:p>
    <w:p>
      <w:pPr>
        <w:pStyle w:val="TOC2"/>
        <w:tabs>
          <w:tab w:val="right" w:leader="dot" w:pos="8306"/>
        </w:tabs>
      </w:pPr>
      <w:hyperlink w:anchor="_Toc18385" w:history="1">
        <w:r>
          <w:rPr>
            <w:rFonts w:ascii="仿宋" w:eastAsia="仿宋" w:hAnsi="仿宋" w:cs="仿宋" w:hint="eastAsia"/>
            <w:lang w:eastAsia="zh-CN"/>
          </w:rPr>
          <w:t>(六)、LED工业照明产品项目投资</w:t>
        </w:r>
        <w:r>
          <w:tab/>
        </w:r>
        <w:r>
          <w:fldChar w:fldCharType="begin"/>
        </w:r>
        <w:r>
          <w:instrText xml:space="preserve"> PAGEREF _Toc18385 \h </w:instrText>
        </w:r>
        <w:r>
          <w:fldChar w:fldCharType="separate"/>
        </w:r>
        <w:r>
          <w:t>29</w:t>
        </w:r>
        <w:r>
          <w:fldChar w:fldCharType="end"/>
        </w:r>
      </w:hyperlink>
    </w:p>
    <w:p>
      <w:pPr>
        <w:pStyle w:val="TOC2"/>
        <w:tabs>
          <w:tab w:val="right" w:leader="dot" w:pos="8306"/>
        </w:tabs>
      </w:pPr>
      <w:hyperlink w:anchor="_Toc1150" w:history="1">
        <w:r>
          <w:rPr>
            <w:rFonts w:ascii="仿宋" w:eastAsia="仿宋" w:hAnsi="仿宋" w:cs="仿宋" w:hint="eastAsia"/>
            <w:lang w:eastAsia="zh-CN"/>
          </w:rPr>
          <w:t>(七)、LED工业照明产品项目进度规划</w:t>
        </w:r>
        <w:r>
          <w:tab/>
        </w:r>
        <w:r>
          <w:fldChar w:fldCharType="begin"/>
        </w:r>
        <w:r>
          <w:instrText xml:space="preserve"> PAGEREF _Toc1150 \h </w:instrText>
        </w:r>
        <w:r>
          <w:fldChar w:fldCharType="separate"/>
        </w:r>
        <w:r>
          <w:t>29</w:t>
        </w:r>
        <w:r>
          <w:fldChar w:fldCharType="end"/>
        </w:r>
      </w:hyperlink>
    </w:p>
    <w:p>
      <w:pPr>
        <w:pStyle w:val="TOC2"/>
        <w:tabs>
          <w:tab w:val="right" w:leader="dot" w:pos="8306"/>
        </w:tabs>
      </w:pPr>
      <w:hyperlink w:anchor="_Toc14381" w:history="1">
        <w:r>
          <w:rPr>
            <w:rFonts w:ascii="仿宋" w:eastAsia="仿宋" w:hAnsi="仿宋" w:cs="仿宋" w:hint="eastAsia"/>
            <w:lang w:eastAsia="zh-CN"/>
          </w:rPr>
          <w:t>(八)、经济效益(正常经营年份)</w:t>
        </w:r>
        <w:r>
          <w:tab/>
        </w:r>
        <w:r>
          <w:fldChar w:fldCharType="begin"/>
        </w:r>
        <w:r>
          <w:instrText xml:space="preserve"> PAGEREF _Toc14381 \h </w:instrText>
        </w:r>
        <w:r>
          <w:fldChar w:fldCharType="separate"/>
        </w:r>
        <w:r>
          <w:t>29</w:t>
        </w:r>
        <w:r>
          <w:fldChar w:fldCharType="end"/>
        </w:r>
      </w:hyperlink>
    </w:p>
    <w:p>
      <w:pPr>
        <w:pStyle w:val="TOC2"/>
        <w:tabs>
          <w:tab w:val="right" w:leader="dot" w:pos="8306"/>
        </w:tabs>
      </w:pPr>
      <w:hyperlink w:anchor="_Toc8304" w:history="1">
        <w:r>
          <w:rPr>
            <w:rFonts w:ascii="仿宋" w:eastAsia="仿宋" w:hAnsi="仿宋" w:cs="仿宋" w:hint="eastAsia"/>
            <w:lang w:eastAsia="zh-CN"/>
          </w:rPr>
          <w:t>(九)、LED工业照明产品项目综合评价</w:t>
        </w:r>
        <w:r>
          <w:tab/>
        </w:r>
        <w:r>
          <w:fldChar w:fldCharType="begin"/>
        </w:r>
        <w:r>
          <w:instrText xml:space="preserve"> PAGEREF _Toc8304 \h </w:instrText>
        </w:r>
        <w:r>
          <w:fldChar w:fldCharType="separate"/>
        </w:r>
        <w:r>
          <w:t>30</w:t>
        </w:r>
        <w:r>
          <w:fldChar w:fldCharType="end"/>
        </w:r>
      </w:hyperlink>
    </w:p>
    <w:p>
      <w:pPr>
        <w:pStyle w:val="TOC1"/>
        <w:tabs>
          <w:tab w:val="right" w:leader="dot" w:pos="8306"/>
        </w:tabs>
      </w:pPr>
      <w:hyperlink w:anchor="_Toc23654" w:history="1">
        <w:r>
          <w:rPr>
            <w:rFonts w:ascii="仿宋" w:eastAsia="仿宋" w:hAnsi="仿宋" w:cs="仿宋" w:hint="eastAsia"/>
            <w:lang w:eastAsia="zh-CN"/>
          </w:rPr>
          <w:t>五、LED工业照明产品筹建公司基本信息</w:t>
        </w:r>
        <w:r>
          <w:tab/>
        </w:r>
        <w:r>
          <w:fldChar w:fldCharType="begin"/>
        </w:r>
        <w:r>
          <w:instrText xml:space="preserve"> PAGEREF _Toc23654 \h </w:instrText>
        </w:r>
        <w:r>
          <w:fldChar w:fldCharType="separate"/>
        </w:r>
        <w:r>
          <w:t>31</w:t>
        </w:r>
        <w:r>
          <w:fldChar w:fldCharType="end"/>
        </w:r>
      </w:hyperlink>
    </w:p>
    <w:p>
      <w:pPr>
        <w:pStyle w:val="TOC2"/>
        <w:tabs>
          <w:tab w:val="right" w:leader="dot" w:pos="8306"/>
        </w:tabs>
      </w:pPr>
      <w:hyperlink w:anchor="_Toc3635" w:history="1">
        <w:r>
          <w:rPr>
            <w:rFonts w:ascii="仿宋" w:eastAsia="仿宋" w:hAnsi="仿宋" w:cs="仿宋" w:hint="eastAsia"/>
            <w:lang w:eastAsia="zh-CN"/>
          </w:rPr>
          <w:t>(一)、公司名称</w:t>
        </w:r>
        <w:r>
          <w:tab/>
        </w:r>
        <w:r>
          <w:fldChar w:fldCharType="begin"/>
        </w:r>
        <w:r>
          <w:instrText xml:space="preserve"> PAGEREF _Toc3635 \h </w:instrText>
        </w:r>
        <w:r>
          <w:fldChar w:fldCharType="separate"/>
        </w:r>
        <w:r>
          <w:t>31</w:t>
        </w:r>
        <w:r>
          <w:fldChar w:fldCharType="end"/>
        </w:r>
      </w:hyperlink>
    </w:p>
    <w:p>
      <w:pPr>
        <w:pStyle w:val="TOC2"/>
        <w:tabs>
          <w:tab w:val="right" w:leader="dot" w:pos="8306"/>
        </w:tabs>
      </w:pPr>
      <w:hyperlink w:anchor="_Toc15343" w:history="1">
        <w:r>
          <w:rPr>
            <w:rFonts w:ascii="仿宋" w:eastAsia="仿宋" w:hAnsi="仿宋" w:cs="仿宋" w:hint="eastAsia"/>
            <w:lang w:eastAsia="zh-CN"/>
          </w:rPr>
          <w:t>(二)、注册资本</w:t>
        </w:r>
        <w:r>
          <w:tab/>
        </w:r>
        <w:r>
          <w:fldChar w:fldCharType="begin"/>
        </w:r>
        <w:r>
          <w:instrText xml:space="preserve"> PAGEREF _Toc15343 \h </w:instrText>
        </w:r>
        <w:r>
          <w:fldChar w:fldCharType="separate"/>
        </w:r>
        <w:r>
          <w:t>31</w:t>
        </w:r>
        <w:r>
          <w:fldChar w:fldCharType="end"/>
        </w:r>
      </w:hyperlink>
    </w:p>
    <w:p>
      <w:pPr>
        <w:pStyle w:val="TOC2"/>
        <w:tabs>
          <w:tab w:val="right" w:leader="dot" w:pos="8306"/>
        </w:tabs>
      </w:pPr>
      <w:hyperlink w:anchor="_Toc19653" w:history="1">
        <w:r>
          <w:rPr>
            <w:rFonts w:ascii="仿宋" w:eastAsia="仿宋" w:hAnsi="仿宋" w:cs="仿宋" w:hint="eastAsia"/>
            <w:lang w:eastAsia="zh-CN"/>
          </w:rPr>
          <w:t>(三)、注册地址</w:t>
        </w:r>
        <w:r>
          <w:tab/>
        </w:r>
        <w:r>
          <w:fldChar w:fldCharType="begin"/>
        </w:r>
        <w:r>
          <w:instrText xml:space="preserve"> PAGEREF _Toc19653 \h </w:instrText>
        </w:r>
        <w:r>
          <w:fldChar w:fldCharType="separate"/>
        </w:r>
        <w:r>
          <w:t>31</w:t>
        </w:r>
        <w:r>
          <w:fldChar w:fldCharType="end"/>
        </w:r>
      </w:hyperlink>
    </w:p>
    <w:p>
      <w:pPr>
        <w:pStyle w:val="TOC2"/>
        <w:tabs>
          <w:tab w:val="right" w:leader="dot" w:pos="8306"/>
        </w:tabs>
      </w:pPr>
      <w:hyperlink w:anchor="_Toc25045" w:history="1">
        <w:r>
          <w:rPr>
            <w:rFonts w:ascii="仿宋" w:eastAsia="仿宋" w:hAnsi="仿宋" w:cs="仿宋" w:hint="eastAsia"/>
            <w:lang w:eastAsia="zh-CN"/>
          </w:rPr>
          <w:t>(四)、法人代表</w:t>
        </w:r>
        <w:r>
          <w:tab/>
        </w:r>
        <w:r>
          <w:fldChar w:fldCharType="begin"/>
        </w:r>
        <w:r>
          <w:instrText xml:space="preserve"> PAGEREF _Toc25045 \h </w:instrText>
        </w:r>
        <w:r>
          <w:fldChar w:fldCharType="separate"/>
        </w:r>
        <w:r>
          <w:t>32</w:t>
        </w:r>
        <w:r>
          <w:fldChar w:fldCharType="end"/>
        </w:r>
      </w:hyperlink>
    </w:p>
    <w:p>
      <w:pPr>
        <w:pStyle w:val="TOC2"/>
        <w:tabs>
          <w:tab w:val="right" w:leader="dot" w:pos="8306"/>
        </w:tabs>
      </w:pPr>
      <w:hyperlink w:anchor="_Toc19165" w:history="1">
        <w:r>
          <w:rPr>
            <w:rFonts w:ascii="仿宋" w:eastAsia="仿宋" w:hAnsi="仿宋" w:cs="仿宋" w:hint="eastAsia"/>
            <w:lang w:eastAsia="zh-CN"/>
          </w:rPr>
          <w:t>(五)、主要经营范围</w:t>
        </w:r>
        <w:r>
          <w:tab/>
        </w:r>
        <w:r>
          <w:fldChar w:fldCharType="begin"/>
        </w:r>
        <w:r>
          <w:instrText xml:space="preserve"> PAGEREF _Toc19165 \h </w:instrText>
        </w:r>
        <w:r>
          <w:fldChar w:fldCharType="separate"/>
        </w:r>
        <w:r>
          <w:t>32</w:t>
        </w:r>
        <w:r>
          <w:fldChar w:fldCharType="end"/>
        </w:r>
      </w:hyperlink>
    </w:p>
    <w:p>
      <w:pPr>
        <w:pStyle w:val="TOC2"/>
        <w:tabs>
          <w:tab w:val="right" w:leader="dot" w:pos="8306"/>
        </w:tabs>
      </w:pPr>
      <w:hyperlink w:anchor="_Toc23120" w:history="1">
        <w:r>
          <w:rPr>
            <w:rFonts w:ascii="仿宋" w:eastAsia="仿宋" w:hAnsi="仿宋" w:cs="仿宋" w:hint="eastAsia"/>
            <w:lang w:eastAsia="zh-CN"/>
          </w:rPr>
          <w:t>(六)、主要股东</w:t>
        </w:r>
        <w:r>
          <w:tab/>
        </w:r>
        <w:r>
          <w:fldChar w:fldCharType="begin"/>
        </w:r>
        <w:r>
          <w:instrText xml:space="preserve"> PAGEREF _Toc23120 \h </w:instrText>
        </w:r>
        <w:r>
          <w:fldChar w:fldCharType="separate"/>
        </w:r>
        <w:r>
          <w:t>32</w:t>
        </w:r>
        <w:r>
          <w:fldChar w:fldCharType="end"/>
        </w:r>
      </w:hyperlink>
    </w:p>
    <w:p>
      <w:pPr>
        <w:pStyle w:val="TOC1"/>
        <w:tabs>
          <w:tab w:val="right" w:leader="dot" w:pos="8306"/>
        </w:tabs>
      </w:pPr>
      <w:hyperlink w:anchor="_Toc17095" w:history="1">
        <w:r>
          <w:rPr>
            <w:rFonts w:ascii="仿宋" w:eastAsia="仿宋" w:hAnsi="仿宋" w:cs="仿宋" w:hint="eastAsia"/>
            <w:lang w:eastAsia="zh-CN"/>
          </w:rPr>
          <w:t>六、环境保护分析</w:t>
        </w:r>
        <w:r>
          <w:tab/>
        </w:r>
        <w:r>
          <w:fldChar w:fldCharType="begin"/>
        </w:r>
        <w:r>
          <w:instrText xml:space="preserve"> PAGEREF _Toc17095 \h </w:instrText>
        </w:r>
        <w:r>
          <w:fldChar w:fldCharType="separate"/>
        </w:r>
        <w:r>
          <w:t>33</w:t>
        </w:r>
        <w:r>
          <w:fldChar w:fldCharType="end"/>
        </w:r>
      </w:hyperlink>
    </w:p>
    <w:p>
      <w:pPr>
        <w:pStyle w:val="TOC2"/>
        <w:tabs>
          <w:tab w:val="right" w:leader="dot" w:pos="8306"/>
        </w:tabs>
      </w:pPr>
      <w:hyperlink w:anchor="_Toc8611" w:history="1">
        <w:r>
          <w:rPr>
            <w:rFonts w:ascii="仿宋" w:eastAsia="仿宋" w:hAnsi="仿宋" w:cs="仿宋" w:hint="eastAsia"/>
            <w:lang w:eastAsia="zh-CN"/>
          </w:rPr>
          <w:t>(一)、编制依据</w:t>
        </w:r>
        <w:r>
          <w:tab/>
        </w:r>
        <w:r>
          <w:fldChar w:fldCharType="begin"/>
        </w:r>
        <w:r>
          <w:instrText xml:space="preserve"> PAGEREF _Toc8611 \h </w:instrText>
        </w:r>
        <w:r>
          <w:fldChar w:fldCharType="separate"/>
        </w:r>
        <w:r>
          <w:t>33</w:t>
        </w:r>
        <w:r>
          <w:fldChar w:fldCharType="end"/>
        </w:r>
      </w:hyperlink>
    </w:p>
    <w:p>
      <w:pPr>
        <w:pStyle w:val="TOC2"/>
        <w:tabs>
          <w:tab w:val="right" w:leader="dot" w:pos="8306"/>
        </w:tabs>
      </w:pPr>
      <w:hyperlink w:anchor="_Toc26170" w:history="1">
        <w:r>
          <w:rPr>
            <w:rFonts w:ascii="仿宋" w:eastAsia="仿宋" w:hAnsi="仿宋" w:cs="仿宋" w:hint="eastAsia"/>
            <w:lang w:eastAsia="zh-CN"/>
          </w:rPr>
          <w:t>(二)、环境影响合理性分析</w:t>
        </w:r>
        <w:r>
          <w:tab/>
        </w:r>
        <w:r>
          <w:fldChar w:fldCharType="begin"/>
        </w:r>
        <w:r>
          <w:instrText xml:space="preserve"> PAGEREF _Toc26170 \h </w:instrText>
        </w:r>
        <w:r>
          <w:fldChar w:fldCharType="separate"/>
        </w:r>
        <w:r>
          <w:t>34</w:t>
        </w:r>
        <w:r>
          <w:fldChar w:fldCharType="end"/>
        </w:r>
      </w:hyperlink>
    </w:p>
    <w:p>
      <w:pPr>
        <w:pStyle w:val="TOC2"/>
        <w:tabs>
          <w:tab w:val="right" w:leader="dot" w:pos="8306"/>
        </w:tabs>
      </w:pPr>
      <w:hyperlink w:anchor="_Toc14116" w:history="1">
        <w:r>
          <w:rPr>
            <w:rFonts w:ascii="仿宋" w:eastAsia="仿宋" w:hAnsi="仿宋" w:cs="仿宋" w:hint="eastAsia"/>
            <w:lang w:eastAsia="zh-CN"/>
          </w:rPr>
          <w:t>(三)、建设期大气环境影响分析</w:t>
        </w:r>
        <w:r>
          <w:tab/>
        </w:r>
        <w:r>
          <w:fldChar w:fldCharType="begin"/>
        </w:r>
        <w:r>
          <w:instrText xml:space="preserve"> PAGEREF _Toc14116 \h </w:instrText>
        </w:r>
        <w:r>
          <w:fldChar w:fldCharType="separate"/>
        </w:r>
        <w:r>
          <w:t>35</w:t>
        </w:r>
        <w:r>
          <w:fldChar w:fldCharType="end"/>
        </w:r>
      </w:hyperlink>
    </w:p>
    <w:p>
      <w:pPr>
        <w:pStyle w:val="TOC2"/>
        <w:tabs>
          <w:tab w:val="right" w:leader="dot" w:pos="8306"/>
        </w:tabs>
      </w:pPr>
      <w:hyperlink w:anchor="_Toc25032" w:history="1">
        <w:r>
          <w:rPr>
            <w:rFonts w:ascii="仿宋" w:eastAsia="仿宋" w:hAnsi="仿宋" w:cs="仿宋" w:hint="eastAsia"/>
            <w:lang w:eastAsia="zh-CN"/>
          </w:rPr>
          <w:t>(四)、建设期水环境影响分析</w:t>
        </w:r>
        <w:r>
          <w:tab/>
        </w:r>
        <w:r>
          <w:fldChar w:fldCharType="begin"/>
        </w:r>
        <w:r>
          <w:instrText xml:space="preserve"> PAGEREF _Toc25032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912" w:history="1">
        <w:r>
          <w:rPr>
            <w:rFonts w:ascii="仿宋" w:eastAsia="仿宋" w:hAnsi="仿宋" w:cs="仿宋" w:hint="eastAsia"/>
            <w:lang w:eastAsia="zh-CN"/>
          </w:rPr>
          <w:t>(五)、建设期固体废弃物环境影响分析</w:t>
        </w:r>
        <w:r>
          <w:tab/>
        </w:r>
        <w:r>
          <w:fldChar w:fldCharType="begin"/>
        </w:r>
        <w:r>
          <w:instrText xml:space="preserve"> PAGEREF _Toc23912 \h </w:instrText>
        </w:r>
        <w:r>
          <w:fldChar w:fldCharType="separate"/>
        </w:r>
        <w:r>
          <w:t>37</w:t>
        </w:r>
        <w:r>
          <w:fldChar w:fldCharType="end"/>
        </w:r>
      </w:hyperlink>
    </w:p>
    <w:p>
      <w:pPr>
        <w:pStyle w:val="TOC2"/>
        <w:tabs>
          <w:tab w:val="right" w:leader="dot" w:pos="8306"/>
        </w:tabs>
      </w:pPr>
      <w:hyperlink w:anchor="_Toc15570" w:history="1">
        <w:r>
          <w:rPr>
            <w:rFonts w:ascii="仿宋" w:eastAsia="仿宋" w:hAnsi="仿宋" w:cs="仿宋" w:hint="eastAsia"/>
            <w:lang w:eastAsia="zh-CN"/>
          </w:rPr>
          <w:t>(六)、建设期声环境影响分析</w:t>
        </w:r>
        <w:r>
          <w:tab/>
        </w:r>
        <w:r>
          <w:fldChar w:fldCharType="begin"/>
        </w:r>
        <w:r>
          <w:instrText xml:space="preserve"> PAGEREF _Toc15570 \h </w:instrText>
        </w:r>
        <w:r>
          <w:fldChar w:fldCharType="separate"/>
        </w:r>
        <w:r>
          <w:t>38</w:t>
        </w:r>
        <w:r>
          <w:fldChar w:fldCharType="end"/>
        </w:r>
      </w:hyperlink>
    </w:p>
    <w:p>
      <w:pPr>
        <w:pStyle w:val="TOC2"/>
        <w:tabs>
          <w:tab w:val="right" w:leader="dot" w:pos="8306"/>
        </w:tabs>
      </w:pPr>
      <w:hyperlink w:anchor="_Toc6372" w:history="1">
        <w:r>
          <w:rPr>
            <w:rFonts w:ascii="仿宋" w:eastAsia="仿宋" w:hAnsi="仿宋" w:cs="仿宋" w:hint="eastAsia"/>
            <w:lang w:eastAsia="zh-CN"/>
          </w:rPr>
          <w:t>(七)、营运期大气环境影响分析</w:t>
        </w:r>
        <w:r>
          <w:tab/>
        </w:r>
        <w:r>
          <w:fldChar w:fldCharType="begin"/>
        </w:r>
        <w:r>
          <w:instrText xml:space="preserve"> PAGEREF _Toc6372 \h </w:instrText>
        </w:r>
        <w:r>
          <w:fldChar w:fldCharType="separate"/>
        </w:r>
        <w:r>
          <w:t>40</w:t>
        </w:r>
        <w:r>
          <w:fldChar w:fldCharType="end"/>
        </w:r>
      </w:hyperlink>
    </w:p>
    <w:p>
      <w:pPr>
        <w:pStyle w:val="TOC2"/>
        <w:tabs>
          <w:tab w:val="right" w:leader="dot" w:pos="8306"/>
        </w:tabs>
      </w:pPr>
      <w:hyperlink w:anchor="_Toc558" w:history="1">
        <w:r>
          <w:rPr>
            <w:rFonts w:ascii="仿宋" w:eastAsia="仿宋" w:hAnsi="仿宋" w:cs="仿宋" w:hint="eastAsia"/>
            <w:lang w:eastAsia="zh-CN"/>
          </w:rPr>
          <w:t>(八)、营运期水环境影响分析</w:t>
        </w:r>
        <w:r>
          <w:tab/>
        </w:r>
        <w:r>
          <w:fldChar w:fldCharType="begin"/>
        </w:r>
        <w:r>
          <w:instrText xml:space="preserve"> PAGEREF _Toc558 \h </w:instrText>
        </w:r>
        <w:r>
          <w:fldChar w:fldCharType="separate"/>
        </w:r>
        <w:r>
          <w:t>40</w:t>
        </w:r>
        <w:r>
          <w:fldChar w:fldCharType="end"/>
        </w:r>
      </w:hyperlink>
    </w:p>
    <w:p>
      <w:pPr>
        <w:pStyle w:val="TOC2"/>
        <w:tabs>
          <w:tab w:val="right" w:leader="dot" w:pos="8306"/>
        </w:tabs>
      </w:pPr>
      <w:hyperlink w:anchor="_Toc18563" w:history="1">
        <w:r>
          <w:rPr>
            <w:rFonts w:ascii="仿宋" w:eastAsia="仿宋" w:hAnsi="仿宋" w:cs="仿宋" w:hint="eastAsia"/>
            <w:lang w:eastAsia="zh-CN"/>
          </w:rPr>
          <w:t>(九)、营运期固体废弃物环境影响分析</w:t>
        </w:r>
        <w:r>
          <w:tab/>
        </w:r>
        <w:r>
          <w:fldChar w:fldCharType="begin"/>
        </w:r>
        <w:r>
          <w:instrText xml:space="preserve"> PAGEREF _Toc18563 \h </w:instrText>
        </w:r>
        <w:r>
          <w:fldChar w:fldCharType="separate"/>
        </w:r>
        <w:r>
          <w:t>41</w:t>
        </w:r>
        <w:r>
          <w:fldChar w:fldCharType="end"/>
        </w:r>
      </w:hyperlink>
    </w:p>
    <w:p>
      <w:pPr>
        <w:pStyle w:val="TOC2"/>
        <w:tabs>
          <w:tab w:val="right" w:leader="dot" w:pos="8306"/>
        </w:tabs>
      </w:pPr>
      <w:hyperlink w:anchor="_Toc16090" w:history="1">
        <w:r>
          <w:rPr>
            <w:rFonts w:ascii="仿宋" w:eastAsia="仿宋" w:hAnsi="仿宋" w:cs="仿宋" w:hint="eastAsia"/>
            <w:lang w:eastAsia="zh-CN"/>
          </w:rPr>
          <w:t>(十)、营运期声环境影响分析</w:t>
        </w:r>
        <w:r>
          <w:tab/>
        </w:r>
        <w:r>
          <w:fldChar w:fldCharType="begin"/>
        </w:r>
        <w:r>
          <w:instrText xml:space="preserve"> PAGEREF _Toc16090 \h </w:instrText>
        </w:r>
        <w:r>
          <w:fldChar w:fldCharType="separate"/>
        </w:r>
        <w:r>
          <w:t>43</w:t>
        </w:r>
        <w:r>
          <w:fldChar w:fldCharType="end"/>
        </w:r>
      </w:hyperlink>
    </w:p>
    <w:p>
      <w:pPr>
        <w:pStyle w:val="TOC2"/>
        <w:tabs>
          <w:tab w:val="right" w:leader="dot" w:pos="8306"/>
        </w:tabs>
      </w:pPr>
      <w:hyperlink w:anchor="_Toc20481" w:history="1">
        <w:r>
          <w:rPr>
            <w:rFonts w:ascii="仿宋" w:eastAsia="仿宋" w:hAnsi="仿宋" w:cs="仿宋" w:hint="eastAsia"/>
            <w:lang w:eastAsia="zh-CN"/>
          </w:rPr>
          <w:t>(十一)、清洁生产</w:t>
        </w:r>
        <w:r>
          <w:tab/>
        </w:r>
        <w:r>
          <w:fldChar w:fldCharType="begin"/>
        </w:r>
        <w:r>
          <w:instrText xml:space="preserve"> PAGEREF _Toc20481 \h </w:instrText>
        </w:r>
        <w:r>
          <w:fldChar w:fldCharType="separate"/>
        </w:r>
        <w:r>
          <w:t>44</w:t>
        </w:r>
        <w:r>
          <w:fldChar w:fldCharType="end"/>
        </w:r>
      </w:hyperlink>
    </w:p>
    <w:p>
      <w:pPr>
        <w:pStyle w:val="TOC2"/>
        <w:tabs>
          <w:tab w:val="right" w:leader="dot" w:pos="8306"/>
        </w:tabs>
      </w:pPr>
      <w:hyperlink w:anchor="_Toc3958" w:history="1">
        <w:r>
          <w:rPr>
            <w:rFonts w:ascii="仿宋" w:eastAsia="仿宋" w:hAnsi="仿宋" w:cs="仿宋" w:hint="eastAsia"/>
            <w:lang w:eastAsia="zh-CN"/>
          </w:rPr>
          <w:t>(十二)、环境管理分析</w:t>
        </w:r>
        <w:r>
          <w:tab/>
        </w:r>
        <w:r>
          <w:fldChar w:fldCharType="begin"/>
        </w:r>
        <w:r>
          <w:instrText xml:space="preserve"> PAGEREF _Toc3958 \h </w:instrText>
        </w:r>
        <w:r>
          <w:fldChar w:fldCharType="separate"/>
        </w:r>
        <w:r>
          <w:t>45</w:t>
        </w:r>
        <w:r>
          <w:fldChar w:fldCharType="end"/>
        </w:r>
      </w:hyperlink>
    </w:p>
    <w:p>
      <w:pPr>
        <w:pStyle w:val="TOC2"/>
        <w:tabs>
          <w:tab w:val="right" w:leader="dot" w:pos="8306"/>
        </w:tabs>
      </w:pPr>
      <w:hyperlink w:anchor="_Toc18956" w:history="1">
        <w:r>
          <w:rPr>
            <w:rFonts w:ascii="仿宋" w:eastAsia="仿宋" w:hAnsi="仿宋" w:cs="仿宋" w:hint="eastAsia"/>
            <w:lang w:eastAsia="zh-CN"/>
          </w:rPr>
          <w:t>(十三)、结论及建议</w:t>
        </w:r>
        <w:r>
          <w:tab/>
        </w:r>
        <w:r>
          <w:fldChar w:fldCharType="begin"/>
        </w:r>
        <w:r>
          <w:instrText xml:space="preserve"> PAGEREF _Toc18956 \h </w:instrText>
        </w:r>
        <w:r>
          <w:fldChar w:fldCharType="separate"/>
        </w:r>
        <w:r>
          <w:t>47</w:t>
        </w:r>
        <w:r>
          <w:fldChar w:fldCharType="end"/>
        </w:r>
      </w:hyperlink>
    </w:p>
    <w:p>
      <w:pPr>
        <w:pStyle w:val="TOC1"/>
        <w:tabs>
          <w:tab w:val="right" w:leader="dot" w:pos="8306"/>
        </w:tabs>
      </w:pPr>
      <w:hyperlink w:anchor="_Toc31321" w:history="1">
        <w:r>
          <w:rPr>
            <w:rFonts w:ascii="仿宋" w:eastAsia="仿宋" w:hAnsi="仿宋" w:cs="仿宋" w:hint="eastAsia"/>
            <w:lang w:eastAsia="zh-CN"/>
          </w:rPr>
          <w:t>七、公司组建背景分析</w:t>
        </w:r>
        <w:r>
          <w:tab/>
        </w:r>
        <w:r>
          <w:fldChar w:fldCharType="begin"/>
        </w:r>
        <w:r>
          <w:instrText xml:space="preserve"> PAGEREF _Toc31321 \h </w:instrText>
        </w:r>
        <w:r>
          <w:fldChar w:fldCharType="separate"/>
        </w:r>
        <w:r>
          <w:t>48</w:t>
        </w:r>
        <w:r>
          <w:fldChar w:fldCharType="end"/>
        </w:r>
      </w:hyperlink>
    </w:p>
    <w:p>
      <w:pPr>
        <w:pStyle w:val="TOC2"/>
        <w:tabs>
          <w:tab w:val="right" w:leader="dot" w:pos="8306"/>
        </w:tabs>
      </w:pPr>
      <w:hyperlink w:anchor="_Toc10360" w:history="1">
        <w:r>
          <w:rPr>
            <w:rFonts w:ascii="仿宋" w:eastAsia="仿宋" w:hAnsi="仿宋" w:cs="仿宋" w:hint="eastAsia"/>
            <w:lang w:eastAsia="zh-CN"/>
          </w:rPr>
          <w:t>(一)、LED工业照明产品项目背景分析</w:t>
        </w:r>
        <w:r>
          <w:tab/>
        </w:r>
        <w:r>
          <w:fldChar w:fldCharType="begin"/>
        </w:r>
        <w:r>
          <w:instrText xml:space="preserve"> PAGEREF _Toc10360 \h </w:instrText>
        </w:r>
        <w:r>
          <w:fldChar w:fldCharType="separate"/>
        </w:r>
        <w:r>
          <w:t>48</w:t>
        </w:r>
        <w:r>
          <w:fldChar w:fldCharType="end"/>
        </w:r>
      </w:hyperlink>
    </w:p>
    <w:p>
      <w:pPr>
        <w:pStyle w:val="TOC2"/>
        <w:tabs>
          <w:tab w:val="right" w:leader="dot" w:pos="8306"/>
        </w:tabs>
      </w:pPr>
      <w:hyperlink w:anchor="_Toc889" w:history="1">
        <w:r>
          <w:rPr>
            <w:rFonts w:ascii="仿宋" w:eastAsia="仿宋" w:hAnsi="仿宋" w:cs="仿宋" w:hint="eastAsia"/>
            <w:lang w:eastAsia="zh-CN"/>
          </w:rPr>
          <w:t>(二)、LED工业照明产品项目建设必要性分析</w:t>
        </w:r>
        <w:r>
          <w:tab/>
        </w:r>
        <w:r>
          <w:fldChar w:fldCharType="begin"/>
        </w:r>
        <w:r>
          <w:instrText xml:space="preserve"> PAGEREF _Toc889 \h </w:instrText>
        </w:r>
        <w:r>
          <w:fldChar w:fldCharType="separate"/>
        </w:r>
        <w:r>
          <w:t>49</w:t>
        </w:r>
        <w:r>
          <w:fldChar w:fldCharType="end"/>
        </w:r>
      </w:hyperlink>
    </w:p>
    <w:p>
      <w:pPr>
        <w:pStyle w:val="TOC2"/>
        <w:tabs>
          <w:tab w:val="right" w:leader="dot" w:pos="8306"/>
        </w:tabs>
      </w:pPr>
      <w:hyperlink w:anchor="_Toc6922" w:history="1">
        <w:r>
          <w:rPr>
            <w:rFonts w:ascii="仿宋" w:eastAsia="仿宋" w:hAnsi="仿宋" w:cs="仿宋" w:hint="eastAsia"/>
            <w:lang w:eastAsia="zh-CN"/>
          </w:rPr>
          <w:t>(三)、鼓励中小企业发展</w:t>
        </w:r>
        <w:r>
          <w:tab/>
        </w:r>
        <w:r>
          <w:fldChar w:fldCharType="begin"/>
        </w:r>
        <w:r>
          <w:instrText xml:space="preserve"> PAGEREF _Toc6922 \h </w:instrText>
        </w:r>
        <w:r>
          <w:fldChar w:fldCharType="separate"/>
        </w:r>
        <w:r>
          <w:t>50</w:t>
        </w:r>
        <w:r>
          <w:fldChar w:fldCharType="end"/>
        </w:r>
      </w:hyperlink>
    </w:p>
    <w:p>
      <w:pPr>
        <w:pStyle w:val="TOC2"/>
        <w:tabs>
          <w:tab w:val="right" w:leader="dot" w:pos="8306"/>
        </w:tabs>
      </w:pPr>
      <w:hyperlink w:anchor="_Toc4233" w:history="1">
        <w:r>
          <w:rPr>
            <w:rFonts w:ascii="仿宋" w:eastAsia="仿宋" w:hAnsi="仿宋" w:cs="仿宋" w:hint="eastAsia"/>
            <w:lang w:eastAsia="zh-CN"/>
          </w:rPr>
          <w:t>(四)、宏观经济形势分析</w:t>
        </w:r>
        <w:r>
          <w:tab/>
        </w:r>
        <w:r>
          <w:fldChar w:fldCharType="begin"/>
        </w:r>
        <w:r>
          <w:instrText xml:space="preserve"> PAGEREF _Toc4233 \h </w:instrText>
        </w:r>
        <w:r>
          <w:fldChar w:fldCharType="separate"/>
        </w:r>
        <w:r>
          <w:t>51</w:t>
        </w:r>
        <w:r>
          <w:fldChar w:fldCharType="end"/>
        </w:r>
      </w:hyperlink>
    </w:p>
    <w:p>
      <w:pPr>
        <w:pStyle w:val="TOC1"/>
        <w:tabs>
          <w:tab w:val="right" w:leader="dot" w:pos="8306"/>
        </w:tabs>
      </w:pPr>
      <w:hyperlink w:anchor="_Toc6567" w:history="1">
        <w:r>
          <w:rPr>
            <w:rFonts w:ascii="仿宋" w:eastAsia="仿宋" w:hAnsi="仿宋" w:cs="仿宋" w:hint="eastAsia"/>
            <w:lang w:eastAsia="zh-CN"/>
          </w:rPr>
          <w:t>八、LED工业照明产品项目风险分析</w:t>
        </w:r>
        <w:r>
          <w:tab/>
        </w:r>
        <w:r>
          <w:fldChar w:fldCharType="begin"/>
        </w:r>
        <w:r>
          <w:instrText xml:space="preserve"> PAGEREF _Toc6567 \h </w:instrText>
        </w:r>
        <w:r>
          <w:fldChar w:fldCharType="separate"/>
        </w:r>
        <w:r>
          <w:t>52</w:t>
        </w:r>
        <w:r>
          <w:fldChar w:fldCharType="end"/>
        </w:r>
      </w:hyperlink>
    </w:p>
    <w:p>
      <w:pPr>
        <w:pStyle w:val="TOC2"/>
        <w:tabs>
          <w:tab w:val="right" w:leader="dot" w:pos="8306"/>
        </w:tabs>
      </w:pPr>
      <w:hyperlink w:anchor="_Toc9966" w:history="1">
        <w:r>
          <w:rPr>
            <w:rFonts w:ascii="仿宋" w:eastAsia="仿宋" w:hAnsi="仿宋" w:cs="仿宋" w:hint="eastAsia"/>
            <w:lang w:eastAsia="zh-CN"/>
          </w:rPr>
          <w:t>(一)、LED工业照明产品项目风险分析</w:t>
        </w:r>
        <w:r>
          <w:tab/>
        </w:r>
        <w:r>
          <w:fldChar w:fldCharType="begin"/>
        </w:r>
        <w:r>
          <w:instrText xml:space="preserve"> PAGEREF _Toc9966 \h </w:instrText>
        </w:r>
        <w:r>
          <w:fldChar w:fldCharType="separate"/>
        </w:r>
        <w:r>
          <w:t>52</w:t>
        </w:r>
        <w:r>
          <w:fldChar w:fldCharType="end"/>
        </w:r>
      </w:hyperlink>
    </w:p>
    <w:p>
      <w:pPr>
        <w:pStyle w:val="TOC2"/>
        <w:tabs>
          <w:tab w:val="right" w:leader="dot" w:pos="8306"/>
        </w:tabs>
      </w:pPr>
      <w:hyperlink w:anchor="_Toc5350" w:history="1">
        <w:r>
          <w:rPr>
            <w:rFonts w:ascii="仿宋" w:eastAsia="仿宋" w:hAnsi="仿宋" w:cs="仿宋" w:hint="eastAsia"/>
            <w:lang w:eastAsia="zh-CN"/>
          </w:rPr>
          <w:t>(二)、LED工业照明产品项目风险对策</w:t>
        </w:r>
        <w:r>
          <w:tab/>
        </w:r>
        <w:r>
          <w:fldChar w:fldCharType="begin"/>
        </w:r>
        <w:r>
          <w:instrText xml:space="preserve"> PAGEREF _Toc5350 \h </w:instrText>
        </w:r>
        <w:r>
          <w:fldChar w:fldCharType="separate"/>
        </w:r>
        <w:r>
          <w:t>53</w:t>
        </w:r>
        <w:r>
          <w:fldChar w:fldCharType="end"/>
        </w:r>
      </w:hyperlink>
    </w:p>
    <w:p>
      <w:pPr>
        <w:pStyle w:val="TOC1"/>
        <w:tabs>
          <w:tab w:val="right" w:leader="dot" w:pos="8306"/>
        </w:tabs>
      </w:pPr>
      <w:hyperlink w:anchor="_Toc6784" w:history="1">
        <w:r>
          <w:rPr>
            <w:rFonts w:ascii="仿宋" w:eastAsia="仿宋" w:hAnsi="仿宋" w:cs="仿宋" w:hint="eastAsia"/>
            <w:lang w:eastAsia="zh-CN"/>
          </w:rPr>
          <w:t>九、SWOT分析</w:t>
        </w:r>
        <w:r>
          <w:tab/>
        </w:r>
        <w:r>
          <w:fldChar w:fldCharType="begin"/>
        </w:r>
        <w:r>
          <w:instrText xml:space="preserve"> PAGEREF _Toc6784 \h </w:instrText>
        </w:r>
        <w:r>
          <w:fldChar w:fldCharType="separate"/>
        </w:r>
        <w:r>
          <w:t>54</w:t>
        </w:r>
        <w:r>
          <w:fldChar w:fldCharType="end"/>
        </w:r>
      </w:hyperlink>
    </w:p>
    <w:p>
      <w:pPr>
        <w:pStyle w:val="TOC2"/>
        <w:tabs>
          <w:tab w:val="right" w:leader="dot" w:pos="8306"/>
        </w:tabs>
      </w:pPr>
      <w:hyperlink w:anchor="_Toc10334" w:history="1">
        <w:r>
          <w:rPr>
            <w:rFonts w:ascii="仿宋" w:eastAsia="仿宋" w:hAnsi="仿宋" w:cs="仿宋" w:hint="eastAsia"/>
            <w:lang w:eastAsia="zh-CN"/>
          </w:rPr>
          <w:t>(一)、优势分析(S)</w:t>
        </w:r>
        <w:r>
          <w:tab/>
        </w:r>
        <w:r>
          <w:fldChar w:fldCharType="begin"/>
        </w:r>
        <w:r>
          <w:instrText xml:space="preserve"> PAGEREF _Toc10334 \h </w:instrText>
        </w:r>
        <w:r>
          <w:fldChar w:fldCharType="separate"/>
        </w:r>
        <w:r>
          <w:t>54</w:t>
        </w:r>
        <w:r>
          <w:fldChar w:fldCharType="end"/>
        </w:r>
      </w:hyperlink>
    </w:p>
    <w:p>
      <w:pPr>
        <w:pStyle w:val="TOC2"/>
        <w:tabs>
          <w:tab w:val="right" w:leader="dot" w:pos="8306"/>
        </w:tabs>
      </w:pPr>
      <w:hyperlink w:anchor="_Toc15153" w:history="1">
        <w:r>
          <w:rPr>
            <w:rFonts w:ascii="仿宋" w:eastAsia="仿宋" w:hAnsi="仿宋" w:cs="仿宋" w:hint="eastAsia"/>
            <w:lang w:eastAsia="zh-CN"/>
          </w:rPr>
          <w:t>(二)、劣势分析(W)</w:t>
        </w:r>
        <w:r>
          <w:tab/>
        </w:r>
        <w:r>
          <w:fldChar w:fldCharType="begin"/>
        </w:r>
        <w:r>
          <w:instrText xml:space="preserve"> PAGEREF _Toc15153 \h </w:instrText>
        </w:r>
        <w:r>
          <w:fldChar w:fldCharType="separate"/>
        </w:r>
        <w:r>
          <w:t>55</w:t>
        </w:r>
        <w:r>
          <w:fldChar w:fldCharType="end"/>
        </w:r>
      </w:hyperlink>
    </w:p>
    <w:p>
      <w:pPr>
        <w:pStyle w:val="TOC2"/>
        <w:tabs>
          <w:tab w:val="right" w:leader="dot" w:pos="8306"/>
        </w:tabs>
      </w:pPr>
      <w:hyperlink w:anchor="_Toc17440" w:history="1">
        <w:r>
          <w:rPr>
            <w:rFonts w:ascii="仿宋" w:eastAsia="仿宋" w:hAnsi="仿宋" w:cs="仿宋" w:hint="eastAsia"/>
            <w:lang w:eastAsia="zh-CN"/>
          </w:rPr>
          <w:t>(三)、机会分析()</w:t>
        </w:r>
        <w:r>
          <w:tab/>
        </w:r>
        <w:r>
          <w:fldChar w:fldCharType="begin"/>
        </w:r>
        <w:r>
          <w:instrText xml:space="preserve"> PAGEREF _Toc17440 \h </w:instrText>
        </w:r>
        <w:r>
          <w:fldChar w:fldCharType="separate"/>
        </w:r>
        <w:r>
          <w:t>56</w:t>
        </w:r>
        <w:r>
          <w:fldChar w:fldCharType="end"/>
        </w:r>
      </w:hyperlink>
    </w:p>
    <w:p>
      <w:pPr>
        <w:pStyle w:val="TOC2"/>
        <w:tabs>
          <w:tab w:val="right" w:leader="dot" w:pos="8306"/>
        </w:tabs>
      </w:pPr>
      <w:hyperlink w:anchor="_Toc16655" w:history="1">
        <w:r>
          <w:rPr>
            <w:rFonts w:ascii="仿宋" w:eastAsia="仿宋" w:hAnsi="仿宋" w:cs="仿宋" w:hint="eastAsia"/>
            <w:lang w:eastAsia="zh-CN"/>
          </w:rPr>
          <w:t>(四)、威胁分析(T)</w:t>
        </w:r>
        <w:r>
          <w:tab/>
        </w:r>
        <w:r>
          <w:fldChar w:fldCharType="begin"/>
        </w:r>
        <w:r>
          <w:instrText xml:space="preserve"> PAGEREF _Toc16655 \h </w:instrText>
        </w:r>
        <w:r>
          <w:fldChar w:fldCharType="separate"/>
        </w:r>
        <w:r>
          <w:t>56</w:t>
        </w:r>
        <w:r>
          <w:fldChar w:fldCharType="end"/>
        </w:r>
      </w:hyperlink>
    </w:p>
    <w:p>
      <w:pPr>
        <w:pStyle w:val="TOC1"/>
        <w:tabs>
          <w:tab w:val="right" w:leader="dot" w:pos="8306"/>
        </w:tabs>
      </w:pPr>
      <w:hyperlink w:anchor="_Toc12090" w:history="1">
        <w:r>
          <w:rPr>
            <w:rFonts w:ascii="仿宋" w:eastAsia="仿宋" w:hAnsi="仿宋" w:cs="仿宋" w:hint="eastAsia"/>
            <w:lang w:eastAsia="zh-CN"/>
          </w:rPr>
          <w:t>十、投资方案分析</w:t>
        </w:r>
        <w:r>
          <w:tab/>
        </w:r>
        <w:r>
          <w:fldChar w:fldCharType="begin"/>
        </w:r>
        <w:r>
          <w:instrText xml:space="preserve"> PAGEREF _Toc12090 \h </w:instrText>
        </w:r>
        <w:r>
          <w:fldChar w:fldCharType="separate"/>
        </w:r>
        <w:r>
          <w:t>58</w:t>
        </w:r>
        <w:r>
          <w:fldChar w:fldCharType="end"/>
        </w:r>
      </w:hyperlink>
    </w:p>
    <w:p>
      <w:pPr>
        <w:pStyle w:val="TOC2"/>
        <w:tabs>
          <w:tab w:val="right" w:leader="dot" w:pos="8306"/>
        </w:tabs>
      </w:pPr>
      <w:hyperlink w:anchor="_Toc28995" w:history="1">
        <w:r>
          <w:rPr>
            <w:rFonts w:ascii="仿宋" w:eastAsia="仿宋" w:hAnsi="仿宋" w:cs="仿宋" w:hint="eastAsia"/>
            <w:lang w:eastAsia="zh-CN"/>
          </w:rPr>
          <w:t>(一)、编制说明</w:t>
        </w:r>
        <w:r>
          <w:tab/>
        </w:r>
        <w:r>
          <w:fldChar w:fldCharType="begin"/>
        </w:r>
        <w:r>
          <w:instrText xml:space="preserve"> PAGEREF _Toc28995 \h </w:instrText>
        </w:r>
        <w:r>
          <w:fldChar w:fldCharType="separate"/>
        </w:r>
        <w:r>
          <w:t>58</w:t>
        </w:r>
        <w:r>
          <w:fldChar w:fldCharType="end"/>
        </w:r>
      </w:hyperlink>
    </w:p>
    <w:p>
      <w:pPr>
        <w:pStyle w:val="TOC2"/>
        <w:tabs>
          <w:tab w:val="right" w:leader="dot" w:pos="8306"/>
        </w:tabs>
      </w:pPr>
      <w:hyperlink w:anchor="_Toc4929" w:history="1">
        <w:r>
          <w:rPr>
            <w:rFonts w:ascii="仿宋" w:eastAsia="仿宋" w:hAnsi="仿宋" w:cs="仿宋" w:hint="eastAsia"/>
            <w:lang w:eastAsia="zh-CN"/>
          </w:rPr>
          <w:t>(二)、建设投资</w:t>
        </w:r>
        <w:r>
          <w:tab/>
        </w:r>
        <w:r>
          <w:fldChar w:fldCharType="begin"/>
        </w:r>
        <w:r>
          <w:instrText xml:space="preserve"> PAGEREF _Toc4929 \h </w:instrText>
        </w:r>
        <w:r>
          <w:fldChar w:fldCharType="separate"/>
        </w:r>
        <w:r>
          <w:t>58</w:t>
        </w:r>
        <w:r>
          <w:fldChar w:fldCharType="end"/>
        </w:r>
      </w:hyperlink>
    </w:p>
    <w:p>
      <w:pPr>
        <w:pStyle w:val="TOC2"/>
        <w:tabs>
          <w:tab w:val="right" w:leader="dot" w:pos="8306"/>
        </w:tabs>
      </w:pPr>
      <w:hyperlink w:anchor="_Toc3051" w:history="1">
        <w:r>
          <w:rPr>
            <w:rFonts w:ascii="仿宋" w:eastAsia="仿宋" w:hAnsi="仿宋" w:cs="仿宋" w:hint="eastAsia"/>
            <w:lang w:eastAsia="zh-CN"/>
          </w:rPr>
          <w:t>(三)、建设期利息</w:t>
        </w:r>
        <w:r>
          <w:tab/>
        </w:r>
        <w:r>
          <w:fldChar w:fldCharType="begin"/>
        </w:r>
        <w:r>
          <w:instrText xml:space="preserve"> PAGEREF _Toc3051 \h </w:instrText>
        </w:r>
        <w:r>
          <w:fldChar w:fldCharType="separate"/>
        </w:r>
        <w:r>
          <w:t>58</w:t>
        </w:r>
        <w:r>
          <w:fldChar w:fldCharType="end"/>
        </w:r>
      </w:hyperlink>
    </w:p>
    <w:p>
      <w:pPr>
        <w:pStyle w:val="TOC2"/>
        <w:tabs>
          <w:tab w:val="right" w:leader="dot" w:pos="8306"/>
        </w:tabs>
      </w:pPr>
      <w:hyperlink w:anchor="_Toc302" w:history="1">
        <w:r>
          <w:rPr>
            <w:rFonts w:ascii="仿宋" w:eastAsia="仿宋" w:hAnsi="仿宋" w:cs="仿宋" w:hint="eastAsia"/>
            <w:lang w:eastAsia="zh-CN"/>
          </w:rPr>
          <w:t>(四)、流动资金</w:t>
        </w:r>
        <w:r>
          <w:tab/>
        </w:r>
        <w:r>
          <w:fldChar w:fldCharType="begin"/>
        </w:r>
        <w:r>
          <w:instrText xml:space="preserve"> PAGEREF _Toc302 \h </w:instrText>
        </w:r>
        <w:r>
          <w:fldChar w:fldCharType="separate"/>
        </w:r>
        <w:r>
          <w:t>59</w:t>
        </w:r>
        <w:r>
          <w:fldChar w:fldCharType="end"/>
        </w:r>
      </w:hyperlink>
    </w:p>
    <w:p>
      <w:pPr>
        <w:pStyle w:val="TOC2"/>
        <w:tabs>
          <w:tab w:val="right" w:leader="dot" w:pos="8306"/>
        </w:tabs>
      </w:pPr>
      <w:hyperlink w:anchor="_Toc21009" w:history="1">
        <w:r>
          <w:rPr>
            <w:rFonts w:ascii="仿宋" w:eastAsia="仿宋" w:hAnsi="仿宋" w:cs="仿宋" w:hint="eastAsia"/>
            <w:lang w:eastAsia="zh-CN"/>
          </w:rPr>
          <w:t>(五)、LED工业照明产品项目总投资</w:t>
        </w:r>
        <w:r>
          <w:tab/>
        </w:r>
        <w:r>
          <w:fldChar w:fldCharType="begin"/>
        </w:r>
        <w:r>
          <w:instrText xml:space="preserve"> PAGEREF _Toc21009 \h </w:instrText>
        </w:r>
        <w:r>
          <w:fldChar w:fldCharType="separate"/>
        </w:r>
        <w:r>
          <w:t>59</w:t>
        </w:r>
        <w:r>
          <w:fldChar w:fldCharType="end"/>
        </w:r>
      </w:hyperlink>
    </w:p>
    <w:p>
      <w:pPr>
        <w:pStyle w:val="TOC2"/>
        <w:tabs>
          <w:tab w:val="right" w:leader="dot" w:pos="8306"/>
        </w:tabs>
      </w:pPr>
      <w:hyperlink w:anchor="_Toc8721" w:history="1">
        <w:r>
          <w:rPr>
            <w:rFonts w:ascii="仿宋" w:eastAsia="仿宋" w:hAnsi="仿宋" w:cs="仿宋" w:hint="eastAsia"/>
            <w:lang w:eastAsia="zh-CN"/>
          </w:rPr>
          <w:t>(六)、资金筹措与投资计划</w:t>
        </w:r>
        <w:r>
          <w:tab/>
        </w:r>
        <w:r>
          <w:fldChar w:fldCharType="begin"/>
        </w:r>
        <w:r>
          <w:instrText xml:space="preserve"> PAGEREF _Toc8721 \h </w:instrText>
        </w:r>
        <w:r>
          <w:fldChar w:fldCharType="separate"/>
        </w:r>
        <w:r>
          <w:t>60</w:t>
        </w:r>
        <w:r>
          <w:fldChar w:fldCharType="end"/>
        </w:r>
      </w:hyperlink>
    </w:p>
    <w:p>
      <w:pPr>
        <w:pStyle w:val="TOC1"/>
        <w:tabs>
          <w:tab w:val="right" w:leader="dot" w:pos="8306"/>
        </w:tabs>
      </w:pPr>
      <w:hyperlink w:anchor="_Toc11274" w:history="1">
        <w:r>
          <w:rPr>
            <w:rFonts w:ascii="仿宋" w:eastAsia="仿宋" w:hAnsi="仿宋" w:cs="仿宋" w:hint="eastAsia"/>
            <w:lang w:eastAsia="zh-CN"/>
          </w:rPr>
          <w:t>十一、法律和合规事项</w:t>
        </w:r>
        <w:r>
          <w:tab/>
        </w:r>
        <w:r>
          <w:fldChar w:fldCharType="begin"/>
        </w:r>
        <w:r>
          <w:instrText xml:space="preserve"> PAGEREF _Toc11274 \h </w:instrText>
        </w:r>
        <w:r>
          <w:fldChar w:fldCharType="separate"/>
        </w:r>
        <w:r>
          <w:t>60</w:t>
        </w:r>
        <w:r>
          <w:fldChar w:fldCharType="end"/>
        </w:r>
      </w:hyperlink>
    </w:p>
    <w:p>
      <w:pPr>
        <w:pStyle w:val="TOC2"/>
        <w:tabs>
          <w:tab w:val="right" w:leader="dot" w:pos="8306"/>
        </w:tabs>
      </w:pPr>
      <w:hyperlink w:anchor="_Toc6755" w:history="1">
        <w:r>
          <w:rPr>
            <w:rFonts w:ascii="仿宋" w:eastAsia="仿宋" w:hAnsi="仿宋" w:cs="仿宋" w:hint="eastAsia"/>
            <w:lang w:eastAsia="zh-CN"/>
          </w:rPr>
          <w:t>(一)、公司注册和法律地位</w:t>
        </w:r>
        <w:r>
          <w:tab/>
        </w:r>
        <w:r>
          <w:fldChar w:fldCharType="begin"/>
        </w:r>
        <w:r>
          <w:instrText xml:space="preserve"> PAGEREF _Toc6755 \h </w:instrText>
        </w:r>
        <w:r>
          <w:fldChar w:fldCharType="separate"/>
        </w:r>
        <w:r>
          <w:t>60</w:t>
        </w:r>
        <w:r>
          <w:fldChar w:fldCharType="end"/>
        </w:r>
      </w:hyperlink>
    </w:p>
    <w:p>
      <w:pPr>
        <w:pStyle w:val="TOC2"/>
        <w:tabs>
          <w:tab w:val="right" w:leader="dot" w:pos="8306"/>
        </w:tabs>
      </w:pPr>
      <w:hyperlink w:anchor="_Toc31737" w:history="1">
        <w:r>
          <w:rPr>
            <w:rFonts w:ascii="仿宋" w:eastAsia="仿宋" w:hAnsi="仿宋" w:cs="仿宋" w:hint="eastAsia"/>
            <w:lang w:eastAsia="zh-CN"/>
          </w:rPr>
          <w:t>(二)、专业许可与许可证</w:t>
        </w:r>
        <w:r>
          <w:tab/>
        </w:r>
        <w:r>
          <w:fldChar w:fldCharType="begin"/>
        </w:r>
        <w:r>
          <w:instrText xml:space="preserve"> PAGEREF _Toc31737 \h </w:instrText>
        </w:r>
        <w:r>
          <w:fldChar w:fldCharType="separate"/>
        </w:r>
        <w:r>
          <w:t>60</w:t>
        </w:r>
        <w:r>
          <w:fldChar w:fldCharType="end"/>
        </w:r>
      </w:hyperlink>
    </w:p>
    <w:p>
      <w:pPr>
        <w:pStyle w:val="TOC2"/>
        <w:tabs>
          <w:tab w:val="right" w:leader="dot" w:pos="8306"/>
        </w:tabs>
      </w:pPr>
      <w:hyperlink w:anchor="_Toc7433" w:history="1">
        <w:r>
          <w:rPr>
            <w:rFonts w:ascii="仿宋" w:eastAsia="仿宋" w:hAnsi="仿宋" w:cs="仿宋" w:hint="eastAsia"/>
            <w:lang w:eastAsia="zh-CN"/>
          </w:rPr>
          <w:t>(三)、知识产权</w:t>
        </w:r>
        <w:r>
          <w:tab/>
        </w:r>
        <w:r>
          <w:fldChar w:fldCharType="begin"/>
        </w:r>
        <w:r>
          <w:instrText xml:space="preserve"> PAGEREF _Toc7433 \h </w:instrText>
        </w:r>
        <w:r>
          <w:fldChar w:fldCharType="separate"/>
        </w:r>
        <w:r>
          <w:t>60</w:t>
        </w:r>
        <w:r>
          <w:fldChar w:fldCharType="end"/>
        </w:r>
      </w:hyperlink>
    </w:p>
    <w:p>
      <w:pPr>
        <w:pStyle w:val="TOC2"/>
        <w:tabs>
          <w:tab w:val="right" w:leader="dot" w:pos="8306"/>
        </w:tabs>
      </w:pPr>
      <w:hyperlink w:anchor="_Toc17744" w:history="1">
        <w:r>
          <w:rPr>
            <w:rFonts w:ascii="仿宋" w:eastAsia="仿宋" w:hAnsi="仿宋" w:cs="仿宋" w:hint="eastAsia"/>
            <w:lang w:eastAsia="zh-CN"/>
          </w:rPr>
          <w:t>(四)、合同与法律义务</w:t>
        </w:r>
        <w:r>
          <w:tab/>
        </w:r>
        <w:r>
          <w:fldChar w:fldCharType="begin"/>
        </w:r>
        <w:r>
          <w:instrText xml:space="preserve"> PAGEREF _Toc17744 \h </w:instrText>
        </w:r>
        <w:r>
          <w:fldChar w:fldCharType="separate"/>
        </w:r>
        <w:r>
          <w:t>61</w:t>
        </w:r>
        <w:r>
          <w:fldChar w:fldCharType="end"/>
        </w:r>
      </w:hyperlink>
    </w:p>
    <w:p>
      <w:pPr>
        <w:pStyle w:val="TOC1"/>
        <w:tabs>
          <w:tab w:val="right" w:leader="dot" w:pos="8306"/>
        </w:tabs>
      </w:pPr>
      <w:hyperlink w:anchor="_Toc21314" w:history="1">
        <w:r>
          <w:rPr>
            <w:rFonts w:ascii="仿宋" w:eastAsia="仿宋" w:hAnsi="仿宋" w:cs="仿宋" w:hint="eastAsia"/>
            <w:lang w:eastAsia="zh-CN"/>
          </w:rPr>
          <w:t>十二、LED工业照明产品项目总结分析</w:t>
        </w:r>
        <w:r>
          <w:tab/>
        </w:r>
        <w:r>
          <w:fldChar w:fldCharType="begin"/>
        </w:r>
        <w:r>
          <w:instrText xml:space="preserve"> PAGEREF _Toc21314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感谢您阅读公司的成立报告。在本报告中，我们将向您介绍公司的发展历程、组织结构以及未来计划。我们公司的成立是为了经济社会发展的需要，为市场提供创新和高质量的产品/服务。我们坚持以客户为中心，以合作伙伴关系和员工健康发展为基础。通过本报告，您将了解我们的使命和愿景，以及未来的发展方向。请注意，本报告不可做为商业用途，只用作学习交流。</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 w:name="_Toc2093"/>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18115"/>
      <w:r>
        <w:rPr>
          <w:rFonts w:ascii="仿宋" w:eastAsia="仿宋" w:hAnsi="仿宋" w:cs="仿宋" w:hint="eastAsia"/>
          <w:lang w:eastAsia="zh-CN"/>
        </w:rPr>
        <w:t>(一)、LED工业照明产品项目选址原则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LED工业照明产品项目选址是决定工业LED工业照明产品项目成败的关键因素之一。根据现行政策，LED工业照明产品项目选址必须符合一系列要求，以确保城乡建设、环境保护和资源利用的协调。以下是一些关于LED工业照明产品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LED工业照明产品项目选址必须与当地城乡建设总体规划相一致。它应该符合工业LED工业照明产品项目占地使用规划的要求，并与大气污染防治、水资源和自然生态保护政策相协调。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避开特殊区域：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LED工业照明产品项目选址应避开自然保护区、风景名胜区、生活饮用水源地和其他特别需要保护的敏感性目标。这有助于维护自然环境的完整性和生态系统的稳定。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3. 节约土地资源： LED工业照明产品项目选址应充分考虑土地资源的节约。最好选择空闲地、非耕地或荒地，以减少对良田或耕地的占用。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LED工业照明产品项目选址应提供足够的场地，以满足工艺和辅助生产设施的建设需要。这有助于确保生产流程的高效运行。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LED工业照明产品项目选址应具备良好的生产基础条件，包括充足的水源、电力、运输和可靠的能源供应。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LED工业照明产品项目选址应地势平缓，便于排除雨水和处理生产、生活废水。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LED工业照明产品项目选址应与居民区及环境污染敏感点保持足够的防护距离，以确保生产活动不会对人民健康和环境造成危害。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LED工业照明产品项目选址是LED工业照明产品项目成功的第一步，符合政策要求的选址将有助于确保LED工业照明产品项目的可持续发展，并避免对环境和社会造成不利影响。因此，在LED工业照明产品项目规划和选址阶段，应认真考虑这些原则和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https://d.book118.com/568143026113006031</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LED工业照明产品相关行业公司成立报告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LED工业照明产品相关行业公司成立报告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LED工业照明产品相关行业公司成立报告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LED工业照明产品相关行业公司成立报告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LED工业照明产品相关行业公司成立报告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68143026113006031"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2024-01-20T11:47:00Z</dcterms:created>
  <dcterms:modified xsi:type="dcterms:W3CDTF">2024-01-20T11:48:06Z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3D144743881E44269C52BD427777C109_11</vt:lpwstr>
  </property>
  <property fmtid="{D5CDD505-2E9C-101B-9397-08002B2CF9AE}" pid="3" name="KSOProductBuildVer">
    <vt:lpwstr>2052-12.1.0.16120</vt:lpwstr>
  </property>
</Properties>
</file>