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9589D" w:rsidP="00C9589D" w14:paraId="3FB0424B" w14:textId="77777777">
      <w:pPr>
        <w:spacing w:before="48" w:beforeLines="20" w:after="360" w:afterLines="150" w:line="360" w:lineRule="auto"/>
        <w:jc w:val="center"/>
        <w:rPr>
          <w:rFonts w:ascii="华文中宋" w:eastAsia="华文中宋" w:hAnsi="华文中宋"/>
          <w:b/>
          <w:sz w:val="30"/>
        </w:rPr>
      </w:pPr>
      <w:r w:rsidRPr="00C9589D">
        <w:rPr>
          <w:rFonts w:ascii="华文中宋" w:eastAsia="华文中宋" w:hAnsi="华文中宋"/>
          <w:b/>
          <w:sz w:val="30"/>
        </w:rPr>
        <w:t>2024</w:t>
      </w:r>
      <w:r w:rsidRPr="00C9589D">
        <w:rPr>
          <w:rFonts w:ascii="华文中宋" w:eastAsia="华文中宋" w:hAnsi="华文中宋"/>
          <w:b/>
          <w:sz w:val="30"/>
        </w:rPr>
        <w:t>河北沧州市人力资源和社会保障局沧州市教育局市直学校选聘高层次人才</w:t>
      </w:r>
      <w:r w:rsidRPr="00C9589D">
        <w:rPr>
          <w:rFonts w:ascii="华文中宋" w:eastAsia="华文中宋" w:hAnsi="华文中宋"/>
          <w:b/>
          <w:sz w:val="30"/>
        </w:rPr>
        <w:t>7</w:t>
      </w:r>
      <w:r w:rsidRPr="00C9589D">
        <w:rPr>
          <w:rFonts w:ascii="华文中宋" w:eastAsia="华文中宋" w:hAnsi="华文中宋"/>
          <w:b/>
          <w:sz w:val="30"/>
        </w:rPr>
        <w:t>人笔试备考题库及答案解析</w:t>
      </w:r>
    </w:p>
    <w:p w:rsidR="00A77B3E" w14:paraId="67EC1C2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01B786" w14:textId="77777777">
      <w:pPr>
        <w:spacing w:after="260" w:line="360" w:lineRule="auto"/>
      </w:pPr>
      <w:r>
        <w:rPr>
          <w:rFonts w:ascii="微软雅黑" w:eastAsia="微软雅黑" w:cs="微软雅黑"/>
        </w:rPr>
        <w:t>一、选择题</w:t>
      </w:r>
    </w:p>
    <w:p w:rsidR="006D34C4" w14:paraId="24EA6CF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50631F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05AA9E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D869C8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02FAA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FA356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849CD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2525CA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1CB9F3F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24D167D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108A12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BF77F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00DC588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03D61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6DC8BA2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489A50B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63170C9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64AD8B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0068D8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153B3A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320F2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205F95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6A3C65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2A0C4E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53AFBB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32D827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2975E8A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B6BA8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5C1A38C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750156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4F6DCF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https://d.book118.com/575011024332011101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rsidP="00B77510" w14:paraId="07436A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89D" w14:paraId="3AC74C9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rsidP="00B77510" w14:paraId="405DDADB" w14:textId="7A0E62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589D" w14:paraId="557C31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paraId="481EC04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8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rsidP="00B77510" w14:textId="7A0E62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58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8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rsidP="00B77510" w14:textId="7A0E62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58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paraId="3DF205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paraId="60DC967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paraId="35DAC4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8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9589D"/>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23CA6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9589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9589D"/>
    <w:rPr>
      <w:sz w:val="18"/>
      <w:szCs w:val="18"/>
    </w:rPr>
  </w:style>
  <w:style w:type="paragraph" w:styleId="Footer">
    <w:name w:val="footer"/>
    <w:basedOn w:val="Normal"/>
    <w:link w:val="a0"/>
    <w:rsid w:val="00C9589D"/>
    <w:pPr>
      <w:tabs>
        <w:tab w:val="center" w:pos="4153"/>
        <w:tab w:val="right" w:pos="8306"/>
      </w:tabs>
      <w:snapToGrid w:val="0"/>
    </w:pPr>
    <w:rPr>
      <w:sz w:val="18"/>
      <w:szCs w:val="18"/>
    </w:rPr>
  </w:style>
  <w:style w:type="character" w:customStyle="1" w:styleId="a0">
    <w:name w:val="页脚 字符"/>
    <w:basedOn w:val="DefaultParagraphFont"/>
    <w:link w:val="Footer"/>
    <w:rsid w:val="00C9589D"/>
    <w:rPr>
      <w:sz w:val="18"/>
      <w:szCs w:val="18"/>
    </w:rPr>
  </w:style>
  <w:style w:type="character" w:styleId="PageNumber">
    <w:name w:val="page number"/>
    <w:basedOn w:val="DefaultParagraphFont"/>
    <w:rsid w:val="00C95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501102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2890</Words>
  <Characters>16476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