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455B6" w:rsidP="00D455B6" w14:paraId="76BE22E3" w14:textId="77777777">
      <w:pPr>
        <w:spacing w:before="48" w:beforeLines="20" w:after="360" w:afterLines="150" w:line="360" w:lineRule="auto"/>
        <w:jc w:val="center"/>
        <w:rPr>
          <w:rFonts w:ascii="华文中宋" w:eastAsia="华文中宋" w:hAnsi="华文中宋"/>
          <w:b/>
          <w:sz w:val="30"/>
        </w:rPr>
      </w:pPr>
      <w:r w:rsidRPr="00D455B6">
        <w:rPr>
          <w:rFonts w:ascii="华文中宋" w:eastAsia="华文中宋" w:hAnsi="华文中宋"/>
          <w:b/>
          <w:sz w:val="30"/>
        </w:rPr>
        <w:t>2023</w:t>
      </w:r>
      <w:r w:rsidRPr="00D455B6">
        <w:rPr>
          <w:rFonts w:ascii="华文中宋" w:eastAsia="华文中宋" w:hAnsi="华文中宋"/>
          <w:b/>
          <w:sz w:val="30"/>
        </w:rPr>
        <w:t>黑龙江哈尔滨巴彦县公安局招聘警务辅助人员（</w:t>
      </w:r>
      <w:r w:rsidRPr="00D455B6">
        <w:rPr>
          <w:rFonts w:ascii="华文中宋" w:eastAsia="华文中宋" w:hAnsi="华文中宋"/>
          <w:b/>
          <w:sz w:val="30"/>
        </w:rPr>
        <w:t>32</w:t>
      </w:r>
      <w:r w:rsidRPr="00D455B6">
        <w:rPr>
          <w:rFonts w:ascii="华文中宋" w:eastAsia="华文中宋" w:hAnsi="华文中宋"/>
          <w:b/>
          <w:sz w:val="30"/>
        </w:rPr>
        <w:t>人）笔试备考题库及答案解析</w:t>
      </w:r>
    </w:p>
    <w:p w:rsidR="00A77B3E" w14:paraId="774D54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BFE8AE" w14:textId="77777777">
      <w:pPr>
        <w:spacing w:after="260" w:line="360" w:lineRule="auto"/>
      </w:pPr>
      <w:r>
        <w:rPr>
          <w:rFonts w:ascii="微软雅黑" w:eastAsia="微软雅黑" w:cs="微软雅黑"/>
        </w:rPr>
        <w:t>一、选择题</w:t>
      </w:r>
    </w:p>
    <w:p w:rsidR="006D34C4" w14:paraId="194E3A4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91F3C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6E5DA1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901C4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73ED0D6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6828A0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9AAFE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FE9A33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12647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49866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593C9C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1AF8D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6D78E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67845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F223C4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F7028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CD5FC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8455B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7D6E7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A781B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CC224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EFD64E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A141D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50C70F8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7FAB2B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4C1B9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6F48F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F33EA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5A8547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5BE1A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91D9A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FCE23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238EE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D2305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9737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B4B2D1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E0D98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AAFD6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https://d.book118.com/575043040332011101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paraId="7E46D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5B6" w14:paraId="697B8E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paraId="7F5E2A0F" w14:textId="070403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55B6" w14:paraId="2659AB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paraId="3A29F8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5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textId="070403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55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5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rsidP="00B77510" w14:textId="070403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55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paraId="021BD1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paraId="5C4F3F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paraId="65AF89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5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45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76460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455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455B6"/>
    <w:rPr>
      <w:sz w:val="18"/>
      <w:szCs w:val="18"/>
    </w:rPr>
  </w:style>
  <w:style w:type="paragraph" w:styleId="Footer">
    <w:name w:val="footer"/>
    <w:basedOn w:val="Normal"/>
    <w:link w:val="a0"/>
    <w:rsid w:val="00D455B6"/>
    <w:pPr>
      <w:tabs>
        <w:tab w:val="center" w:pos="4153"/>
        <w:tab w:val="right" w:pos="8306"/>
      </w:tabs>
      <w:snapToGrid w:val="0"/>
    </w:pPr>
    <w:rPr>
      <w:sz w:val="18"/>
      <w:szCs w:val="18"/>
    </w:rPr>
  </w:style>
  <w:style w:type="character" w:customStyle="1" w:styleId="a0">
    <w:name w:val="页脚 字符"/>
    <w:basedOn w:val="DefaultParagraphFont"/>
    <w:link w:val="Footer"/>
    <w:rsid w:val="00D455B6"/>
    <w:rPr>
      <w:sz w:val="18"/>
      <w:szCs w:val="18"/>
    </w:rPr>
  </w:style>
  <w:style w:type="character" w:styleId="PageNumber">
    <w:name w:val="page number"/>
    <w:basedOn w:val="DefaultParagraphFont"/>
    <w:rsid w:val="00D455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504304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