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60" w:history="1">
        <w:r>
          <w:rPr>
            <w:rFonts w:ascii="仿宋" w:eastAsia="仿宋" w:hAnsi="仿宋" w:cs="仿宋" w:hint="eastAsia"/>
            <w:lang w:eastAsia="zh-CN"/>
          </w:rPr>
          <w:t>序言</w:t>
        </w:r>
        <w:r>
          <w:tab/>
        </w:r>
        <w:r>
          <w:fldChar w:fldCharType="begin"/>
        </w:r>
        <w:r>
          <w:instrText xml:space="preserve"> PAGEREF _Toc23860 \h </w:instrText>
        </w:r>
        <w:r>
          <w:fldChar w:fldCharType="separate"/>
        </w:r>
        <w:r>
          <w:t>3</w:t>
        </w:r>
        <w:r>
          <w:fldChar w:fldCharType="end"/>
        </w:r>
      </w:hyperlink>
    </w:p>
    <w:p>
      <w:pPr>
        <w:pStyle w:val="TOC1"/>
        <w:tabs>
          <w:tab w:val="right" w:leader="dot" w:pos="8306"/>
        </w:tabs>
      </w:pPr>
      <w:hyperlink w:anchor="_Toc21365" w:history="1">
        <w:r>
          <w:rPr>
            <w:rFonts w:ascii="仿宋" w:eastAsia="仿宋" w:hAnsi="仿宋" w:cs="仿宋" w:hint="eastAsia"/>
            <w:lang w:eastAsia="zh-CN"/>
          </w:rPr>
          <w:t>一、财务管理与成本控制</w:t>
        </w:r>
        <w:r>
          <w:tab/>
        </w:r>
        <w:r>
          <w:fldChar w:fldCharType="begin"/>
        </w:r>
        <w:r>
          <w:instrText xml:space="preserve"> PAGEREF _Toc21365 \h </w:instrText>
        </w:r>
        <w:r>
          <w:fldChar w:fldCharType="separate"/>
        </w:r>
        <w:r>
          <w:t>3</w:t>
        </w:r>
        <w:r>
          <w:fldChar w:fldCharType="end"/>
        </w:r>
      </w:hyperlink>
    </w:p>
    <w:p>
      <w:pPr>
        <w:pStyle w:val="TOC2"/>
        <w:tabs>
          <w:tab w:val="right" w:leader="dot" w:pos="8306"/>
        </w:tabs>
      </w:pPr>
      <w:hyperlink w:anchor="_Toc11026" w:history="1">
        <w:r>
          <w:rPr>
            <w:rFonts w:ascii="仿宋" w:eastAsia="仿宋" w:hAnsi="仿宋" w:cs="仿宋" w:hint="eastAsia"/>
            <w:lang w:eastAsia="zh-CN"/>
          </w:rPr>
          <w:t>(一)、财务管理体系建设</w:t>
        </w:r>
        <w:r>
          <w:tab/>
        </w:r>
        <w:r>
          <w:fldChar w:fldCharType="begin"/>
        </w:r>
        <w:r>
          <w:instrText xml:space="preserve"> PAGEREF _Toc11026 \h </w:instrText>
        </w:r>
        <w:r>
          <w:fldChar w:fldCharType="separate"/>
        </w:r>
        <w:r>
          <w:t>3</w:t>
        </w:r>
        <w:r>
          <w:fldChar w:fldCharType="end"/>
        </w:r>
      </w:hyperlink>
    </w:p>
    <w:p>
      <w:pPr>
        <w:pStyle w:val="TOC2"/>
        <w:tabs>
          <w:tab w:val="right" w:leader="dot" w:pos="8306"/>
        </w:tabs>
      </w:pPr>
      <w:hyperlink w:anchor="_Toc16590" w:history="1">
        <w:r>
          <w:rPr>
            <w:rFonts w:ascii="仿宋" w:eastAsia="仿宋" w:hAnsi="仿宋" w:cs="仿宋" w:hint="eastAsia"/>
            <w:lang w:eastAsia="zh-CN"/>
          </w:rPr>
          <w:t>(二)、成本控制措施</w:t>
        </w:r>
        <w:r>
          <w:tab/>
        </w:r>
        <w:r>
          <w:fldChar w:fldCharType="begin"/>
        </w:r>
        <w:r>
          <w:instrText xml:space="preserve"> PAGEREF _Toc16590 \h </w:instrText>
        </w:r>
        <w:r>
          <w:fldChar w:fldCharType="separate"/>
        </w:r>
        <w:r>
          <w:t>4</w:t>
        </w:r>
        <w:r>
          <w:fldChar w:fldCharType="end"/>
        </w:r>
      </w:hyperlink>
    </w:p>
    <w:p>
      <w:pPr>
        <w:pStyle w:val="TOC1"/>
        <w:tabs>
          <w:tab w:val="right" w:leader="dot" w:pos="8306"/>
        </w:tabs>
      </w:pPr>
      <w:hyperlink w:anchor="_Toc1745" w:history="1">
        <w:r>
          <w:rPr>
            <w:rFonts w:ascii="仿宋" w:eastAsia="仿宋" w:hAnsi="仿宋" w:cs="仿宋" w:hint="eastAsia"/>
            <w:lang w:eastAsia="zh-CN"/>
          </w:rPr>
          <w:t>二、项目选址研究</w:t>
        </w:r>
        <w:r>
          <w:tab/>
        </w:r>
        <w:r>
          <w:fldChar w:fldCharType="begin"/>
        </w:r>
        <w:r>
          <w:instrText xml:space="preserve"> PAGEREF _Toc1745 \h </w:instrText>
        </w:r>
        <w:r>
          <w:fldChar w:fldCharType="separate"/>
        </w:r>
        <w:r>
          <w:t>5</w:t>
        </w:r>
        <w:r>
          <w:fldChar w:fldCharType="end"/>
        </w:r>
      </w:hyperlink>
    </w:p>
    <w:p>
      <w:pPr>
        <w:pStyle w:val="TOC2"/>
        <w:tabs>
          <w:tab w:val="right" w:leader="dot" w:pos="8306"/>
        </w:tabs>
      </w:pPr>
      <w:hyperlink w:anchor="_Toc18510" w:history="1">
        <w:r>
          <w:rPr>
            <w:rFonts w:ascii="仿宋" w:eastAsia="仿宋" w:hAnsi="仿宋" w:cs="仿宋" w:hint="eastAsia"/>
            <w:lang w:eastAsia="zh-CN"/>
          </w:rPr>
          <w:t>(一)、项目选址原则</w:t>
        </w:r>
        <w:r>
          <w:tab/>
        </w:r>
        <w:r>
          <w:fldChar w:fldCharType="begin"/>
        </w:r>
        <w:r>
          <w:instrText xml:space="preserve"> PAGEREF _Toc18510 \h </w:instrText>
        </w:r>
        <w:r>
          <w:fldChar w:fldCharType="separate"/>
        </w:r>
        <w:r>
          <w:t>5</w:t>
        </w:r>
        <w:r>
          <w:fldChar w:fldCharType="end"/>
        </w:r>
      </w:hyperlink>
    </w:p>
    <w:p>
      <w:pPr>
        <w:pStyle w:val="TOC2"/>
        <w:tabs>
          <w:tab w:val="right" w:leader="dot" w:pos="8306"/>
        </w:tabs>
      </w:pPr>
      <w:hyperlink w:anchor="_Toc3508" w:history="1">
        <w:r>
          <w:rPr>
            <w:rFonts w:ascii="仿宋" w:eastAsia="仿宋" w:hAnsi="仿宋" w:cs="仿宋" w:hint="eastAsia"/>
            <w:lang w:eastAsia="zh-CN"/>
          </w:rPr>
          <w:t>(二)、项目选址</w:t>
        </w:r>
        <w:r>
          <w:tab/>
        </w:r>
        <w:r>
          <w:fldChar w:fldCharType="begin"/>
        </w:r>
        <w:r>
          <w:instrText xml:space="preserve"> PAGEREF _Toc3508 \h </w:instrText>
        </w:r>
        <w:r>
          <w:fldChar w:fldCharType="separate"/>
        </w:r>
        <w:r>
          <w:t>9</w:t>
        </w:r>
        <w:r>
          <w:fldChar w:fldCharType="end"/>
        </w:r>
      </w:hyperlink>
    </w:p>
    <w:p>
      <w:pPr>
        <w:pStyle w:val="TOC2"/>
        <w:tabs>
          <w:tab w:val="right" w:leader="dot" w:pos="8306"/>
        </w:tabs>
      </w:pPr>
      <w:hyperlink w:anchor="_Toc4764" w:history="1">
        <w:r>
          <w:rPr>
            <w:rFonts w:ascii="仿宋" w:eastAsia="仿宋" w:hAnsi="仿宋" w:cs="仿宋" w:hint="eastAsia"/>
            <w:lang w:eastAsia="zh-CN"/>
          </w:rPr>
          <w:t>(三)、建设条件分析</w:t>
        </w:r>
        <w:r>
          <w:tab/>
        </w:r>
        <w:r>
          <w:fldChar w:fldCharType="begin"/>
        </w:r>
        <w:r>
          <w:instrText xml:space="preserve"> PAGEREF _Toc4764 \h </w:instrText>
        </w:r>
        <w:r>
          <w:fldChar w:fldCharType="separate"/>
        </w:r>
        <w:r>
          <w:t>11</w:t>
        </w:r>
        <w:r>
          <w:fldChar w:fldCharType="end"/>
        </w:r>
      </w:hyperlink>
    </w:p>
    <w:p>
      <w:pPr>
        <w:pStyle w:val="TOC2"/>
        <w:tabs>
          <w:tab w:val="right" w:leader="dot" w:pos="8306"/>
        </w:tabs>
      </w:pPr>
      <w:hyperlink w:anchor="_Toc27784" w:history="1">
        <w:r>
          <w:rPr>
            <w:rFonts w:ascii="仿宋" w:eastAsia="仿宋" w:hAnsi="仿宋" w:cs="仿宋" w:hint="eastAsia"/>
            <w:lang w:eastAsia="zh-CN"/>
          </w:rPr>
          <w:t>(四)、用地控制指标</w:t>
        </w:r>
        <w:r>
          <w:tab/>
        </w:r>
        <w:r>
          <w:fldChar w:fldCharType="begin"/>
        </w:r>
        <w:r>
          <w:instrText xml:space="preserve"> PAGEREF _Toc27784 \h </w:instrText>
        </w:r>
        <w:r>
          <w:fldChar w:fldCharType="separate"/>
        </w:r>
        <w:r>
          <w:t>12</w:t>
        </w:r>
        <w:r>
          <w:fldChar w:fldCharType="end"/>
        </w:r>
      </w:hyperlink>
    </w:p>
    <w:p>
      <w:pPr>
        <w:pStyle w:val="TOC2"/>
        <w:tabs>
          <w:tab w:val="right" w:leader="dot" w:pos="8306"/>
        </w:tabs>
      </w:pPr>
      <w:hyperlink w:anchor="_Toc11529" w:history="1">
        <w:r>
          <w:rPr>
            <w:rFonts w:ascii="仿宋" w:eastAsia="仿宋" w:hAnsi="仿宋" w:cs="仿宋" w:hint="eastAsia"/>
            <w:lang w:eastAsia="zh-CN"/>
          </w:rPr>
          <w:t>(五)、地总体要求</w:t>
        </w:r>
        <w:r>
          <w:tab/>
        </w:r>
        <w:r>
          <w:fldChar w:fldCharType="begin"/>
        </w:r>
        <w:r>
          <w:instrText xml:space="preserve"> PAGEREF _Toc11529 \h </w:instrText>
        </w:r>
        <w:r>
          <w:fldChar w:fldCharType="separate"/>
        </w:r>
        <w:r>
          <w:t>13</w:t>
        </w:r>
        <w:r>
          <w:fldChar w:fldCharType="end"/>
        </w:r>
      </w:hyperlink>
    </w:p>
    <w:p>
      <w:pPr>
        <w:pStyle w:val="TOC2"/>
        <w:tabs>
          <w:tab w:val="right" w:leader="dot" w:pos="8306"/>
        </w:tabs>
      </w:pPr>
      <w:hyperlink w:anchor="_Toc10283" w:history="1">
        <w:r>
          <w:rPr>
            <w:rFonts w:ascii="仿宋" w:eastAsia="仿宋" w:hAnsi="仿宋" w:cs="仿宋" w:hint="eastAsia"/>
            <w:lang w:eastAsia="zh-CN"/>
          </w:rPr>
          <w:t>(六)、节约用地措施</w:t>
        </w:r>
        <w:r>
          <w:tab/>
        </w:r>
        <w:r>
          <w:fldChar w:fldCharType="begin"/>
        </w:r>
        <w:r>
          <w:instrText xml:space="preserve"> PAGEREF _Toc10283 \h </w:instrText>
        </w:r>
        <w:r>
          <w:fldChar w:fldCharType="separate"/>
        </w:r>
        <w:r>
          <w:t>15</w:t>
        </w:r>
        <w:r>
          <w:fldChar w:fldCharType="end"/>
        </w:r>
      </w:hyperlink>
    </w:p>
    <w:p>
      <w:pPr>
        <w:pStyle w:val="TOC2"/>
        <w:tabs>
          <w:tab w:val="right" w:leader="dot" w:pos="8306"/>
        </w:tabs>
      </w:pPr>
      <w:hyperlink w:anchor="_Toc19075" w:history="1">
        <w:r>
          <w:rPr>
            <w:rFonts w:ascii="仿宋" w:eastAsia="仿宋" w:hAnsi="仿宋" w:cs="仿宋" w:hint="eastAsia"/>
            <w:lang w:eastAsia="zh-CN"/>
          </w:rPr>
          <w:t>(七)、选址综合评价</w:t>
        </w:r>
        <w:r>
          <w:tab/>
        </w:r>
        <w:r>
          <w:fldChar w:fldCharType="begin"/>
        </w:r>
        <w:r>
          <w:instrText xml:space="preserve"> PAGEREF _Toc19075 \h </w:instrText>
        </w:r>
        <w:r>
          <w:fldChar w:fldCharType="separate"/>
        </w:r>
        <w:r>
          <w:t>16</w:t>
        </w:r>
        <w:r>
          <w:fldChar w:fldCharType="end"/>
        </w:r>
      </w:hyperlink>
    </w:p>
    <w:p>
      <w:pPr>
        <w:pStyle w:val="TOC1"/>
        <w:tabs>
          <w:tab w:val="right" w:leader="dot" w:pos="8306"/>
        </w:tabs>
      </w:pPr>
      <w:hyperlink w:anchor="_Toc2871" w:history="1">
        <w:r>
          <w:rPr>
            <w:rFonts w:ascii="仿宋" w:eastAsia="仿宋" w:hAnsi="仿宋" w:cs="仿宋" w:hint="eastAsia"/>
            <w:lang w:eastAsia="zh-CN"/>
          </w:rPr>
          <w:t>三、建设风险评估分析</w:t>
        </w:r>
        <w:r>
          <w:tab/>
        </w:r>
        <w:r>
          <w:fldChar w:fldCharType="begin"/>
        </w:r>
        <w:r>
          <w:instrText xml:space="preserve"> PAGEREF _Toc2871 \h </w:instrText>
        </w:r>
        <w:r>
          <w:fldChar w:fldCharType="separate"/>
        </w:r>
        <w:r>
          <w:t>17</w:t>
        </w:r>
        <w:r>
          <w:fldChar w:fldCharType="end"/>
        </w:r>
      </w:hyperlink>
    </w:p>
    <w:p>
      <w:pPr>
        <w:pStyle w:val="TOC2"/>
        <w:tabs>
          <w:tab w:val="right" w:leader="dot" w:pos="8306"/>
        </w:tabs>
      </w:pPr>
      <w:hyperlink w:anchor="_Toc26901" w:history="1">
        <w:r>
          <w:rPr>
            <w:rFonts w:ascii="仿宋" w:eastAsia="仿宋" w:hAnsi="仿宋" w:cs="仿宋" w:hint="eastAsia"/>
            <w:lang w:eastAsia="zh-CN"/>
          </w:rPr>
          <w:t>(一)、政策风险分析</w:t>
        </w:r>
        <w:r>
          <w:tab/>
        </w:r>
        <w:r>
          <w:fldChar w:fldCharType="begin"/>
        </w:r>
        <w:r>
          <w:instrText xml:space="preserve"> PAGEREF _Toc26901 \h </w:instrText>
        </w:r>
        <w:r>
          <w:fldChar w:fldCharType="separate"/>
        </w:r>
        <w:r>
          <w:t>17</w:t>
        </w:r>
        <w:r>
          <w:fldChar w:fldCharType="end"/>
        </w:r>
      </w:hyperlink>
    </w:p>
    <w:p>
      <w:pPr>
        <w:pStyle w:val="TOC2"/>
        <w:tabs>
          <w:tab w:val="right" w:leader="dot" w:pos="8306"/>
        </w:tabs>
      </w:pPr>
      <w:hyperlink w:anchor="_Toc27128" w:history="1">
        <w:r>
          <w:rPr>
            <w:rFonts w:ascii="仿宋" w:eastAsia="仿宋" w:hAnsi="仿宋" w:cs="仿宋" w:hint="eastAsia"/>
            <w:lang w:eastAsia="zh-CN"/>
          </w:rPr>
          <w:t>(二)、社会风险分析</w:t>
        </w:r>
        <w:r>
          <w:tab/>
        </w:r>
        <w:r>
          <w:fldChar w:fldCharType="begin"/>
        </w:r>
        <w:r>
          <w:instrText xml:space="preserve"> PAGEREF _Toc27128 \h </w:instrText>
        </w:r>
        <w:r>
          <w:fldChar w:fldCharType="separate"/>
        </w:r>
        <w:r>
          <w:t>18</w:t>
        </w:r>
        <w:r>
          <w:fldChar w:fldCharType="end"/>
        </w:r>
      </w:hyperlink>
    </w:p>
    <w:p>
      <w:pPr>
        <w:pStyle w:val="TOC2"/>
        <w:tabs>
          <w:tab w:val="right" w:leader="dot" w:pos="8306"/>
        </w:tabs>
      </w:pPr>
      <w:hyperlink w:anchor="_Toc26761" w:history="1">
        <w:r>
          <w:rPr>
            <w:rFonts w:ascii="仿宋" w:eastAsia="仿宋" w:hAnsi="仿宋" w:cs="仿宋" w:hint="eastAsia"/>
            <w:lang w:eastAsia="zh-CN"/>
          </w:rPr>
          <w:t>(三)、市场风险分析</w:t>
        </w:r>
        <w:r>
          <w:tab/>
        </w:r>
        <w:r>
          <w:fldChar w:fldCharType="begin"/>
        </w:r>
        <w:r>
          <w:instrText xml:space="preserve"> PAGEREF _Toc26761 \h </w:instrText>
        </w:r>
        <w:r>
          <w:fldChar w:fldCharType="separate"/>
        </w:r>
        <w:r>
          <w:t>20</w:t>
        </w:r>
        <w:r>
          <w:fldChar w:fldCharType="end"/>
        </w:r>
      </w:hyperlink>
    </w:p>
    <w:p>
      <w:pPr>
        <w:pStyle w:val="TOC2"/>
        <w:tabs>
          <w:tab w:val="right" w:leader="dot" w:pos="8306"/>
        </w:tabs>
      </w:pPr>
      <w:hyperlink w:anchor="_Toc14102" w:history="1">
        <w:r>
          <w:rPr>
            <w:rFonts w:ascii="仿宋" w:eastAsia="仿宋" w:hAnsi="仿宋" w:cs="仿宋" w:hint="eastAsia"/>
            <w:lang w:eastAsia="zh-CN"/>
          </w:rPr>
          <w:t>(四)、资金风险分析</w:t>
        </w:r>
        <w:r>
          <w:tab/>
        </w:r>
        <w:r>
          <w:fldChar w:fldCharType="begin"/>
        </w:r>
        <w:r>
          <w:instrText xml:space="preserve"> PAGEREF _Toc14102 \h </w:instrText>
        </w:r>
        <w:r>
          <w:fldChar w:fldCharType="separate"/>
        </w:r>
        <w:r>
          <w:t>21</w:t>
        </w:r>
        <w:r>
          <w:fldChar w:fldCharType="end"/>
        </w:r>
      </w:hyperlink>
    </w:p>
    <w:p>
      <w:pPr>
        <w:pStyle w:val="TOC2"/>
        <w:tabs>
          <w:tab w:val="right" w:leader="dot" w:pos="8306"/>
        </w:tabs>
      </w:pPr>
      <w:hyperlink w:anchor="_Toc17121" w:history="1">
        <w:r>
          <w:rPr>
            <w:rFonts w:ascii="仿宋" w:eastAsia="仿宋" w:hAnsi="仿宋" w:cs="仿宋" w:hint="eastAsia"/>
            <w:lang w:eastAsia="zh-CN"/>
          </w:rPr>
          <w:t>(五)、技术风险分析</w:t>
        </w:r>
        <w:r>
          <w:tab/>
        </w:r>
        <w:r>
          <w:fldChar w:fldCharType="begin"/>
        </w:r>
        <w:r>
          <w:instrText xml:space="preserve"> PAGEREF _Toc17121 \h </w:instrText>
        </w:r>
        <w:r>
          <w:fldChar w:fldCharType="separate"/>
        </w:r>
        <w:r>
          <w:t>22</w:t>
        </w:r>
        <w:r>
          <w:fldChar w:fldCharType="end"/>
        </w:r>
      </w:hyperlink>
    </w:p>
    <w:p>
      <w:pPr>
        <w:pStyle w:val="TOC2"/>
        <w:tabs>
          <w:tab w:val="right" w:leader="dot" w:pos="8306"/>
        </w:tabs>
      </w:pPr>
      <w:hyperlink w:anchor="_Toc30366" w:history="1">
        <w:r>
          <w:rPr>
            <w:rFonts w:ascii="仿宋" w:eastAsia="仿宋" w:hAnsi="仿宋" w:cs="仿宋" w:hint="eastAsia"/>
            <w:lang w:eastAsia="zh-CN"/>
          </w:rPr>
          <w:t>(六)、财务风险分析</w:t>
        </w:r>
        <w:r>
          <w:tab/>
        </w:r>
        <w:r>
          <w:fldChar w:fldCharType="begin"/>
        </w:r>
        <w:r>
          <w:instrText xml:space="preserve"> PAGEREF _Toc30366 \h </w:instrText>
        </w:r>
        <w:r>
          <w:fldChar w:fldCharType="separate"/>
        </w:r>
        <w:r>
          <w:t>23</w:t>
        </w:r>
        <w:r>
          <w:fldChar w:fldCharType="end"/>
        </w:r>
      </w:hyperlink>
    </w:p>
    <w:p>
      <w:pPr>
        <w:pStyle w:val="TOC2"/>
        <w:tabs>
          <w:tab w:val="right" w:leader="dot" w:pos="8306"/>
        </w:tabs>
      </w:pPr>
      <w:hyperlink w:anchor="_Toc23996" w:history="1">
        <w:r>
          <w:rPr>
            <w:rFonts w:ascii="仿宋" w:eastAsia="仿宋" w:hAnsi="仿宋" w:cs="仿宋" w:hint="eastAsia"/>
            <w:lang w:eastAsia="zh-CN"/>
          </w:rPr>
          <w:t>(七)、管理风险分析</w:t>
        </w:r>
        <w:r>
          <w:tab/>
        </w:r>
        <w:r>
          <w:fldChar w:fldCharType="begin"/>
        </w:r>
        <w:r>
          <w:instrText xml:space="preserve"> PAGEREF _Toc23996 \h </w:instrText>
        </w:r>
        <w:r>
          <w:fldChar w:fldCharType="separate"/>
        </w:r>
        <w:r>
          <w:t>25</w:t>
        </w:r>
        <w:r>
          <w:fldChar w:fldCharType="end"/>
        </w:r>
      </w:hyperlink>
    </w:p>
    <w:p>
      <w:pPr>
        <w:pStyle w:val="TOC2"/>
        <w:tabs>
          <w:tab w:val="right" w:leader="dot" w:pos="8306"/>
        </w:tabs>
      </w:pPr>
      <w:hyperlink w:anchor="_Toc19026" w:history="1">
        <w:r>
          <w:rPr>
            <w:rFonts w:ascii="仿宋" w:eastAsia="仿宋" w:hAnsi="仿宋" w:cs="仿宋" w:hint="eastAsia"/>
            <w:lang w:eastAsia="zh-CN"/>
          </w:rPr>
          <w:t>(八)、其它风险分析</w:t>
        </w:r>
        <w:r>
          <w:tab/>
        </w:r>
        <w:r>
          <w:fldChar w:fldCharType="begin"/>
        </w:r>
        <w:r>
          <w:instrText xml:space="preserve"> PAGEREF _Toc19026 \h </w:instrText>
        </w:r>
        <w:r>
          <w:fldChar w:fldCharType="separate"/>
        </w:r>
        <w:r>
          <w:t>26</w:t>
        </w:r>
        <w:r>
          <w:fldChar w:fldCharType="end"/>
        </w:r>
      </w:hyperlink>
    </w:p>
    <w:p>
      <w:pPr>
        <w:pStyle w:val="TOC2"/>
        <w:tabs>
          <w:tab w:val="right" w:leader="dot" w:pos="8306"/>
        </w:tabs>
      </w:pPr>
      <w:hyperlink w:anchor="_Toc25585" w:history="1">
        <w:r>
          <w:rPr>
            <w:rFonts w:ascii="仿宋" w:eastAsia="仿宋" w:hAnsi="仿宋" w:cs="仿宋" w:hint="eastAsia"/>
            <w:lang w:eastAsia="zh-CN"/>
          </w:rPr>
          <w:t>(九)、社会影响评估</w:t>
        </w:r>
        <w:r>
          <w:tab/>
        </w:r>
        <w:r>
          <w:fldChar w:fldCharType="begin"/>
        </w:r>
        <w:r>
          <w:instrText xml:space="preserve"> PAGEREF _Toc25585 \h </w:instrText>
        </w:r>
        <w:r>
          <w:fldChar w:fldCharType="separate"/>
        </w:r>
        <w:r>
          <w:t>28</w:t>
        </w:r>
        <w:r>
          <w:fldChar w:fldCharType="end"/>
        </w:r>
      </w:hyperlink>
    </w:p>
    <w:p>
      <w:pPr>
        <w:pStyle w:val="TOC1"/>
        <w:tabs>
          <w:tab w:val="right" w:leader="dot" w:pos="8306"/>
        </w:tabs>
      </w:pPr>
      <w:hyperlink w:anchor="_Toc26977" w:history="1">
        <w:r>
          <w:rPr>
            <w:rFonts w:ascii="仿宋" w:eastAsia="仿宋" w:hAnsi="仿宋" w:cs="仿宋" w:hint="eastAsia"/>
            <w:lang w:eastAsia="zh-CN"/>
          </w:rPr>
          <w:t>四、发展规划、产业政策和行业准入分析</w:t>
        </w:r>
        <w:r>
          <w:tab/>
        </w:r>
        <w:r>
          <w:fldChar w:fldCharType="begin"/>
        </w:r>
        <w:r>
          <w:instrText xml:space="preserve"> PAGEREF _Toc26977 \h </w:instrText>
        </w:r>
        <w:r>
          <w:fldChar w:fldCharType="separate"/>
        </w:r>
        <w:r>
          <w:t>30</w:t>
        </w:r>
        <w:r>
          <w:fldChar w:fldCharType="end"/>
        </w:r>
      </w:hyperlink>
    </w:p>
    <w:p>
      <w:pPr>
        <w:pStyle w:val="TOC2"/>
        <w:tabs>
          <w:tab w:val="right" w:leader="dot" w:pos="8306"/>
        </w:tabs>
      </w:pPr>
      <w:hyperlink w:anchor="_Toc20699" w:history="1">
        <w:r>
          <w:rPr>
            <w:rFonts w:ascii="仿宋" w:eastAsia="仿宋" w:hAnsi="仿宋" w:cs="仿宋" w:hint="eastAsia"/>
            <w:lang w:eastAsia="zh-CN"/>
          </w:rPr>
          <w:t>(一)、发展规划分析</w:t>
        </w:r>
        <w:r>
          <w:tab/>
        </w:r>
        <w:r>
          <w:fldChar w:fldCharType="begin"/>
        </w:r>
        <w:r>
          <w:instrText xml:space="preserve"> PAGEREF _Toc20699 \h </w:instrText>
        </w:r>
        <w:r>
          <w:fldChar w:fldCharType="separate"/>
        </w:r>
        <w:r>
          <w:t>30</w:t>
        </w:r>
        <w:r>
          <w:fldChar w:fldCharType="end"/>
        </w:r>
      </w:hyperlink>
    </w:p>
    <w:p>
      <w:pPr>
        <w:pStyle w:val="TOC2"/>
        <w:tabs>
          <w:tab w:val="right" w:leader="dot" w:pos="8306"/>
        </w:tabs>
      </w:pPr>
      <w:hyperlink w:anchor="_Toc9976" w:history="1">
        <w:r>
          <w:rPr>
            <w:rFonts w:ascii="仿宋" w:eastAsia="仿宋" w:hAnsi="仿宋" w:cs="仿宋" w:hint="eastAsia"/>
            <w:lang w:eastAsia="zh-CN"/>
          </w:rPr>
          <w:t>(二)、产业政策分析</w:t>
        </w:r>
        <w:r>
          <w:tab/>
        </w:r>
        <w:r>
          <w:fldChar w:fldCharType="begin"/>
        </w:r>
        <w:r>
          <w:instrText xml:space="preserve"> PAGEREF _Toc9976 \h </w:instrText>
        </w:r>
        <w:r>
          <w:fldChar w:fldCharType="separate"/>
        </w:r>
        <w:r>
          <w:t>31</w:t>
        </w:r>
        <w:r>
          <w:fldChar w:fldCharType="end"/>
        </w:r>
      </w:hyperlink>
    </w:p>
    <w:p>
      <w:pPr>
        <w:pStyle w:val="TOC2"/>
        <w:tabs>
          <w:tab w:val="right" w:leader="dot" w:pos="8306"/>
        </w:tabs>
      </w:pPr>
      <w:hyperlink w:anchor="_Toc25392" w:history="1">
        <w:r>
          <w:rPr>
            <w:rFonts w:ascii="仿宋" w:eastAsia="仿宋" w:hAnsi="仿宋" w:cs="仿宋" w:hint="eastAsia"/>
            <w:lang w:eastAsia="zh-CN"/>
          </w:rPr>
          <w:t>(三)、行业准入分析</w:t>
        </w:r>
        <w:r>
          <w:tab/>
        </w:r>
        <w:r>
          <w:fldChar w:fldCharType="begin"/>
        </w:r>
        <w:r>
          <w:instrText xml:space="preserve"> PAGEREF _Toc25392 \h </w:instrText>
        </w:r>
        <w:r>
          <w:fldChar w:fldCharType="separate"/>
        </w:r>
        <w:r>
          <w:t>33</w:t>
        </w:r>
        <w:r>
          <w:fldChar w:fldCharType="end"/>
        </w:r>
      </w:hyperlink>
    </w:p>
    <w:p>
      <w:pPr>
        <w:pStyle w:val="TOC1"/>
        <w:tabs>
          <w:tab w:val="right" w:leader="dot" w:pos="8306"/>
        </w:tabs>
      </w:pPr>
      <w:hyperlink w:anchor="_Toc1614" w:history="1">
        <w:r>
          <w:rPr>
            <w:rFonts w:ascii="仿宋" w:eastAsia="仿宋" w:hAnsi="仿宋" w:cs="仿宋" w:hint="eastAsia"/>
            <w:lang w:eastAsia="zh-CN"/>
          </w:rPr>
          <w:t>五、项目监理与质量保证</w:t>
        </w:r>
        <w:r>
          <w:tab/>
        </w:r>
        <w:r>
          <w:fldChar w:fldCharType="begin"/>
        </w:r>
        <w:r>
          <w:instrText xml:space="preserve"> PAGEREF _Toc1614 \h </w:instrText>
        </w:r>
        <w:r>
          <w:fldChar w:fldCharType="separate"/>
        </w:r>
        <w:r>
          <w:t>34</w:t>
        </w:r>
        <w:r>
          <w:fldChar w:fldCharType="end"/>
        </w:r>
      </w:hyperlink>
    </w:p>
    <w:p>
      <w:pPr>
        <w:pStyle w:val="TOC2"/>
        <w:tabs>
          <w:tab w:val="right" w:leader="dot" w:pos="8306"/>
        </w:tabs>
      </w:pPr>
      <w:hyperlink w:anchor="_Toc6996" w:history="1">
        <w:r>
          <w:rPr>
            <w:rFonts w:ascii="仿宋" w:eastAsia="仿宋" w:hAnsi="仿宋" w:cs="仿宋" w:hint="eastAsia"/>
            <w:lang w:eastAsia="zh-CN"/>
          </w:rPr>
          <w:t>(一)、监理体系构建</w:t>
        </w:r>
        <w:r>
          <w:tab/>
        </w:r>
        <w:r>
          <w:fldChar w:fldCharType="begin"/>
        </w:r>
        <w:r>
          <w:instrText xml:space="preserve"> PAGEREF _Toc6996 \h </w:instrText>
        </w:r>
        <w:r>
          <w:fldChar w:fldCharType="separate"/>
        </w:r>
        <w:r>
          <w:t>34</w:t>
        </w:r>
        <w:r>
          <w:fldChar w:fldCharType="end"/>
        </w:r>
      </w:hyperlink>
    </w:p>
    <w:p>
      <w:pPr>
        <w:pStyle w:val="TOC2"/>
        <w:tabs>
          <w:tab w:val="right" w:leader="dot" w:pos="8306"/>
        </w:tabs>
      </w:pPr>
      <w:hyperlink w:anchor="_Toc4117" w:history="1">
        <w:r>
          <w:rPr>
            <w:rFonts w:ascii="仿宋" w:eastAsia="仿宋" w:hAnsi="仿宋" w:cs="仿宋" w:hint="eastAsia"/>
            <w:lang w:eastAsia="zh-CN"/>
          </w:rPr>
          <w:t>(二)、质量保证体系实施</w:t>
        </w:r>
        <w:r>
          <w:tab/>
        </w:r>
        <w:r>
          <w:fldChar w:fldCharType="begin"/>
        </w:r>
        <w:r>
          <w:instrText xml:space="preserve"> PAGEREF _Toc4117 \h </w:instrText>
        </w:r>
        <w:r>
          <w:fldChar w:fldCharType="separate"/>
        </w:r>
        <w:r>
          <w:t>35</w:t>
        </w:r>
        <w:r>
          <w:fldChar w:fldCharType="end"/>
        </w:r>
      </w:hyperlink>
    </w:p>
    <w:p>
      <w:pPr>
        <w:pStyle w:val="TOC2"/>
        <w:tabs>
          <w:tab w:val="right" w:leader="dot" w:pos="8306"/>
        </w:tabs>
      </w:pPr>
      <w:hyperlink w:anchor="_Toc18824" w:history="1">
        <w:r>
          <w:rPr>
            <w:rFonts w:ascii="仿宋" w:eastAsia="仿宋" w:hAnsi="仿宋" w:cs="仿宋" w:hint="eastAsia"/>
            <w:lang w:eastAsia="zh-CN"/>
          </w:rPr>
          <w:t>(三)、监理与质量控制流程</w:t>
        </w:r>
        <w:r>
          <w:tab/>
        </w:r>
        <w:r>
          <w:fldChar w:fldCharType="begin"/>
        </w:r>
        <w:r>
          <w:instrText xml:space="preserve"> PAGEREF _Toc18824 \h </w:instrText>
        </w:r>
        <w:r>
          <w:fldChar w:fldCharType="separate"/>
        </w:r>
        <w:r>
          <w:t>36</w:t>
        </w:r>
        <w:r>
          <w:fldChar w:fldCharType="end"/>
        </w:r>
      </w:hyperlink>
    </w:p>
    <w:p>
      <w:pPr>
        <w:pStyle w:val="TOC1"/>
        <w:tabs>
          <w:tab w:val="right" w:leader="dot" w:pos="8306"/>
        </w:tabs>
      </w:pPr>
      <w:hyperlink w:anchor="_Toc31867" w:history="1">
        <w:r>
          <w:rPr>
            <w:rFonts w:ascii="仿宋" w:eastAsia="仿宋" w:hAnsi="仿宋" w:cs="仿宋" w:hint="eastAsia"/>
            <w:lang w:eastAsia="zh-CN"/>
          </w:rPr>
          <w:t>六、环境和生态影响分析</w:t>
        </w:r>
        <w:r>
          <w:tab/>
        </w:r>
        <w:r>
          <w:fldChar w:fldCharType="begin"/>
        </w:r>
        <w:r>
          <w:instrText xml:space="preserve"> PAGEREF _Toc31867 \h </w:instrText>
        </w:r>
        <w:r>
          <w:fldChar w:fldCharType="separate"/>
        </w:r>
        <w:r>
          <w:t>36</w:t>
        </w:r>
        <w:r>
          <w:fldChar w:fldCharType="end"/>
        </w:r>
      </w:hyperlink>
    </w:p>
    <w:p>
      <w:pPr>
        <w:pStyle w:val="TOC2"/>
        <w:tabs>
          <w:tab w:val="right" w:leader="dot" w:pos="8306"/>
        </w:tabs>
      </w:pPr>
      <w:hyperlink w:anchor="_Toc4718" w:history="1">
        <w:r>
          <w:rPr>
            <w:rFonts w:ascii="仿宋" w:eastAsia="仿宋" w:hAnsi="仿宋" w:cs="仿宋" w:hint="eastAsia"/>
            <w:lang w:eastAsia="zh-CN"/>
          </w:rPr>
          <w:t>(一)、环境和生态现状</w:t>
        </w:r>
        <w:r>
          <w:tab/>
        </w:r>
        <w:r>
          <w:fldChar w:fldCharType="begin"/>
        </w:r>
        <w:r>
          <w:instrText xml:space="preserve"> PAGEREF _Toc4718 \h </w:instrText>
        </w:r>
        <w:r>
          <w:fldChar w:fldCharType="separate"/>
        </w:r>
        <w:r>
          <w:t>36</w:t>
        </w:r>
        <w:r>
          <w:fldChar w:fldCharType="end"/>
        </w:r>
      </w:hyperlink>
    </w:p>
    <w:p>
      <w:pPr>
        <w:pStyle w:val="TOC2"/>
        <w:tabs>
          <w:tab w:val="right" w:leader="dot" w:pos="8306"/>
        </w:tabs>
      </w:pPr>
      <w:hyperlink w:anchor="_Toc7708" w:history="1">
        <w:r>
          <w:rPr>
            <w:rFonts w:ascii="仿宋" w:eastAsia="仿宋" w:hAnsi="仿宋" w:cs="仿宋" w:hint="eastAsia"/>
            <w:lang w:eastAsia="zh-CN"/>
          </w:rPr>
          <w:t>(二)、生态环境影响分析</w:t>
        </w:r>
        <w:r>
          <w:tab/>
        </w:r>
        <w:r>
          <w:fldChar w:fldCharType="begin"/>
        </w:r>
        <w:r>
          <w:instrText xml:space="preserve"> PAGEREF _Toc7708 \h </w:instrText>
        </w:r>
        <w:r>
          <w:fldChar w:fldCharType="separate"/>
        </w:r>
        <w:r>
          <w:t>38</w:t>
        </w:r>
        <w:r>
          <w:fldChar w:fldCharType="end"/>
        </w:r>
      </w:hyperlink>
    </w:p>
    <w:p>
      <w:pPr>
        <w:pStyle w:val="TOC2"/>
        <w:tabs>
          <w:tab w:val="right" w:leader="dot" w:pos="8306"/>
        </w:tabs>
      </w:pPr>
      <w:hyperlink w:anchor="_Toc17584" w:history="1">
        <w:r>
          <w:rPr>
            <w:rFonts w:ascii="仿宋" w:eastAsia="仿宋" w:hAnsi="仿宋" w:cs="仿宋" w:hint="eastAsia"/>
            <w:lang w:eastAsia="zh-CN"/>
          </w:rPr>
          <w:t>(三)、生态环境保护措施</w:t>
        </w:r>
        <w:r>
          <w:tab/>
        </w:r>
        <w:r>
          <w:fldChar w:fldCharType="begin"/>
        </w:r>
        <w:r>
          <w:instrText xml:space="preserve"> PAGEREF _Toc17584 \h </w:instrText>
        </w:r>
        <w:r>
          <w:fldChar w:fldCharType="separate"/>
        </w:r>
        <w:r>
          <w:t>39</w:t>
        </w:r>
        <w:r>
          <w:fldChar w:fldCharType="end"/>
        </w:r>
      </w:hyperlink>
    </w:p>
    <w:p>
      <w:pPr>
        <w:pStyle w:val="TOC2"/>
        <w:tabs>
          <w:tab w:val="right" w:leader="dot" w:pos="8306"/>
        </w:tabs>
      </w:pPr>
      <w:hyperlink w:anchor="_Toc7568" w:history="1">
        <w:r>
          <w:rPr>
            <w:rFonts w:ascii="仿宋" w:eastAsia="仿宋" w:hAnsi="仿宋" w:cs="仿宋" w:hint="eastAsia"/>
            <w:lang w:eastAsia="zh-CN"/>
          </w:rPr>
          <w:t>(四)、地质灾害影响分析</w:t>
        </w:r>
        <w:r>
          <w:tab/>
        </w:r>
        <w:r>
          <w:fldChar w:fldCharType="begin"/>
        </w:r>
        <w:r>
          <w:instrText xml:space="preserve"> PAGEREF _Toc7568 \h </w:instrText>
        </w:r>
        <w:r>
          <w:fldChar w:fldCharType="separate"/>
        </w:r>
        <w:r>
          <w:t>41</w:t>
        </w:r>
        <w:r>
          <w:fldChar w:fldCharType="end"/>
        </w:r>
      </w:hyperlink>
    </w:p>
    <w:p>
      <w:pPr>
        <w:pStyle w:val="TOC2"/>
        <w:tabs>
          <w:tab w:val="right" w:leader="dot" w:pos="8306"/>
        </w:tabs>
      </w:pPr>
      <w:hyperlink w:anchor="_Toc28872" w:history="1">
        <w:r>
          <w:rPr>
            <w:rFonts w:ascii="仿宋" w:eastAsia="仿宋" w:hAnsi="仿宋" w:cs="仿宋" w:hint="eastAsia"/>
            <w:lang w:eastAsia="zh-CN"/>
          </w:rPr>
          <w:t>(五)、特殊环境影响</w:t>
        </w:r>
        <w:r>
          <w:tab/>
        </w:r>
        <w:r>
          <w:fldChar w:fldCharType="begin"/>
        </w:r>
        <w:r>
          <w:instrText xml:space="preserve"> PAGEREF _Toc28872 \h </w:instrText>
        </w:r>
        <w:r>
          <w:fldChar w:fldCharType="separate"/>
        </w:r>
        <w:r>
          <w:t>42</w:t>
        </w:r>
        <w:r>
          <w:fldChar w:fldCharType="end"/>
        </w:r>
      </w:hyperlink>
    </w:p>
    <w:p>
      <w:pPr>
        <w:pStyle w:val="TOC1"/>
        <w:tabs>
          <w:tab w:val="right" w:leader="dot" w:pos="8306"/>
        </w:tabs>
      </w:pPr>
      <w:hyperlink w:anchor="_Toc21127" w:history="1">
        <w:r>
          <w:rPr>
            <w:rFonts w:ascii="仿宋" w:eastAsia="仿宋" w:hAnsi="仿宋" w:cs="仿宋" w:hint="eastAsia"/>
            <w:lang w:eastAsia="zh-CN"/>
          </w:rPr>
          <w:t>七、客户关系管理与市场拓展</w:t>
        </w:r>
        <w:r>
          <w:tab/>
        </w:r>
        <w:r>
          <w:fldChar w:fldCharType="begin"/>
        </w:r>
        <w:r>
          <w:instrText xml:space="preserve"> PAGEREF _Toc21127 \h </w:instrText>
        </w:r>
        <w:r>
          <w:fldChar w:fldCharType="separate"/>
        </w:r>
        <w:r>
          <w:t>43</w:t>
        </w:r>
        <w:r>
          <w:fldChar w:fldCharType="end"/>
        </w:r>
      </w:hyperlink>
    </w:p>
    <w:p>
      <w:pPr>
        <w:pStyle w:val="TOC2"/>
        <w:tabs>
          <w:tab w:val="right" w:leader="dot" w:pos="8306"/>
        </w:tabs>
      </w:pPr>
      <w:hyperlink w:anchor="_Toc31813" w:history="1">
        <w:r>
          <w:rPr>
            <w:rFonts w:ascii="仿宋" w:eastAsia="仿宋" w:hAnsi="仿宋" w:cs="仿宋" w:hint="eastAsia"/>
            <w:lang w:eastAsia="zh-CN"/>
          </w:rPr>
          <w:t>(一)、客户关系管理策略</w:t>
        </w:r>
        <w:r>
          <w:tab/>
        </w:r>
        <w:r>
          <w:fldChar w:fldCharType="begin"/>
        </w:r>
        <w:r>
          <w:instrText xml:space="preserve"> PAGEREF _Toc31813 \h </w:instrText>
        </w:r>
        <w:r>
          <w:fldChar w:fldCharType="separate"/>
        </w:r>
        <w:r>
          <w:t>43</w:t>
        </w:r>
        <w:r>
          <w:fldChar w:fldCharType="end"/>
        </w:r>
      </w:hyperlink>
    </w:p>
    <w:p>
      <w:pPr>
        <w:pStyle w:val="TOC2"/>
        <w:tabs>
          <w:tab w:val="right" w:leader="dot" w:pos="8306"/>
        </w:tabs>
      </w:pPr>
      <w:hyperlink w:anchor="_Toc11910" w:history="1">
        <w:r>
          <w:rPr>
            <w:rFonts w:ascii="仿宋" w:eastAsia="仿宋" w:hAnsi="仿宋" w:cs="仿宋" w:hint="eastAsia"/>
            <w:lang w:eastAsia="zh-CN"/>
          </w:rPr>
          <w:t>(二)、市场拓展方案</w:t>
        </w:r>
        <w:r>
          <w:tab/>
        </w:r>
        <w:r>
          <w:fldChar w:fldCharType="begin"/>
        </w:r>
        <w:r>
          <w:instrText xml:space="preserve"> PAGEREF _Toc11910 \h </w:instrText>
        </w:r>
        <w:r>
          <w:fldChar w:fldCharType="separate"/>
        </w:r>
        <w:r>
          <w:t>45</w:t>
        </w:r>
        <w:r>
          <w:fldChar w:fldCharType="end"/>
        </w:r>
      </w:hyperlink>
    </w:p>
    <w:p>
      <w:pPr>
        <w:pStyle w:val="TOC1"/>
        <w:tabs>
          <w:tab w:val="right" w:leader="dot" w:pos="8306"/>
        </w:tabs>
      </w:pPr>
      <w:hyperlink w:anchor="_Toc29698" w:history="1">
        <w:r>
          <w:rPr>
            <w:rFonts w:ascii="仿宋" w:eastAsia="仿宋" w:hAnsi="仿宋" w:cs="仿宋" w:hint="eastAsia"/>
            <w:lang w:eastAsia="zh-CN"/>
          </w:rPr>
          <w:t>八、项目实施与管理方案</w:t>
        </w:r>
        <w:r>
          <w:tab/>
        </w:r>
        <w:r>
          <w:fldChar w:fldCharType="begin"/>
        </w:r>
        <w:r>
          <w:instrText xml:space="preserve"> PAGEREF _Toc29698 \h </w:instrText>
        </w:r>
        <w:r>
          <w:fldChar w:fldCharType="separate"/>
        </w:r>
        <w:r>
          <w:t>46</w:t>
        </w:r>
        <w:r>
          <w:fldChar w:fldCharType="end"/>
        </w:r>
      </w:hyperlink>
    </w:p>
    <w:p>
      <w:pPr>
        <w:pStyle w:val="TOC2"/>
        <w:tabs>
          <w:tab w:val="right" w:leader="dot" w:pos="8306"/>
        </w:tabs>
      </w:pPr>
      <w:hyperlink w:anchor="_Toc3777" w:history="1">
        <w:r>
          <w:rPr>
            <w:rFonts w:ascii="仿宋" w:eastAsia="仿宋" w:hAnsi="仿宋" w:cs="仿宋" w:hint="eastAsia"/>
            <w:lang w:eastAsia="zh-CN"/>
          </w:rPr>
          <w:t>(一)、项目实施计划</w:t>
        </w:r>
        <w:r>
          <w:tab/>
        </w:r>
        <w:r>
          <w:fldChar w:fldCharType="begin"/>
        </w:r>
        <w:r>
          <w:instrText xml:space="preserve"> PAGEREF _Toc3777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5" w:history="1">
        <w:r>
          <w:rPr>
            <w:rFonts w:ascii="仿宋" w:eastAsia="仿宋" w:hAnsi="仿宋" w:cs="仿宋" w:hint="eastAsia"/>
            <w:lang w:eastAsia="zh-CN"/>
          </w:rPr>
          <w:t>(二)、项目组织机构与职责</w:t>
        </w:r>
        <w:r>
          <w:tab/>
        </w:r>
        <w:r>
          <w:fldChar w:fldCharType="begin"/>
        </w:r>
        <w:r>
          <w:instrText xml:space="preserve"> PAGEREF _Toc15645 \h </w:instrText>
        </w:r>
        <w:r>
          <w:fldChar w:fldCharType="separate"/>
        </w:r>
        <w:r>
          <w:t>47</w:t>
        </w:r>
        <w:r>
          <w:fldChar w:fldCharType="end"/>
        </w:r>
      </w:hyperlink>
    </w:p>
    <w:p>
      <w:pPr>
        <w:pStyle w:val="TOC2"/>
        <w:tabs>
          <w:tab w:val="right" w:leader="dot" w:pos="8306"/>
        </w:tabs>
      </w:pPr>
      <w:hyperlink w:anchor="_Toc13743" w:history="1">
        <w:r>
          <w:rPr>
            <w:rFonts w:ascii="仿宋" w:eastAsia="仿宋" w:hAnsi="仿宋" w:cs="仿宋" w:hint="eastAsia"/>
            <w:lang w:eastAsia="zh-CN"/>
          </w:rPr>
          <w:t>(三)、项目管理与监控体系</w:t>
        </w:r>
        <w:r>
          <w:tab/>
        </w:r>
        <w:r>
          <w:fldChar w:fldCharType="begin"/>
        </w:r>
        <w:r>
          <w:instrText xml:space="preserve"> PAGEREF _Toc13743 \h </w:instrText>
        </w:r>
        <w:r>
          <w:fldChar w:fldCharType="separate"/>
        </w:r>
        <w:r>
          <w:t>50</w:t>
        </w:r>
        <w:r>
          <w:fldChar w:fldCharType="end"/>
        </w:r>
      </w:hyperlink>
    </w:p>
    <w:p>
      <w:pPr>
        <w:pStyle w:val="TOC1"/>
        <w:tabs>
          <w:tab w:val="right" w:leader="dot" w:pos="8306"/>
        </w:tabs>
      </w:pPr>
      <w:hyperlink w:anchor="_Toc698" w:history="1">
        <w:r>
          <w:rPr>
            <w:rFonts w:ascii="仿宋" w:eastAsia="仿宋" w:hAnsi="仿宋" w:cs="仿宋" w:hint="eastAsia"/>
            <w:lang w:eastAsia="zh-CN"/>
          </w:rPr>
          <w:t>九、技术创新与产业升级</w:t>
        </w:r>
        <w:r>
          <w:tab/>
        </w:r>
        <w:r>
          <w:fldChar w:fldCharType="begin"/>
        </w:r>
        <w:r>
          <w:instrText xml:space="preserve"> PAGEREF _Toc698 \h </w:instrText>
        </w:r>
        <w:r>
          <w:fldChar w:fldCharType="separate"/>
        </w:r>
        <w:r>
          <w:t>51</w:t>
        </w:r>
        <w:r>
          <w:fldChar w:fldCharType="end"/>
        </w:r>
      </w:hyperlink>
    </w:p>
    <w:p>
      <w:pPr>
        <w:pStyle w:val="TOC2"/>
        <w:tabs>
          <w:tab w:val="right" w:leader="dot" w:pos="8306"/>
        </w:tabs>
      </w:pPr>
      <w:hyperlink w:anchor="_Toc29252" w:history="1">
        <w:r>
          <w:rPr>
            <w:rFonts w:ascii="仿宋" w:eastAsia="仿宋" w:hAnsi="仿宋" w:cs="仿宋" w:hint="eastAsia"/>
            <w:lang w:eastAsia="zh-CN"/>
          </w:rPr>
          <w:t>(一)、技术创新方向与目标</w:t>
        </w:r>
        <w:r>
          <w:tab/>
        </w:r>
        <w:r>
          <w:fldChar w:fldCharType="begin"/>
        </w:r>
        <w:r>
          <w:instrText xml:space="preserve"> PAGEREF _Toc29252 \h </w:instrText>
        </w:r>
        <w:r>
          <w:fldChar w:fldCharType="separate"/>
        </w:r>
        <w:r>
          <w:t>51</w:t>
        </w:r>
        <w:r>
          <w:fldChar w:fldCharType="end"/>
        </w:r>
      </w:hyperlink>
    </w:p>
    <w:p>
      <w:pPr>
        <w:pStyle w:val="TOC2"/>
        <w:tabs>
          <w:tab w:val="right" w:leader="dot" w:pos="8306"/>
        </w:tabs>
      </w:pPr>
      <w:hyperlink w:anchor="_Toc28376" w:history="1">
        <w:r>
          <w:rPr>
            <w:rFonts w:ascii="仿宋" w:eastAsia="仿宋" w:hAnsi="仿宋" w:cs="仿宋" w:hint="eastAsia"/>
            <w:lang w:eastAsia="zh-CN"/>
          </w:rPr>
          <w:t>(二)、产业升级路径与措施</w:t>
        </w:r>
        <w:r>
          <w:tab/>
        </w:r>
        <w:r>
          <w:fldChar w:fldCharType="begin"/>
        </w:r>
        <w:r>
          <w:instrText xml:space="preserve"> PAGEREF _Toc28376 \h </w:instrText>
        </w:r>
        <w:r>
          <w:fldChar w:fldCharType="separate"/>
        </w:r>
        <w:r>
          <w:t>52</w:t>
        </w:r>
        <w:r>
          <w:fldChar w:fldCharType="end"/>
        </w:r>
      </w:hyperlink>
    </w:p>
    <w:p>
      <w:pPr>
        <w:pStyle w:val="TOC1"/>
        <w:tabs>
          <w:tab w:val="right" w:leader="dot" w:pos="8306"/>
        </w:tabs>
      </w:pPr>
      <w:hyperlink w:anchor="_Toc27127" w:history="1">
        <w:r>
          <w:rPr>
            <w:rFonts w:ascii="仿宋" w:eastAsia="仿宋" w:hAnsi="仿宋" w:cs="仿宋" w:hint="eastAsia"/>
            <w:lang w:eastAsia="zh-CN"/>
          </w:rPr>
          <w:t>十、资金管理与财务规划</w:t>
        </w:r>
        <w:r>
          <w:tab/>
        </w:r>
        <w:r>
          <w:fldChar w:fldCharType="begin"/>
        </w:r>
        <w:r>
          <w:instrText xml:space="preserve"> PAGEREF _Toc27127 \h </w:instrText>
        </w:r>
        <w:r>
          <w:fldChar w:fldCharType="separate"/>
        </w:r>
        <w:r>
          <w:t>54</w:t>
        </w:r>
        <w:r>
          <w:fldChar w:fldCharType="end"/>
        </w:r>
      </w:hyperlink>
    </w:p>
    <w:p>
      <w:pPr>
        <w:pStyle w:val="TOC2"/>
        <w:tabs>
          <w:tab w:val="right" w:leader="dot" w:pos="8306"/>
        </w:tabs>
      </w:pPr>
      <w:hyperlink w:anchor="_Toc28346" w:history="1">
        <w:r>
          <w:rPr>
            <w:rFonts w:ascii="仿宋" w:eastAsia="仿宋" w:hAnsi="仿宋" w:cs="仿宋" w:hint="eastAsia"/>
            <w:lang w:eastAsia="zh-CN"/>
          </w:rPr>
          <w:t>(一)、项目资金来源与筹措</w:t>
        </w:r>
        <w:r>
          <w:tab/>
        </w:r>
        <w:r>
          <w:fldChar w:fldCharType="begin"/>
        </w:r>
        <w:r>
          <w:instrText xml:space="preserve"> PAGEREF _Toc28346 \h </w:instrText>
        </w:r>
        <w:r>
          <w:fldChar w:fldCharType="separate"/>
        </w:r>
        <w:r>
          <w:t>54</w:t>
        </w:r>
        <w:r>
          <w:fldChar w:fldCharType="end"/>
        </w:r>
      </w:hyperlink>
    </w:p>
    <w:p>
      <w:pPr>
        <w:pStyle w:val="TOC2"/>
        <w:tabs>
          <w:tab w:val="right" w:leader="dot" w:pos="8306"/>
        </w:tabs>
      </w:pPr>
      <w:hyperlink w:anchor="_Toc25598" w:history="1">
        <w:r>
          <w:rPr>
            <w:rFonts w:ascii="仿宋" w:eastAsia="仿宋" w:hAnsi="仿宋" w:cs="仿宋" w:hint="eastAsia"/>
            <w:lang w:eastAsia="zh-CN"/>
          </w:rPr>
          <w:t>(二)、资金使用与监管</w:t>
        </w:r>
        <w:r>
          <w:tab/>
        </w:r>
        <w:r>
          <w:fldChar w:fldCharType="begin"/>
        </w:r>
        <w:r>
          <w:instrText xml:space="preserve"> PAGEREF _Toc25598 \h </w:instrText>
        </w:r>
        <w:r>
          <w:fldChar w:fldCharType="separate"/>
        </w:r>
        <w:r>
          <w:t>55</w:t>
        </w:r>
        <w:r>
          <w:fldChar w:fldCharType="end"/>
        </w:r>
      </w:hyperlink>
    </w:p>
    <w:p>
      <w:pPr>
        <w:pStyle w:val="TOC2"/>
        <w:tabs>
          <w:tab w:val="right" w:leader="dot" w:pos="8306"/>
        </w:tabs>
      </w:pPr>
      <w:hyperlink w:anchor="_Toc1975" w:history="1">
        <w:r>
          <w:rPr>
            <w:rFonts w:ascii="仿宋" w:eastAsia="仿宋" w:hAnsi="仿宋" w:cs="仿宋" w:hint="eastAsia"/>
            <w:lang w:eastAsia="zh-CN"/>
          </w:rPr>
          <w:t>(三)、财务规划与预测</w:t>
        </w:r>
        <w:r>
          <w:tab/>
        </w:r>
        <w:r>
          <w:fldChar w:fldCharType="begin"/>
        </w:r>
        <w:r>
          <w:instrText xml:space="preserve"> PAGEREF _Toc1975 \h </w:instrText>
        </w:r>
        <w:r>
          <w:fldChar w:fldCharType="separate"/>
        </w:r>
        <w:r>
          <w:t>57</w:t>
        </w:r>
        <w:r>
          <w:fldChar w:fldCharType="end"/>
        </w:r>
      </w:hyperlink>
    </w:p>
    <w:p>
      <w:pPr>
        <w:pStyle w:val="TOC1"/>
        <w:tabs>
          <w:tab w:val="right" w:leader="dot" w:pos="8306"/>
        </w:tabs>
      </w:pPr>
      <w:hyperlink w:anchor="_Toc10089" w:history="1">
        <w:r>
          <w:rPr>
            <w:rFonts w:ascii="仿宋" w:eastAsia="仿宋" w:hAnsi="仿宋" w:cs="仿宋" w:hint="eastAsia"/>
            <w:lang w:eastAsia="zh-CN"/>
          </w:rPr>
          <w:t>十一、项目变更管理</w:t>
        </w:r>
        <w:r>
          <w:tab/>
        </w:r>
        <w:r>
          <w:fldChar w:fldCharType="begin"/>
        </w:r>
        <w:r>
          <w:instrText xml:space="preserve"> PAGEREF _Toc10089 \h </w:instrText>
        </w:r>
        <w:r>
          <w:fldChar w:fldCharType="separate"/>
        </w:r>
        <w:r>
          <w:t>58</w:t>
        </w:r>
        <w:r>
          <w:fldChar w:fldCharType="end"/>
        </w:r>
      </w:hyperlink>
    </w:p>
    <w:p>
      <w:pPr>
        <w:pStyle w:val="TOC2"/>
        <w:tabs>
          <w:tab w:val="right" w:leader="dot" w:pos="8306"/>
        </w:tabs>
      </w:pPr>
      <w:hyperlink w:anchor="_Toc10095" w:history="1">
        <w:r>
          <w:rPr>
            <w:rFonts w:ascii="仿宋" w:eastAsia="仿宋" w:hAnsi="仿宋" w:cs="仿宋" w:hint="eastAsia"/>
            <w:lang w:eastAsia="zh-CN"/>
          </w:rPr>
          <w:t>(一)、变更控制流程</w:t>
        </w:r>
        <w:r>
          <w:tab/>
        </w:r>
        <w:r>
          <w:fldChar w:fldCharType="begin"/>
        </w:r>
        <w:r>
          <w:instrText xml:space="preserve"> PAGEREF _Toc10095 \h </w:instrText>
        </w:r>
        <w:r>
          <w:fldChar w:fldCharType="separate"/>
        </w:r>
        <w:r>
          <w:t>58</w:t>
        </w:r>
        <w:r>
          <w:fldChar w:fldCharType="end"/>
        </w:r>
      </w:hyperlink>
    </w:p>
    <w:p>
      <w:pPr>
        <w:pStyle w:val="TOC2"/>
        <w:tabs>
          <w:tab w:val="right" w:leader="dot" w:pos="8306"/>
        </w:tabs>
      </w:pPr>
      <w:hyperlink w:anchor="_Toc19194" w:history="1">
        <w:r>
          <w:rPr>
            <w:rFonts w:ascii="仿宋" w:eastAsia="仿宋" w:hAnsi="仿宋" w:cs="仿宋" w:hint="eastAsia"/>
            <w:lang w:eastAsia="zh-CN"/>
          </w:rPr>
          <w:t>(二)、影响评估与处理</w:t>
        </w:r>
        <w:r>
          <w:tab/>
        </w:r>
        <w:r>
          <w:fldChar w:fldCharType="begin"/>
        </w:r>
        <w:r>
          <w:instrText xml:space="preserve"> PAGEREF _Toc19194 \h </w:instrText>
        </w:r>
        <w:r>
          <w:fldChar w:fldCharType="separate"/>
        </w:r>
        <w:r>
          <w:t>58</w:t>
        </w:r>
        <w:r>
          <w:fldChar w:fldCharType="end"/>
        </w:r>
      </w:hyperlink>
    </w:p>
    <w:p>
      <w:pPr>
        <w:pStyle w:val="TOC2"/>
        <w:tabs>
          <w:tab w:val="right" w:leader="dot" w:pos="8306"/>
        </w:tabs>
      </w:pPr>
      <w:hyperlink w:anchor="_Toc29362" w:history="1">
        <w:r>
          <w:rPr>
            <w:rFonts w:ascii="仿宋" w:eastAsia="仿宋" w:hAnsi="仿宋" w:cs="仿宋" w:hint="eastAsia"/>
            <w:lang w:eastAsia="zh-CN"/>
          </w:rPr>
          <w:t>(三)、变更记录与追踪</w:t>
        </w:r>
        <w:r>
          <w:tab/>
        </w:r>
        <w:r>
          <w:fldChar w:fldCharType="begin"/>
        </w:r>
        <w:r>
          <w:instrText xml:space="preserve"> PAGEREF _Toc29362 \h </w:instrText>
        </w:r>
        <w:r>
          <w:fldChar w:fldCharType="separate"/>
        </w:r>
        <w:r>
          <w:t>60</w:t>
        </w:r>
        <w:r>
          <w:fldChar w:fldCharType="end"/>
        </w:r>
      </w:hyperlink>
    </w:p>
    <w:p>
      <w:pPr>
        <w:pStyle w:val="TOC2"/>
        <w:tabs>
          <w:tab w:val="right" w:leader="dot" w:pos="8306"/>
        </w:tabs>
      </w:pPr>
      <w:hyperlink w:anchor="_Toc3317" w:history="1">
        <w:r>
          <w:rPr>
            <w:rFonts w:ascii="仿宋" w:eastAsia="仿宋" w:hAnsi="仿宋" w:cs="仿宋" w:hint="eastAsia"/>
            <w:lang w:eastAsia="zh-CN"/>
          </w:rPr>
          <w:t>(四)、变更管理策略</w:t>
        </w:r>
        <w:r>
          <w:tab/>
        </w:r>
        <w:r>
          <w:fldChar w:fldCharType="begin"/>
        </w:r>
        <w:r>
          <w:instrText xml:space="preserve"> PAGEREF _Toc3317 \h </w:instrText>
        </w:r>
        <w:r>
          <w:fldChar w:fldCharType="separate"/>
        </w:r>
        <w:r>
          <w:t>62</w:t>
        </w:r>
        <w:r>
          <w:fldChar w:fldCharType="end"/>
        </w:r>
      </w:hyperlink>
    </w:p>
    <w:p>
      <w:pPr>
        <w:pStyle w:val="TOC1"/>
        <w:tabs>
          <w:tab w:val="right" w:leader="dot" w:pos="8306"/>
        </w:tabs>
      </w:pPr>
      <w:hyperlink w:anchor="_Toc28830" w:history="1">
        <w:r>
          <w:rPr>
            <w:rFonts w:ascii="仿宋" w:eastAsia="仿宋" w:hAnsi="仿宋" w:cs="仿宋" w:hint="eastAsia"/>
            <w:lang w:eastAsia="zh-CN"/>
          </w:rPr>
          <w:t>十二、环境保护与治理方案</w:t>
        </w:r>
        <w:r>
          <w:tab/>
        </w:r>
        <w:r>
          <w:fldChar w:fldCharType="begin"/>
        </w:r>
        <w:r>
          <w:instrText xml:space="preserve"> PAGEREF _Toc28830 \h </w:instrText>
        </w:r>
        <w:r>
          <w:fldChar w:fldCharType="separate"/>
        </w:r>
        <w:r>
          <w:t>63</w:t>
        </w:r>
        <w:r>
          <w:fldChar w:fldCharType="end"/>
        </w:r>
      </w:hyperlink>
    </w:p>
    <w:p>
      <w:pPr>
        <w:pStyle w:val="TOC2"/>
        <w:tabs>
          <w:tab w:val="right" w:leader="dot" w:pos="8306"/>
        </w:tabs>
      </w:pPr>
      <w:hyperlink w:anchor="_Toc14908" w:history="1">
        <w:r>
          <w:rPr>
            <w:rFonts w:ascii="仿宋" w:eastAsia="仿宋" w:hAnsi="仿宋" w:cs="仿宋" w:hint="eastAsia"/>
            <w:lang w:eastAsia="zh-CN"/>
          </w:rPr>
          <w:t>(一)、项目环境影响评估</w:t>
        </w:r>
        <w:r>
          <w:tab/>
        </w:r>
        <w:r>
          <w:fldChar w:fldCharType="begin"/>
        </w:r>
        <w:r>
          <w:instrText xml:space="preserve"> PAGEREF _Toc14908 \h </w:instrText>
        </w:r>
        <w:r>
          <w:fldChar w:fldCharType="separate"/>
        </w:r>
        <w:r>
          <w:t>63</w:t>
        </w:r>
        <w:r>
          <w:fldChar w:fldCharType="end"/>
        </w:r>
      </w:hyperlink>
    </w:p>
    <w:p>
      <w:pPr>
        <w:pStyle w:val="TOC2"/>
        <w:tabs>
          <w:tab w:val="right" w:leader="dot" w:pos="8306"/>
        </w:tabs>
      </w:pPr>
      <w:hyperlink w:anchor="_Toc7108" w:history="1">
        <w:r>
          <w:rPr>
            <w:rFonts w:ascii="仿宋" w:eastAsia="仿宋" w:hAnsi="仿宋" w:cs="仿宋" w:hint="eastAsia"/>
            <w:lang w:eastAsia="zh-CN"/>
          </w:rPr>
          <w:t>(二)、环境保护措施与治理方案</w:t>
        </w:r>
        <w:r>
          <w:tab/>
        </w:r>
        <w:r>
          <w:fldChar w:fldCharType="begin"/>
        </w:r>
        <w:r>
          <w:instrText xml:space="preserve"> PAGEREF _Toc7108 \h </w:instrText>
        </w:r>
        <w:r>
          <w:fldChar w:fldCharType="separate"/>
        </w:r>
        <w:r>
          <w:t>64</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十三、人力资源管理与开发</w:t>
        </w:r>
        <w:r>
          <w:tab/>
        </w:r>
        <w:r>
          <w:fldChar w:fldCharType="begin"/>
        </w:r>
        <w:r>
          <w:instrText xml:space="preserve"> PAGEREF _Toc10096 \h </w:instrText>
        </w:r>
        <w:r>
          <w:fldChar w:fldCharType="separate"/>
        </w:r>
        <w:r>
          <w:t>64</w:t>
        </w:r>
        <w:r>
          <w:fldChar w:fldCharType="end"/>
        </w:r>
      </w:hyperlink>
    </w:p>
    <w:p>
      <w:pPr>
        <w:pStyle w:val="TOC2"/>
        <w:tabs>
          <w:tab w:val="right" w:leader="dot" w:pos="8306"/>
        </w:tabs>
      </w:pPr>
      <w:hyperlink w:anchor="_Toc29010" w:history="1">
        <w:r>
          <w:rPr>
            <w:rFonts w:ascii="仿宋" w:eastAsia="仿宋" w:hAnsi="仿宋" w:cs="仿宋" w:hint="eastAsia"/>
            <w:lang w:eastAsia="zh-CN"/>
          </w:rPr>
          <w:t>(一)、人力资源规划</w:t>
        </w:r>
        <w:r>
          <w:tab/>
        </w:r>
        <w:r>
          <w:fldChar w:fldCharType="begin"/>
        </w:r>
        <w:r>
          <w:instrText xml:space="preserve"> PAGEREF _Toc29010 \h </w:instrText>
        </w:r>
        <w:r>
          <w:fldChar w:fldCharType="separate"/>
        </w:r>
        <w:r>
          <w:t>64</w:t>
        </w:r>
        <w:r>
          <w:fldChar w:fldCharType="end"/>
        </w:r>
      </w:hyperlink>
    </w:p>
    <w:p>
      <w:pPr>
        <w:pStyle w:val="TOC2"/>
        <w:tabs>
          <w:tab w:val="right" w:leader="dot" w:pos="8306"/>
        </w:tabs>
      </w:pPr>
      <w:hyperlink w:anchor="_Toc5101" w:history="1">
        <w:r>
          <w:rPr>
            <w:rFonts w:ascii="仿宋" w:eastAsia="仿宋" w:hAnsi="仿宋" w:cs="仿宋" w:hint="eastAsia"/>
            <w:lang w:eastAsia="zh-CN"/>
          </w:rPr>
          <w:t>(二)、人力资源开发与培训</w:t>
        </w:r>
        <w:r>
          <w:tab/>
        </w:r>
        <w:r>
          <w:fldChar w:fldCharType="begin"/>
        </w:r>
        <w:r>
          <w:instrText xml:space="preserve"> PAGEREF _Toc5101 \h </w:instrText>
        </w:r>
        <w:r>
          <w:fldChar w:fldCharType="separate"/>
        </w:r>
        <w:r>
          <w:t>66</w:t>
        </w:r>
        <w:r>
          <w:fldChar w:fldCharType="end"/>
        </w:r>
      </w:hyperlink>
    </w:p>
    <w:p>
      <w:pPr>
        <w:pStyle w:val="TOC1"/>
        <w:tabs>
          <w:tab w:val="right" w:leader="dot" w:pos="8306"/>
        </w:tabs>
      </w:pPr>
      <w:hyperlink w:anchor="_Toc5770" w:history="1">
        <w:r>
          <w:rPr>
            <w:rFonts w:ascii="仿宋" w:eastAsia="仿宋" w:hAnsi="仿宋" w:cs="仿宋" w:hint="eastAsia"/>
            <w:lang w:eastAsia="zh-CN"/>
          </w:rPr>
          <w:t>十四、质量管理与控制</w:t>
        </w:r>
        <w:r>
          <w:tab/>
        </w:r>
        <w:r>
          <w:fldChar w:fldCharType="begin"/>
        </w:r>
        <w:r>
          <w:instrText xml:space="preserve"> PAGEREF _Toc5770 \h </w:instrText>
        </w:r>
        <w:r>
          <w:fldChar w:fldCharType="separate"/>
        </w:r>
        <w:r>
          <w:t>69</w:t>
        </w:r>
        <w:r>
          <w:fldChar w:fldCharType="end"/>
        </w:r>
      </w:hyperlink>
    </w:p>
    <w:p>
      <w:pPr>
        <w:pStyle w:val="TOC2"/>
        <w:tabs>
          <w:tab w:val="right" w:leader="dot" w:pos="8306"/>
        </w:tabs>
      </w:pPr>
      <w:hyperlink w:anchor="_Toc19932" w:history="1">
        <w:r>
          <w:rPr>
            <w:rFonts w:ascii="仿宋" w:eastAsia="仿宋" w:hAnsi="仿宋" w:cs="仿宋" w:hint="eastAsia"/>
            <w:lang w:eastAsia="zh-CN"/>
          </w:rPr>
          <w:t>(一)、质量管理体系建设</w:t>
        </w:r>
        <w:r>
          <w:tab/>
        </w:r>
        <w:r>
          <w:fldChar w:fldCharType="begin"/>
        </w:r>
        <w:r>
          <w:instrText xml:space="preserve"> PAGEREF _Toc19932 \h </w:instrText>
        </w:r>
        <w:r>
          <w:fldChar w:fldCharType="separate"/>
        </w:r>
        <w:r>
          <w:t>69</w:t>
        </w:r>
        <w:r>
          <w:fldChar w:fldCharType="end"/>
        </w:r>
      </w:hyperlink>
    </w:p>
    <w:p>
      <w:pPr>
        <w:pStyle w:val="TOC2"/>
        <w:tabs>
          <w:tab w:val="right" w:leader="dot" w:pos="8306"/>
        </w:tabs>
      </w:pPr>
      <w:hyperlink w:anchor="_Toc12057" w:history="1">
        <w:r>
          <w:rPr>
            <w:rFonts w:ascii="仿宋" w:eastAsia="仿宋" w:hAnsi="仿宋" w:cs="仿宋" w:hint="eastAsia"/>
            <w:lang w:eastAsia="zh-CN"/>
          </w:rPr>
          <w:t>(二)、质量控制措施</w:t>
        </w:r>
        <w:r>
          <w:tab/>
        </w:r>
        <w:r>
          <w:fldChar w:fldCharType="begin"/>
        </w:r>
        <w:r>
          <w:instrText xml:space="preserve"> PAGEREF _Toc12057 \h </w:instrText>
        </w:r>
        <w:r>
          <w:fldChar w:fldCharType="separate"/>
        </w:r>
        <w:r>
          <w:t>70</w:t>
        </w:r>
        <w:r>
          <w:fldChar w:fldCharType="end"/>
        </w:r>
      </w:hyperlink>
    </w:p>
    <w:p>
      <w:pPr>
        <w:pStyle w:val="TOC1"/>
        <w:tabs>
          <w:tab w:val="right" w:leader="dot" w:pos="8306"/>
        </w:tabs>
      </w:pPr>
      <w:hyperlink w:anchor="_Toc26552" w:history="1">
        <w:r>
          <w:rPr>
            <w:rFonts w:ascii="仿宋" w:eastAsia="仿宋" w:hAnsi="仿宋" w:cs="仿宋" w:hint="eastAsia"/>
            <w:lang w:eastAsia="zh-CN"/>
          </w:rPr>
          <w:t>十五、法律法规与政策遵循</w:t>
        </w:r>
        <w:r>
          <w:tab/>
        </w:r>
        <w:r>
          <w:fldChar w:fldCharType="begin"/>
        </w:r>
        <w:r>
          <w:instrText xml:space="preserve"> PAGEREF _Toc26552 \h </w:instrText>
        </w:r>
        <w:r>
          <w:fldChar w:fldCharType="separate"/>
        </w:r>
        <w:r>
          <w:t>71</w:t>
        </w:r>
        <w:r>
          <w:fldChar w:fldCharType="end"/>
        </w:r>
      </w:hyperlink>
    </w:p>
    <w:p>
      <w:pPr>
        <w:pStyle w:val="TOC2"/>
        <w:tabs>
          <w:tab w:val="right" w:leader="dot" w:pos="8306"/>
        </w:tabs>
      </w:pPr>
      <w:hyperlink w:anchor="_Toc4876" w:history="1">
        <w:r>
          <w:rPr>
            <w:rFonts w:ascii="仿宋" w:eastAsia="仿宋" w:hAnsi="仿宋" w:cs="仿宋" w:hint="eastAsia"/>
            <w:lang w:eastAsia="zh-CN"/>
          </w:rPr>
          <w:t>(一)、法律法规遵守</w:t>
        </w:r>
        <w:r>
          <w:tab/>
        </w:r>
        <w:r>
          <w:fldChar w:fldCharType="begin"/>
        </w:r>
        <w:r>
          <w:instrText xml:space="preserve"> PAGEREF _Toc4876 \h </w:instrText>
        </w:r>
        <w:r>
          <w:fldChar w:fldCharType="separate"/>
        </w:r>
        <w:r>
          <w:t>71</w:t>
        </w:r>
        <w:r>
          <w:fldChar w:fldCharType="end"/>
        </w:r>
      </w:hyperlink>
    </w:p>
    <w:p>
      <w:pPr>
        <w:pStyle w:val="TOC2"/>
        <w:tabs>
          <w:tab w:val="right" w:leader="dot" w:pos="8306"/>
        </w:tabs>
      </w:pPr>
      <w:hyperlink w:anchor="_Toc4842" w:history="1">
        <w:r>
          <w:rPr>
            <w:rFonts w:ascii="仿宋" w:eastAsia="仿宋" w:hAnsi="仿宋" w:cs="仿宋" w:hint="eastAsia"/>
            <w:lang w:eastAsia="zh-CN"/>
          </w:rPr>
          <w:t>(二)、政策导向与利用</w:t>
        </w:r>
        <w:r>
          <w:tab/>
        </w:r>
        <w:r>
          <w:fldChar w:fldCharType="begin"/>
        </w:r>
        <w:r>
          <w:instrText xml:space="preserve"> PAGEREF _Toc4842 \h </w:instrText>
        </w:r>
        <w:r>
          <w:fldChar w:fldCharType="separate"/>
        </w:r>
        <w:r>
          <w:t>72</w:t>
        </w:r>
        <w:r>
          <w:fldChar w:fldCharType="end"/>
        </w:r>
      </w:hyperlink>
    </w:p>
    <w:p>
      <w:pPr>
        <w:pStyle w:val="TOC1"/>
        <w:tabs>
          <w:tab w:val="right" w:leader="dot" w:pos="8306"/>
        </w:tabs>
      </w:pPr>
      <w:hyperlink w:anchor="_Toc18799" w:history="1">
        <w:r>
          <w:rPr>
            <w:rFonts w:ascii="仿宋" w:eastAsia="仿宋" w:hAnsi="仿宋" w:cs="仿宋" w:hint="eastAsia"/>
            <w:lang w:eastAsia="zh-CN"/>
          </w:rPr>
          <w:t>十六、知识产权管理与保护</w:t>
        </w:r>
        <w:r>
          <w:tab/>
        </w:r>
        <w:r>
          <w:fldChar w:fldCharType="begin"/>
        </w:r>
        <w:r>
          <w:instrText xml:space="preserve"> PAGEREF _Toc18799 \h </w:instrText>
        </w:r>
        <w:r>
          <w:fldChar w:fldCharType="separate"/>
        </w:r>
        <w:r>
          <w:t>73</w:t>
        </w:r>
        <w:r>
          <w:fldChar w:fldCharType="end"/>
        </w:r>
      </w:hyperlink>
    </w:p>
    <w:p>
      <w:pPr>
        <w:pStyle w:val="TOC2"/>
        <w:tabs>
          <w:tab w:val="right" w:leader="dot" w:pos="8306"/>
        </w:tabs>
      </w:pPr>
      <w:hyperlink w:anchor="_Toc4211" w:history="1">
        <w:r>
          <w:rPr>
            <w:rFonts w:ascii="仿宋" w:eastAsia="仿宋" w:hAnsi="仿宋" w:cs="仿宋" w:hint="eastAsia"/>
            <w:lang w:eastAsia="zh-CN"/>
          </w:rPr>
          <w:t>(一)、知识产权管理体系建设</w:t>
        </w:r>
        <w:r>
          <w:tab/>
        </w:r>
        <w:r>
          <w:fldChar w:fldCharType="begin"/>
        </w:r>
        <w:r>
          <w:instrText xml:space="preserve"> PAGEREF _Toc4211 \h </w:instrText>
        </w:r>
        <w:r>
          <w:fldChar w:fldCharType="separate"/>
        </w:r>
        <w:r>
          <w:t>73</w:t>
        </w:r>
        <w:r>
          <w:fldChar w:fldCharType="end"/>
        </w:r>
      </w:hyperlink>
    </w:p>
    <w:p>
      <w:pPr>
        <w:pStyle w:val="TOC2"/>
        <w:tabs>
          <w:tab w:val="right" w:leader="dot" w:pos="8306"/>
        </w:tabs>
      </w:pPr>
      <w:hyperlink w:anchor="_Toc5339" w:history="1">
        <w:r>
          <w:rPr>
            <w:rFonts w:ascii="仿宋" w:eastAsia="仿宋" w:hAnsi="仿宋" w:cs="仿宋" w:hint="eastAsia"/>
            <w:lang w:eastAsia="zh-CN"/>
          </w:rPr>
          <w:t>(二)、知识产权保护措施</w:t>
        </w:r>
        <w:r>
          <w:tab/>
        </w:r>
        <w:r>
          <w:fldChar w:fldCharType="begin"/>
        </w:r>
        <w:r>
          <w:instrText xml:space="preserve"> PAGEREF _Toc5339 \h </w:instrText>
        </w:r>
        <w:r>
          <w:fldChar w:fldCharType="separate"/>
        </w:r>
        <w:r>
          <w:t>74</w:t>
        </w:r>
        <w:r>
          <w:fldChar w:fldCharType="end"/>
        </w:r>
      </w:hyperlink>
    </w:p>
    <w:p>
      <w:pPr>
        <w:pStyle w:val="TOC1"/>
        <w:tabs>
          <w:tab w:val="right" w:leader="dot" w:pos="8306"/>
        </w:tabs>
      </w:pPr>
      <w:hyperlink w:anchor="_Toc28605" w:history="1">
        <w:r>
          <w:rPr>
            <w:rFonts w:ascii="仿宋" w:eastAsia="仿宋" w:hAnsi="仿宋" w:cs="仿宋" w:hint="eastAsia"/>
            <w:lang w:eastAsia="zh-CN"/>
          </w:rPr>
          <w:t>十七、创新驱动与持续发展</w:t>
        </w:r>
        <w:r>
          <w:tab/>
        </w:r>
        <w:r>
          <w:fldChar w:fldCharType="begin"/>
        </w:r>
        <w:r>
          <w:instrText xml:space="preserve"> PAGEREF _Toc28605 \h </w:instrText>
        </w:r>
        <w:r>
          <w:fldChar w:fldCharType="separate"/>
        </w:r>
        <w:r>
          <w:t>76</w:t>
        </w:r>
        <w:r>
          <w:fldChar w:fldCharType="end"/>
        </w:r>
      </w:hyperlink>
    </w:p>
    <w:p>
      <w:pPr>
        <w:pStyle w:val="TOC2"/>
        <w:tabs>
          <w:tab w:val="right" w:leader="dot" w:pos="8306"/>
        </w:tabs>
      </w:pPr>
      <w:hyperlink w:anchor="_Toc2427" w:history="1">
        <w:r>
          <w:rPr>
            <w:rFonts w:ascii="仿宋" w:eastAsia="仿宋" w:hAnsi="仿宋" w:cs="仿宋" w:hint="eastAsia"/>
            <w:lang w:eastAsia="zh-CN"/>
          </w:rPr>
          <w:t>(一)、创新驱动战略实施</w:t>
        </w:r>
        <w:r>
          <w:tab/>
        </w:r>
        <w:r>
          <w:fldChar w:fldCharType="begin"/>
        </w:r>
        <w:r>
          <w:instrText xml:space="preserve"> PAGEREF _Toc2427 \h </w:instrText>
        </w:r>
        <w:r>
          <w:fldChar w:fldCharType="separate"/>
        </w:r>
        <w:r>
          <w:t>76</w:t>
        </w:r>
        <w:r>
          <w:fldChar w:fldCharType="end"/>
        </w:r>
      </w:hyperlink>
    </w:p>
    <w:p>
      <w:pPr>
        <w:pStyle w:val="TOC2"/>
        <w:tabs>
          <w:tab w:val="right" w:leader="dot" w:pos="8306"/>
        </w:tabs>
      </w:pPr>
      <w:hyperlink w:anchor="_Toc21762" w:history="1">
        <w:r>
          <w:rPr>
            <w:rFonts w:ascii="仿宋" w:eastAsia="仿宋" w:hAnsi="仿宋" w:cs="仿宋" w:hint="eastAsia"/>
            <w:lang w:eastAsia="zh-CN"/>
          </w:rPr>
          <w:t>(二)、持续发展路径探索</w:t>
        </w:r>
        <w:r>
          <w:tab/>
        </w:r>
        <w:r>
          <w:fldChar w:fldCharType="begin"/>
        </w:r>
        <w:r>
          <w:instrText xml:space="preserve"> PAGEREF _Toc21762 \h </w:instrText>
        </w:r>
        <w:r>
          <w:fldChar w:fldCharType="separate"/>
        </w:r>
        <w:r>
          <w:t>77</w:t>
        </w:r>
        <w:r>
          <w:fldChar w:fldCharType="end"/>
        </w:r>
      </w:hyperlink>
    </w:p>
    <w:p>
      <w:pPr>
        <w:pStyle w:val="TOC1"/>
        <w:tabs>
          <w:tab w:val="right" w:leader="dot" w:pos="8306"/>
        </w:tabs>
      </w:pPr>
      <w:hyperlink w:anchor="_Toc8284" w:history="1">
        <w:r>
          <w:rPr>
            <w:rFonts w:ascii="仿宋" w:eastAsia="仿宋" w:hAnsi="仿宋" w:cs="仿宋" w:hint="eastAsia"/>
            <w:lang w:eastAsia="zh-CN"/>
          </w:rPr>
          <w:t>十八、成果转化与推广应用</w:t>
        </w:r>
        <w:r>
          <w:tab/>
        </w:r>
        <w:r>
          <w:fldChar w:fldCharType="begin"/>
        </w:r>
        <w:r>
          <w:instrText xml:space="preserve"> PAGEREF _Toc8284 \h </w:instrText>
        </w:r>
        <w:r>
          <w:fldChar w:fldCharType="separate"/>
        </w:r>
        <w:r>
          <w:t>81</w:t>
        </w:r>
        <w:r>
          <w:fldChar w:fldCharType="end"/>
        </w:r>
      </w:hyperlink>
    </w:p>
    <w:p>
      <w:pPr>
        <w:pStyle w:val="TOC2"/>
        <w:tabs>
          <w:tab w:val="right" w:leader="dot" w:pos="8306"/>
        </w:tabs>
      </w:pPr>
      <w:hyperlink w:anchor="_Toc3057" w:history="1">
        <w:r>
          <w:rPr>
            <w:rFonts w:ascii="仿宋" w:eastAsia="仿宋" w:hAnsi="仿宋" w:cs="仿宋" w:hint="eastAsia"/>
            <w:lang w:eastAsia="zh-CN"/>
          </w:rPr>
          <w:t>(一)、成果转化策略制定</w:t>
        </w:r>
        <w:r>
          <w:tab/>
        </w:r>
        <w:r>
          <w:fldChar w:fldCharType="begin"/>
        </w:r>
        <w:r>
          <w:instrText xml:space="preserve"> PAGEREF _Toc3057 \h </w:instrText>
        </w:r>
        <w:r>
          <w:fldChar w:fldCharType="separate"/>
        </w:r>
        <w:r>
          <w:t>81</w:t>
        </w:r>
        <w:r>
          <w:fldChar w:fldCharType="end"/>
        </w:r>
      </w:hyperlink>
    </w:p>
    <w:p>
      <w:pPr>
        <w:pStyle w:val="TOC2"/>
        <w:tabs>
          <w:tab w:val="right" w:leader="dot" w:pos="8306"/>
        </w:tabs>
      </w:pPr>
      <w:hyperlink w:anchor="_Toc6649" w:history="1">
        <w:r>
          <w:rPr>
            <w:rFonts w:ascii="仿宋" w:eastAsia="仿宋" w:hAnsi="仿宋" w:cs="仿宋" w:hint="eastAsia"/>
            <w:lang w:eastAsia="zh-CN"/>
          </w:rPr>
          <w:t>(二)、成果推广应用方案</w:t>
        </w:r>
        <w:r>
          <w:tab/>
        </w:r>
        <w:r>
          <w:fldChar w:fldCharType="begin"/>
        </w:r>
        <w:r>
          <w:instrText xml:space="preserve"> PAGEREF _Toc6649 \h </w:instrText>
        </w:r>
        <w:r>
          <w:fldChar w:fldCharType="separate"/>
        </w:r>
        <w:r>
          <w:t>83</w:t>
        </w:r>
        <w:r>
          <w:fldChar w:fldCharType="end"/>
        </w:r>
      </w:hyperlink>
    </w:p>
    <w:p>
      <w:pPr>
        <w:pStyle w:val="TOC1"/>
        <w:tabs>
          <w:tab w:val="right" w:leader="dot" w:pos="8306"/>
        </w:tabs>
      </w:pPr>
      <w:hyperlink w:anchor="_Toc4216" w:history="1">
        <w:r>
          <w:rPr>
            <w:rFonts w:ascii="仿宋" w:eastAsia="仿宋" w:hAnsi="仿宋" w:cs="仿宋" w:hint="eastAsia"/>
            <w:lang w:eastAsia="zh-CN"/>
          </w:rPr>
          <w:t>十九、合作与交流机制建立</w:t>
        </w:r>
        <w:r>
          <w:tab/>
        </w:r>
        <w:r>
          <w:fldChar w:fldCharType="begin"/>
        </w:r>
        <w:r>
          <w:instrText xml:space="preserve"> PAGEREF _Toc4216 \h </w:instrText>
        </w:r>
        <w:r>
          <w:fldChar w:fldCharType="separate"/>
        </w:r>
        <w:r>
          <w:t>84</w:t>
        </w:r>
        <w:r>
          <w:fldChar w:fldCharType="end"/>
        </w:r>
      </w:hyperlink>
    </w:p>
    <w:p>
      <w:pPr>
        <w:pStyle w:val="TOC2"/>
        <w:tabs>
          <w:tab w:val="right" w:leader="dot" w:pos="8306"/>
        </w:tabs>
      </w:pPr>
      <w:hyperlink w:anchor="_Toc21091" w:history="1">
        <w:r>
          <w:rPr>
            <w:rFonts w:ascii="仿宋" w:eastAsia="仿宋" w:hAnsi="仿宋" w:cs="仿宋" w:hint="eastAsia"/>
            <w:lang w:eastAsia="zh-CN"/>
          </w:rPr>
          <w:t>(一)、合作伙伴选择与合作方式</w:t>
        </w:r>
        <w:r>
          <w:tab/>
        </w:r>
        <w:r>
          <w:fldChar w:fldCharType="begin"/>
        </w:r>
        <w:r>
          <w:instrText xml:space="preserve"> PAGEREF _Toc21091 \h </w:instrText>
        </w:r>
        <w:r>
          <w:fldChar w:fldCharType="separate"/>
        </w:r>
        <w:r>
          <w:t>84</w:t>
        </w:r>
        <w:r>
          <w:fldChar w:fldCharType="end"/>
        </w:r>
      </w:hyperlink>
    </w:p>
    <w:p>
      <w:pPr>
        <w:pStyle w:val="TOC2"/>
        <w:tabs>
          <w:tab w:val="right" w:leader="dot" w:pos="8306"/>
        </w:tabs>
      </w:pPr>
      <w:hyperlink w:anchor="_Toc18140" w:history="1">
        <w:r>
          <w:rPr>
            <w:rFonts w:ascii="仿宋" w:eastAsia="仿宋" w:hAnsi="仿宋" w:cs="仿宋" w:hint="eastAsia"/>
            <w:lang w:eastAsia="zh-CN"/>
          </w:rPr>
          <w:t>(二)、交流与合作平台搭建</w:t>
        </w:r>
        <w:r>
          <w:tab/>
        </w:r>
        <w:r>
          <w:fldChar w:fldCharType="begin"/>
        </w:r>
        <w:r>
          <w:instrText xml:space="preserve"> PAGEREF _Toc18140 \h </w:instrText>
        </w:r>
        <w:r>
          <w:fldChar w:fldCharType="separate"/>
        </w:r>
        <w:r>
          <w:t>86</w:t>
        </w:r>
        <w:r>
          <w:fldChar w:fldCharType="end"/>
        </w:r>
      </w:hyperlink>
    </w:p>
    <w:p>
      <w:pPr>
        <w:pStyle w:val="TOC1"/>
        <w:tabs>
          <w:tab w:val="right" w:leader="dot" w:pos="8306"/>
        </w:tabs>
      </w:pPr>
      <w:hyperlink w:anchor="_Toc31608" w:history="1">
        <w:r>
          <w:rPr>
            <w:rFonts w:ascii="仿宋" w:eastAsia="仿宋" w:hAnsi="仿宋" w:cs="仿宋" w:hint="eastAsia"/>
            <w:lang w:eastAsia="zh-CN"/>
          </w:rPr>
          <w:t>二十、产业协同与集群发展</w:t>
        </w:r>
        <w:r>
          <w:tab/>
        </w:r>
        <w:r>
          <w:fldChar w:fldCharType="begin"/>
        </w:r>
        <w:r>
          <w:instrText xml:space="preserve"> PAGEREF _Toc31608 \h </w:instrText>
        </w:r>
        <w:r>
          <w:fldChar w:fldCharType="separate"/>
        </w:r>
        <w:r>
          <w:t>87</w:t>
        </w:r>
        <w:r>
          <w:fldChar w:fldCharType="end"/>
        </w:r>
      </w:hyperlink>
    </w:p>
    <w:p>
      <w:pPr>
        <w:pStyle w:val="TOC2"/>
        <w:tabs>
          <w:tab w:val="right" w:leader="dot" w:pos="8306"/>
        </w:tabs>
      </w:pPr>
      <w:hyperlink w:anchor="_Toc9600" w:history="1">
        <w:r>
          <w:rPr>
            <w:rFonts w:ascii="仿宋" w:eastAsia="仿宋" w:hAnsi="仿宋" w:cs="仿宋" w:hint="eastAsia"/>
            <w:lang w:eastAsia="zh-CN"/>
          </w:rPr>
          <w:t>(一)、产业协同机制建设</w:t>
        </w:r>
        <w:r>
          <w:tab/>
        </w:r>
        <w:r>
          <w:fldChar w:fldCharType="begin"/>
        </w:r>
        <w:r>
          <w:instrText xml:space="preserve"> PAGEREF _Toc9600 \h </w:instrText>
        </w:r>
        <w:r>
          <w:fldChar w:fldCharType="separate"/>
        </w:r>
        <w:r>
          <w:t>87</w:t>
        </w:r>
        <w:r>
          <w:fldChar w:fldCharType="end"/>
        </w:r>
      </w:hyperlink>
    </w:p>
    <w:p>
      <w:pPr>
        <w:pStyle w:val="TOC2"/>
        <w:tabs>
          <w:tab w:val="right" w:leader="dot" w:pos="8306"/>
        </w:tabs>
      </w:pPr>
      <w:hyperlink w:anchor="_Toc5635" w:history="1">
        <w:r>
          <w:rPr>
            <w:rFonts w:ascii="仿宋" w:eastAsia="仿宋" w:hAnsi="仿宋" w:cs="仿宋" w:hint="eastAsia"/>
            <w:lang w:eastAsia="zh-CN"/>
          </w:rPr>
          <w:t>(二)、产业集群培育与发展</w:t>
        </w:r>
        <w:r>
          <w:tab/>
        </w:r>
        <w:r>
          <w:fldChar w:fldCharType="begin"/>
        </w:r>
        <w:r>
          <w:instrText xml:space="preserve"> PAGEREF _Toc5635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02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血糖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9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4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51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50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476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https://d.book118.com/575121133322011042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0625E"/>
    <w:rsid w:val="6AE062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12113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2024-01-10T00:06:00Z</dcterms:created>
  <dcterms:modified xsi:type="dcterms:W3CDTF">2024-01-10T00:06:50Z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1B758BC1725C4BAB8412F4A9C39D6C15_11</vt:lpwstr>
  </property>
  <property fmtid="{D5CDD505-2E9C-101B-9397-08002B2CF9AE}" pid="3" name="KSOProductBuildVer">
    <vt:lpwstr>2052-12.1.0.16120</vt:lpwstr>
  </property>
</Properties>
</file>