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O型圈项目规划设计蓝图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78" w:history="1">
        <w:r>
          <w:rPr>
            <w:rFonts w:ascii="仿宋" w:eastAsia="仿宋" w:hAnsi="仿宋" w:cs="仿宋" w:hint="eastAsia"/>
            <w:lang w:eastAsia="zh-CN"/>
          </w:rPr>
          <w:t>前言</w:t>
        </w:r>
        <w:r>
          <w:tab/>
        </w:r>
        <w:r>
          <w:fldChar w:fldCharType="begin"/>
        </w:r>
        <w:r>
          <w:instrText xml:space="preserve"> PAGEREF _Toc20978 \h </w:instrText>
        </w:r>
        <w:r>
          <w:fldChar w:fldCharType="separate"/>
        </w:r>
        <w:r>
          <w:t>3</w:t>
        </w:r>
        <w:r>
          <w:fldChar w:fldCharType="end"/>
        </w:r>
      </w:hyperlink>
    </w:p>
    <w:p>
      <w:pPr>
        <w:pStyle w:val="TOC1"/>
        <w:tabs>
          <w:tab w:val="right" w:leader="dot" w:pos="8306"/>
        </w:tabs>
      </w:pPr>
      <w:hyperlink w:anchor="_Toc28704" w:history="1">
        <w:r>
          <w:rPr>
            <w:rFonts w:ascii="仿宋" w:eastAsia="仿宋" w:hAnsi="仿宋" w:cs="仿宋" w:hint="eastAsia"/>
            <w:lang w:eastAsia="zh-CN"/>
          </w:rPr>
          <w:t>一、O型圈项目绩效评估</w:t>
        </w:r>
        <w:r>
          <w:tab/>
        </w:r>
        <w:r>
          <w:fldChar w:fldCharType="begin"/>
        </w:r>
        <w:r>
          <w:instrText xml:space="preserve"> PAGEREF _Toc28704 \h </w:instrText>
        </w:r>
        <w:r>
          <w:fldChar w:fldCharType="separate"/>
        </w:r>
        <w:r>
          <w:t>3</w:t>
        </w:r>
        <w:r>
          <w:fldChar w:fldCharType="end"/>
        </w:r>
      </w:hyperlink>
    </w:p>
    <w:p>
      <w:pPr>
        <w:pStyle w:val="TOC2"/>
        <w:tabs>
          <w:tab w:val="right" w:leader="dot" w:pos="8306"/>
        </w:tabs>
      </w:pPr>
      <w:hyperlink w:anchor="_Toc6363" w:history="1">
        <w:r>
          <w:rPr>
            <w:rFonts w:ascii="仿宋" w:eastAsia="仿宋" w:hAnsi="仿宋" w:cs="仿宋" w:hint="eastAsia"/>
            <w:lang w:eastAsia="zh-CN"/>
          </w:rPr>
          <w:t>(一)、绩效评估指标</w:t>
        </w:r>
        <w:r>
          <w:tab/>
        </w:r>
        <w:r>
          <w:fldChar w:fldCharType="begin"/>
        </w:r>
        <w:r>
          <w:instrText xml:space="preserve"> PAGEREF _Toc6363 \h </w:instrText>
        </w:r>
        <w:r>
          <w:fldChar w:fldCharType="separate"/>
        </w:r>
        <w:r>
          <w:t>3</w:t>
        </w:r>
        <w:r>
          <w:fldChar w:fldCharType="end"/>
        </w:r>
      </w:hyperlink>
    </w:p>
    <w:p>
      <w:pPr>
        <w:pStyle w:val="TOC2"/>
        <w:tabs>
          <w:tab w:val="right" w:leader="dot" w:pos="8306"/>
        </w:tabs>
      </w:pPr>
      <w:hyperlink w:anchor="_Toc20169" w:history="1">
        <w:r>
          <w:rPr>
            <w:rFonts w:ascii="仿宋" w:eastAsia="仿宋" w:hAnsi="仿宋" w:cs="仿宋" w:hint="eastAsia"/>
            <w:lang w:eastAsia="zh-CN"/>
          </w:rPr>
          <w:t>(二)、绩效评估方法</w:t>
        </w:r>
        <w:r>
          <w:tab/>
        </w:r>
        <w:r>
          <w:fldChar w:fldCharType="begin"/>
        </w:r>
        <w:r>
          <w:instrText xml:space="preserve"> PAGEREF _Toc20169 \h </w:instrText>
        </w:r>
        <w:r>
          <w:fldChar w:fldCharType="separate"/>
        </w:r>
        <w:r>
          <w:t>4</w:t>
        </w:r>
        <w:r>
          <w:fldChar w:fldCharType="end"/>
        </w:r>
      </w:hyperlink>
    </w:p>
    <w:p>
      <w:pPr>
        <w:pStyle w:val="TOC2"/>
        <w:tabs>
          <w:tab w:val="right" w:leader="dot" w:pos="8306"/>
        </w:tabs>
      </w:pPr>
      <w:hyperlink w:anchor="_Toc11987" w:history="1">
        <w:r>
          <w:rPr>
            <w:rFonts w:ascii="仿宋" w:eastAsia="仿宋" w:hAnsi="仿宋" w:cs="仿宋" w:hint="eastAsia"/>
            <w:lang w:eastAsia="zh-CN"/>
          </w:rPr>
          <w:t>(三)、绩效评估周期</w:t>
        </w:r>
        <w:r>
          <w:tab/>
        </w:r>
        <w:r>
          <w:fldChar w:fldCharType="begin"/>
        </w:r>
        <w:r>
          <w:instrText xml:space="preserve"> PAGEREF _Toc11987 \h </w:instrText>
        </w:r>
        <w:r>
          <w:fldChar w:fldCharType="separate"/>
        </w:r>
        <w:r>
          <w:t>5</w:t>
        </w:r>
        <w:r>
          <w:fldChar w:fldCharType="end"/>
        </w:r>
      </w:hyperlink>
    </w:p>
    <w:p>
      <w:pPr>
        <w:pStyle w:val="TOC1"/>
        <w:tabs>
          <w:tab w:val="right" w:leader="dot" w:pos="8306"/>
        </w:tabs>
      </w:pPr>
      <w:hyperlink w:anchor="_Toc4777" w:history="1">
        <w:r>
          <w:rPr>
            <w:rFonts w:ascii="仿宋" w:eastAsia="仿宋" w:hAnsi="仿宋" w:cs="仿宋" w:hint="eastAsia"/>
            <w:lang w:eastAsia="zh-CN"/>
          </w:rPr>
          <w:t>二、工艺说明</w:t>
        </w:r>
        <w:r>
          <w:tab/>
        </w:r>
        <w:r>
          <w:fldChar w:fldCharType="begin"/>
        </w:r>
        <w:r>
          <w:instrText xml:space="preserve"> PAGEREF _Toc4777 \h </w:instrText>
        </w:r>
        <w:r>
          <w:fldChar w:fldCharType="separate"/>
        </w:r>
        <w:r>
          <w:t>6</w:t>
        </w:r>
        <w:r>
          <w:fldChar w:fldCharType="end"/>
        </w:r>
      </w:hyperlink>
    </w:p>
    <w:p>
      <w:pPr>
        <w:pStyle w:val="TOC2"/>
        <w:tabs>
          <w:tab w:val="right" w:leader="dot" w:pos="8306"/>
        </w:tabs>
      </w:pPr>
      <w:hyperlink w:anchor="_Toc32503" w:history="1">
        <w:r>
          <w:rPr>
            <w:rFonts w:ascii="仿宋" w:eastAsia="仿宋" w:hAnsi="仿宋" w:cs="仿宋" w:hint="eastAsia"/>
            <w:lang w:eastAsia="zh-CN"/>
          </w:rPr>
          <w:t>(一)、技术管理特点</w:t>
        </w:r>
        <w:r>
          <w:tab/>
        </w:r>
        <w:r>
          <w:fldChar w:fldCharType="begin"/>
        </w:r>
        <w:r>
          <w:instrText xml:space="preserve"> PAGEREF _Toc32503 \h </w:instrText>
        </w:r>
        <w:r>
          <w:fldChar w:fldCharType="separate"/>
        </w:r>
        <w:r>
          <w:t>6</w:t>
        </w:r>
        <w:r>
          <w:fldChar w:fldCharType="end"/>
        </w:r>
      </w:hyperlink>
    </w:p>
    <w:p>
      <w:pPr>
        <w:pStyle w:val="TOC2"/>
        <w:tabs>
          <w:tab w:val="right" w:leader="dot" w:pos="8306"/>
        </w:tabs>
      </w:pPr>
      <w:hyperlink w:anchor="_Toc18317" w:history="1">
        <w:r>
          <w:rPr>
            <w:rFonts w:ascii="仿宋" w:eastAsia="仿宋" w:hAnsi="仿宋" w:cs="仿宋" w:hint="eastAsia"/>
            <w:lang w:eastAsia="zh-CN"/>
          </w:rPr>
          <w:t>(二)、O型圈项目工艺技术设计方案</w:t>
        </w:r>
        <w:r>
          <w:tab/>
        </w:r>
        <w:r>
          <w:fldChar w:fldCharType="begin"/>
        </w:r>
        <w:r>
          <w:instrText xml:space="preserve"> PAGEREF _Toc18317 \h </w:instrText>
        </w:r>
        <w:r>
          <w:fldChar w:fldCharType="separate"/>
        </w:r>
        <w:r>
          <w:t>7</w:t>
        </w:r>
        <w:r>
          <w:fldChar w:fldCharType="end"/>
        </w:r>
      </w:hyperlink>
    </w:p>
    <w:p>
      <w:pPr>
        <w:pStyle w:val="TOC2"/>
        <w:tabs>
          <w:tab w:val="right" w:leader="dot" w:pos="8306"/>
        </w:tabs>
      </w:pPr>
      <w:hyperlink w:anchor="_Toc1662" w:history="1">
        <w:r>
          <w:rPr>
            <w:rFonts w:ascii="仿宋" w:eastAsia="仿宋" w:hAnsi="仿宋" w:cs="仿宋" w:hint="eastAsia"/>
            <w:lang w:eastAsia="zh-CN"/>
          </w:rPr>
          <w:t>(三)、设备选型方案</w:t>
        </w:r>
        <w:r>
          <w:tab/>
        </w:r>
        <w:r>
          <w:fldChar w:fldCharType="begin"/>
        </w:r>
        <w:r>
          <w:instrText xml:space="preserve"> PAGEREF _Toc1662 \h </w:instrText>
        </w:r>
        <w:r>
          <w:fldChar w:fldCharType="separate"/>
        </w:r>
        <w:r>
          <w:t>8</w:t>
        </w:r>
        <w:r>
          <w:fldChar w:fldCharType="end"/>
        </w:r>
      </w:hyperlink>
    </w:p>
    <w:p>
      <w:pPr>
        <w:pStyle w:val="TOC1"/>
        <w:tabs>
          <w:tab w:val="right" w:leader="dot" w:pos="8306"/>
        </w:tabs>
      </w:pPr>
      <w:hyperlink w:anchor="_Toc31743" w:history="1">
        <w:r>
          <w:rPr>
            <w:rFonts w:ascii="仿宋" w:eastAsia="仿宋" w:hAnsi="仿宋" w:cs="仿宋" w:hint="eastAsia"/>
            <w:lang w:eastAsia="zh-CN"/>
          </w:rPr>
          <w:t>三、O型圈项目危机管理</w:t>
        </w:r>
        <w:r>
          <w:tab/>
        </w:r>
        <w:r>
          <w:fldChar w:fldCharType="begin"/>
        </w:r>
        <w:r>
          <w:instrText xml:space="preserve"> PAGEREF _Toc31743 \h </w:instrText>
        </w:r>
        <w:r>
          <w:fldChar w:fldCharType="separate"/>
        </w:r>
        <w:r>
          <w:t>10</w:t>
        </w:r>
        <w:r>
          <w:fldChar w:fldCharType="end"/>
        </w:r>
      </w:hyperlink>
    </w:p>
    <w:p>
      <w:pPr>
        <w:pStyle w:val="TOC2"/>
        <w:tabs>
          <w:tab w:val="right" w:leader="dot" w:pos="8306"/>
        </w:tabs>
      </w:pPr>
      <w:hyperlink w:anchor="_Toc20276" w:history="1">
        <w:r>
          <w:rPr>
            <w:rFonts w:ascii="仿宋" w:eastAsia="仿宋" w:hAnsi="仿宋" w:cs="仿宋" w:hint="eastAsia"/>
            <w:lang w:eastAsia="zh-CN"/>
          </w:rPr>
          <w:t>(一)、危机预警与识别</w:t>
        </w:r>
        <w:r>
          <w:tab/>
        </w:r>
        <w:r>
          <w:fldChar w:fldCharType="begin"/>
        </w:r>
        <w:r>
          <w:instrText xml:space="preserve"> PAGEREF _Toc20276 \h </w:instrText>
        </w:r>
        <w:r>
          <w:fldChar w:fldCharType="separate"/>
        </w:r>
        <w:r>
          <w:t>10</w:t>
        </w:r>
        <w:r>
          <w:fldChar w:fldCharType="end"/>
        </w:r>
      </w:hyperlink>
    </w:p>
    <w:p>
      <w:pPr>
        <w:pStyle w:val="TOC2"/>
        <w:tabs>
          <w:tab w:val="right" w:leader="dot" w:pos="8306"/>
        </w:tabs>
      </w:pPr>
      <w:hyperlink w:anchor="_Toc6750" w:history="1">
        <w:r>
          <w:rPr>
            <w:rFonts w:ascii="仿宋" w:eastAsia="仿宋" w:hAnsi="仿宋" w:cs="仿宋" w:hint="eastAsia"/>
            <w:lang w:eastAsia="zh-CN"/>
          </w:rPr>
          <w:t>(二)、危机应对与恢复</w:t>
        </w:r>
        <w:r>
          <w:tab/>
        </w:r>
        <w:r>
          <w:fldChar w:fldCharType="begin"/>
        </w:r>
        <w:r>
          <w:instrText xml:space="preserve"> PAGEREF _Toc6750 \h </w:instrText>
        </w:r>
        <w:r>
          <w:fldChar w:fldCharType="separate"/>
        </w:r>
        <w:r>
          <w:t>11</w:t>
        </w:r>
        <w:r>
          <w:fldChar w:fldCharType="end"/>
        </w:r>
      </w:hyperlink>
    </w:p>
    <w:p>
      <w:pPr>
        <w:pStyle w:val="TOC1"/>
        <w:tabs>
          <w:tab w:val="right" w:leader="dot" w:pos="8306"/>
        </w:tabs>
      </w:pPr>
      <w:hyperlink w:anchor="_Toc2736" w:history="1">
        <w:r>
          <w:rPr>
            <w:rFonts w:ascii="仿宋" w:eastAsia="仿宋" w:hAnsi="仿宋" w:cs="仿宋" w:hint="eastAsia"/>
            <w:lang w:eastAsia="zh-CN"/>
          </w:rPr>
          <w:t>四、O型圈项目建设背景及必要性分析</w:t>
        </w:r>
        <w:r>
          <w:tab/>
        </w:r>
        <w:r>
          <w:fldChar w:fldCharType="begin"/>
        </w:r>
        <w:r>
          <w:instrText xml:space="preserve"> PAGEREF _Toc2736 \h </w:instrText>
        </w:r>
        <w:r>
          <w:fldChar w:fldCharType="separate"/>
        </w:r>
        <w:r>
          <w:t>12</w:t>
        </w:r>
        <w:r>
          <w:fldChar w:fldCharType="end"/>
        </w:r>
      </w:hyperlink>
    </w:p>
    <w:p>
      <w:pPr>
        <w:pStyle w:val="TOC2"/>
        <w:tabs>
          <w:tab w:val="right" w:leader="dot" w:pos="8306"/>
        </w:tabs>
      </w:pPr>
      <w:hyperlink w:anchor="_Toc9145" w:history="1">
        <w:r>
          <w:rPr>
            <w:rFonts w:ascii="仿宋" w:eastAsia="仿宋" w:hAnsi="仿宋" w:cs="仿宋" w:hint="eastAsia"/>
            <w:lang w:eastAsia="zh-CN"/>
          </w:rPr>
          <w:t>(一)、O型圈项目背景分析</w:t>
        </w:r>
        <w:r>
          <w:tab/>
        </w:r>
        <w:r>
          <w:fldChar w:fldCharType="begin"/>
        </w:r>
        <w:r>
          <w:instrText xml:space="preserve"> PAGEREF _Toc9145 \h </w:instrText>
        </w:r>
        <w:r>
          <w:fldChar w:fldCharType="separate"/>
        </w:r>
        <w:r>
          <w:t>12</w:t>
        </w:r>
        <w:r>
          <w:fldChar w:fldCharType="end"/>
        </w:r>
      </w:hyperlink>
    </w:p>
    <w:p>
      <w:pPr>
        <w:pStyle w:val="TOC2"/>
        <w:tabs>
          <w:tab w:val="right" w:leader="dot" w:pos="8306"/>
        </w:tabs>
      </w:pPr>
      <w:hyperlink w:anchor="_Toc15447" w:history="1">
        <w:r>
          <w:rPr>
            <w:rFonts w:ascii="仿宋" w:eastAsia="仿宋" w:hAnsi="仿宋" w:cs="仿宋" w:hint="eastAsia"/>
            <w:lang w:eastAsia="zh-CN"/>
          </w:rPr>
          <w:t>(二)、O型圈项目建设必要性分析</w:t>
        </w:r>
        <w:r>
          <w:tab/>
        </w:r>
        <w:r>
          <w:fldChar w:fldCharType="begin"/>
        </w:r>
        <w:r>
          <w:instrText xml:space="preserve"> PAGEREF _Toc15447 \h </w:instrText>
        </w:r>
        <w:r>
          <w:fldChar w:fldCharType="separate"/>
        </w:r>
        <w:r>
          <w:t>14</w:t>
        </w:r>
        <w:r>
          <w:fldChar w:fldCharType="end"/>
        </w:r>
      </w:hyperlink>
    </w:p>
    <w:p>
      <w:pPr>
        <w:pStyle w:val="TOC1"/>
        <w:tabs>
          <w:tab w:val="right" w:leader="dot" w:pos="8306"/>
        </w:tabs>
      </w:pPr>
      <w:hyperlink w:anchor="_Toc8767" w:history="1">
        <w:r>
          <w:rPr>
            <w:rFonts w:ascii="仿宋" w:eastAsia="仿宋" w:hAnsi="仿宋" w:cs="仿宋" w:hint="eastAsia"/>
            <w:lang w:eastAsia="zh-CN"/>
          </w:rPr>
          <w:t>五、O型圈项目选址可行性分析</w:t>
        </w:r>
        <w:r>
          <w:tab/>
        </w:r>
        <w:r>
          <w:fldChar w:fldCharType="begin"/>
        </w:r>
        <w:r>
          <w:instrText xml:space="preserve"> PAGEREF _Toc8767 \h </w:instrText>
        </w:r>
        <w:r>
          <w:fldChar w:fldCharType="separate"/>
        </w:r>
        <w:r>
          <w:t>15</w:t>
        </w:r>
        <w:r>
          <w:fldChar w:fldCharType="end"/>
        </w:r>
      </w:hyperlink>
    </w:p>
    <w:p>
      <w:pPr>
        <w:pStyle w:val="TOC2"/>
        <w:tabs>
          <w:tab w:val="right" w:leader="dot" w:pos="8306"/>
        </w:tabs>
      </w:pPr>
      <w:hyperlink w:anchor="_Toc4209" w:history="1">
        <w:r>
          <w:rPr>
            <w:rFonts w:ascii="仿宋" w:eastAsia="仿宋" w:hAnsi="仿宋" w:cs="仿宋" w:hint="eastAsia"/>
            <w:lang w:eastAsia="zh-CN"/>
          </w:rPr>
          <w:t>(一)、O型圈项目选址</w:t>
        </w:r>
        <w:r>
          <w:tab/>
        </w:r>
        <w:r>
          <w:fldChar w:fldCharType="begin"/>
        </w:r>
        <w:r>
          <w:instrText xml:space="preserve"> PAGEREF _Toc4209 \h </w:instrText>
        </w:r>
        <w:r>
          <w:fldChar w:fldCharType="separate"/>
        </w:r>
        <w:r>
          <w:t>15</w:t>
        </w:r>
        <w:r>
          <w:fldChar w:fldCharType="end"/>
        </w:r>
      </w:hyperlink>
    </w:p>
    <w:p>
      <w:pPr>
        <w:pStyle w:val="TOC2"/>
        <w:tabs>
          <w:tab w:val="right" w:leader="dot" w:pos="8306"/>
        </w:tabs>
      </w:pPr>
      <w:hyperlink w:anchor="_Toc6285" w:history="1">
        <w:r>
          <w:rPr>
            <w:rFonts w:ascii="仿宋" w:eastAsia="仿宋" w:hAnsi="仿宋" w:cs="仿宋" w:hint="eastAsia"/>
            <w:lang w:eastAsia="zh-CN"/>
          </w:rPr>
          <w:t>(二)、用地控制指标</w:t>
        </w:r>
        <w:r>
          <w:tab/>
        </w:r>
        <w:r>
          <w:fldChar w:fldCharType="begin"/>
        </w:r>
        <w:r>
          <w:instrText xml:space="preserve"> PAGEREF _Toc6285 \h </w:instrText>
        </w:r>
        <w:r>
          <w:fldChar w:fldCharType="separate"/>
        </w:r>
        <w:r>
          <w:t>15</w:t>
        </w:r>
        <w:r>
          <w:fldChar w:fldCharType="end"/>
        </w:r>
      </w:hyperlink>
    </w:p>
    <w:p>
      <w:pPr>
        <w:pStyle w:val="TOC2"/>
        <w:tabs>
          <w:tab w:val="right" w:leader="dot" w:pos="8306"/>
        </w:tabs>
      </w:pPr>
      <w:hyperlink w:anchor="_Toc12499" w:history="1">
        <w:r>
          <w:rPr>
            <w:rFonts w:ascii="仿宋" w:eastAsia="仿宋" w:hAnsi="仿宋" w:cs="仿宋" w:hint="eastAsia"/>
            <w:lang w:eastAsia="zh-CN"/>
          </w:rPr>
          <w:t>(三)、节约用地措施</w:t>
        </w:r>
        <w:r>
          <w:tab/>
        </w:r>
        <w:r>
          <w:fldChar w:fldCharType="begin"/>
        </w:r>
        <w:r>
          <w:instrText xml:space="preserve"> PAGEREF _Toc12499 \h </w:instrText>
        </w:r>
        <w:r>
          <w:fldChar w:fldCharType="separate"/>
        </w:r>
        <w:r>
          <w:t>17</w:t>
        </w:r>
        <w:r>
          <w:fldChar w:fldCharType="end"/>
        </w:r>
      </w:hyperlink>
    </w:p>
    <w:p>
      <w:pPr>
        <w:pStyle w:val="TOC2"/>
        <w:tabs>
          <w:tab w:val="right" w:leader="dot" w:pos="8306"/>
        </w:tabs>
      </w:pPr>
      <w:hyperlink w:anchor="_Toc7206" w:history="1">
        <w:r>
          <w:rPr>
            <w:rFonts w:ascii="仿宋" w:eastAsia="仿宋" w:hAnsi="仿宋" w:cs="仿宋" w:hint="eastAsia"/>
            <w:lang w:eastAsia="zh-CN"/>
          </w:rPr>
          <w:t>(四)、总图布置方案</w:t>
        </w:r>
        <w:r>
          <w:tab/>
        </w:r>
        <w:r>
          <w:fldChar w:fldCharType="begin"/>
        </w:r>
        <w:r>
          <w:instrText xml:space="preserve"> PAGEREF _Toc7206 \h </w:instrText>
        </w:r>
        <w:r>
          <w:fldChar w:fldCharType="separate"/>
        </w:r>
        <w:r>
          <w:t>18</w:t>
        </w:r>
        <w:r>
          <w:fldChar w:fldCharType="end"/>
        </w:r>
      </w:hyperlink>
    </w:p>
    <w:p>
      <w:pPr>
        <w:pStyle w:val="TOC2"/>
        <w:tabs>
          <w:tab w:val="right" w:leader="dot" w:pos="8306"/>
        </w:tabs>
      </w:pPr>
      <w:hyperlink w:anchor="_Toc11244" w:history="1">
        <w:r>
          <w:rPr>
            <w:rFonts w:ascii="仿宋" w:eastAsia="仿宋" w:hAnsi="仿宋" w:cs="仿宋" w:hint="eastAsia"/>
            <w:lang w:eastAsia="zh-CN"/>
          </w:rPr>
          <w:t>(五)、选址综合评价</w:t>
        </w:r>
        <w:r>
          <w:tab/>
        </w:r>
        <w:r>
          <w:fldChar w:fldCharType="begin"/>
        </w:r>
        <w:r>
          <w:instrText xml:space="preserve"> PAGEREF _Toc11244 \h </w:instrText>
        </w:r>
        <w:r>
          <w:fldChar w:fldCharType="separate"/>
        </w:r>
        <w:r>
          <w:t>19</w:t>
        </w:r>
        <w:r>
          <w:fldChar w:fldCharType="end"/>
        </w:r>
      </w:hyperlink>
    </w:p>
    <w:p>
      <w:pPr>
        <w:pStyle w:val="TOC1"/>
        <w:tabs>
          <w:tab w:val="right" w:leader="dot" w:pos="8306"/>
        </w:tabs>
      </w:pPr>
      <w:hyperlink w:anchor="_Toc31949" w:history="1">
        <w:r>
          <w:rPr>
            <w:rFonts w:ascii="仿宋" w:eastAsia="仿宋" w:hAnsi="仿宋" w:cs="仿宋" w:hint="eastAsia"/>
            <w:lang w:eastAsia="zh-CN"/>
          </w:rPr>
          <w:t>六、O型圈项目概论</w:t>
        </w:r>
        <w:r>
          <w:tab/>
        </w:r>
        <w:r>
          <w:fldChar w:fldCharType="begin"/>
        </w:r>
        <w:r>
          <w:instrText xml:space="preserve"> PAGEREF _Toc31949 \h </w:instrText>
        </w:r>
        <w:r>
          <w:fldChar w:fldCharType="separate"/>
        </w:r>
        <w:r>
          <w:t>20</w:t>
        </w:r>
        <w:r>
          <w:fldChar w:fldCharType="end"/>
        </w:r>
      </w:hyperlink>
    </w:p>
    <w:p>
      <w:pPr>
        <w:pStyle w:val="TOC2"/>
        <w:tabs>
          <w:tab w:val="right" w:leader="dot" w:pos="8306"/>
        </w:tabs>
      </w:pPr>
      <w:hyperlink w:anchor="_Toc26941" w:history="1">
        <w:r>
          <w:rPr>
            <w:rFonts w:ascii="仿宋" w:eastAsia="仿宋" w:hAnsi="仿宋" w:cs="仿宋" w:hint="eastAsia"/>
            <w:lang w:eastAsia="zh-CN"/>
          </w:rPr>
          <w:t>(一)、O型圈项目概况</w:t>
        </w:r>
        <w:r>
          <w:tab/>
        </w:r>
        <w:r>
          <w:fldChar w:fldCharType="begin"/>
        </w:r>
        <w:r>
          <w:instrText xml:space="preserve"> PAGEREF _Toc26941 \h </w:instrText>
        </w:r>
        <w:r>
          <w:fldChar w:fldCharType="separate"/>
        </w:r>
        <w:r>
          <w:t>20</w:t>
        </w:r>
        <w:r>
          <w:fldChar w:fldCharType="end"/>
        </w:r>
      </w:hyperlink>
    </w:p>
    <w:p>
      <w:pPr>
        <w:pStyle w:val="TOC2"/>
        <w:tabs>
          <w:tab w:val="right" w:leader="dot" w:pos="8306"/>
        </w:tabs>
      </w:pPr>
      <w:hyperlink w:anchor="_Toc10148" w:history="1">
        <w:r>
          <w:rPr>
            <w:rFonts w:ascii="仿宋" w:eastAsia="仿宋" w:hAnsi="仿宋" w:cs="仿宋" w:hint="eastAsia"/>
            <w:lang w:eastAsia="zh-CN"/>
          </w:rPr>
          <w:t>(二)、O型圈项目目标</w:t>
        </w:r>
        <w:r>
          <w:tab/>
        </w:r>
        <w:r>
          <w:fldChar w:fldCharType="begin"/>
        </w:r>
        <w:r>
          <w:instrText xml:space="preserve"> PAGEREF _Toc10148 \h </w:instrText>
        </w:r>
        <w:r>
          <w:fldChar w:fldCharType="separate"/>
        </w:r>
        <w:r>
          <w:t>22</w:t>
        </w:r>
        <w:r>
          <w:fldChar w:fldCharType="end"/>
        </w:r>
      </w:hyperlink>
    </w:p>
    <w:p>
      <w:pPr>
        <w:pStyle w:val="TOC2"/>
        <w:tabs>
          <w:tab w:val="right" w:leader="dot" w:pos="8306"/>
        </w:tabs>
      </w:pPr>
      <w:hyperlink w:anchor="_Toc15998" w:history="1">
        <w:r>
          <w:rPr>
            <w:rFonts w:ascii="仿宋" w:eastAsia="仿宋" w:hAnsi="仿宋" w:cs="仿宋" w:hint="eastAsia"/>
            <w:lang w:eastAsia="zh-CN"/>
          </w:rPr>
          <w:t>(三)、O型圈项目提出的理由</w:t>
        </w:r>
        <w:r>
          <w:tab/>
        </w:r>
        <w:r>
          <w:fldChar w:fldCharType="begin"/>
        </w:r>
        <w:r>
          <w:instrText xml:space="preserve"> PAGEREF _Toc15998 \h </w:instrText>
        </w:r>
        <w:r>
          <w:fldChar w:fldCharType="separate"/>
        </w:r>
        <w:r>
          <w:t>23</w:t>
        </w:r>
        <w:r>
          <w:fldChar w:fldCharType="end"/>
        </w:r>
      </w:hyperlink>
    </w:p>
    <w:p>
      <w:pPr>
        <w:pStyle w:val="TOC2"/>
        <w:tabs>
          <w:tab w:val="right" w:leader="dot" w:pos="8306"/>
        </w:tabs>
      </w:pPr>
      <w:hyperlink w:anchor="_Toc11314" w:history="1">
        <w:r>
          <w:rPr>
            <w:rFonts w:ascii="仿宋" w:eastAsia="仿宋" w:hAnsi="仿宋" w:cs="仿宋" w:hint="eastAsia"/>
            <w:lang w:eastAsia="zh-CN"/>
          </w:rPr>
          <w:t>(四)、O型圈项目意义</w:t>
        </w:r>
        <w:r>
          <w:tab/>
        </w:r>
        <w:r>
          <w:fldChar w:fldCharType="begin"/>
        </w:r>
        <w:r>
          <w:instrText xml:space="preserve"> PAGEREF _Toc11314 \h </w:instrText>
        </w:r>
        <w:r>
          <w:fldChar w:fldCharType="separate"/>
        </w:r>
        <w:r>
          <w:t>25</w:t>
        </w:r>
        <w:r>
          <w:fldChar w:fldCharType="end"/>
        </w:r>
      </w:hyperlink>
    </w:p>
    <w:p>
      <w:pPr>
        <w:pStyle w:val="TOC2"/>
        <w:tabs>
          <w:tab w:val="right" w:leader="dot" w:pos="8306"/>
        </w:tabs>
      </w:pPr>
      <w:hyperlink w:anchor="_Toc4864" w:history="1">
        <w:r>
          <w:rPr>
            <w:rFonts w:ascii="仿宋" w:eastAsia="仿宋" w:hAnsi="仿宋" w:cs="仿宋" w:hint="eastAsia"/>
            <w:lang w:eastAsia="zh-CN"/>
          </w:rPr>
          <w:t>(五)、O型圈项目背景</w:t>
        </w:r>
        <w:r>
          <w:tab/>
        </w:r>
        <w:r>
          <w:fldChar w:fldCharType="begin"/>
        </w:r>
        <w:r>
          <w:instrText xml:space="preserve"> PAGEREF _Toc4864 \h </w:instrText>
        </w:r>
        <w:r>
          <w:fldChar w:fldCharType="separate"/>
        </w:r>
        <w:r>
          <w:t>26</w:t>
        </w:r>
        <w:r>
          <w:fldChar w:fldCharType="end"/>
        </w:r>
      </w:hyperlink>
    </w:p>
    <w:p>
      <w:pPr>
        <w:pStyle w:val="TOC1"/>
        <w:tabs>
          <w:tab w:val="right" w:leader="dot" w:pos="8306"/>
        </w:tabs>
      </w:pPr>
      <w:hyperlink w:anchor="_Toc15047" w:history="1">
        <w:r>
          <w:rPr>
            <w:rFonts w:ascii="仿宋" w:eastAsia="仿宋" w:hAnsi="仿宋" w:cs="仿宋" w:hint="eastAsia"/>
            <w:lang w:eastAsia="zh-CN"/>
          </w:rPr>
          <w:t>七、O型圈项目创新与研发</w:t>
        </w:r>
        <w:r>
          <w:tab/>
        </w:r>
        <w:r>
          <w:fldChar w:fldCharType="begin"/>
        </w:r>
        <w:r>
          <w:instrText xml:space="preserve"> PAGEREF _Toc15047 \h </w:instrText>
        </w:r>
        <w:r>
          <w:fldChar w:fldCharType="separate"/>
        </w:r>
        <w:r>
          <w:t>26</w:t>
        </w:r>
        <w:r>
          <w:fldChar w:fldCharType="end"/>
        </w:r>
      </w:hyperlink>
    </w:p>
    <w:p>
      <w:pPr>
        <w:pStyle w:val="TOC2"/>
        <w:tabs>
          <w:tab w:val="right" w:leader="dot" w:pos="8306"/>
        </w:tabs>
      </w:pPr>
      <w:hyperlink w:anchor="_Toc11021" w:history="1">
        <w:r>
          <w:rPr>
            <w:rFonts w:ascii="仿宋" w:eastAsia="仿宋" w:hAnsi="仿宋" w:cs="仿宋" w:hint="eastAsia"/>
            <w:lang w:eastAsia="zh-CN"/>
          </w:rPr>
          <w:t>(一)、创新策略与方向</w:t>
        </w:r>
        <w:r>
          <w:tab/>
        </w:r>
        <w:r>
          <w:fldChar w:fldCharType="begin"/>
        </w:r>
        <w:r>
          <w:instrText xml:space="preserve"> PAGEREF _Toc11021 \h </w:instrText>
        </w:r>
        <w:r>
          <w:fldChar w:fldCharType="separate"/>
        </w:r>
        <w:r>
          <w:t>26</w:t>
        </w:r>
        <w:r>
          <w:fldChar w:fldCharType="end"/>
        </w:r>
      </w:hyperlink>
    </w:p>
    <w:p>
      <w:pPr>
        <w:pStyle w:val="TOC2"/>
        <w:tabs>
          <w:tab w:val="right" w:leader="dot" w:pos="8306"/>
        </w:tabs>
      </w:pPr>
      <w:hyperlink w:anchor="_Toc28377" w:history="1">
        <w:r>
          <w:rPr>
            <w:rFonts w:ascii="仿宋" w:eastAsia="仿宋" w:hAnsi="仿宋" w:cs="仿宋" w:hint="eastAsia"/>
            <w:lang w:eastAsia="zh-CN"/>
          </w:rPr>
          <w:t>(二)、研发规划与投入</w:t>
        </w:r>
        <w:r>
          <w:tab/>
        </w:r>
        <w:r>
          <w:fldChar w:fldCharType="begin"/>
        </w:r>
        <w:r>
          <w:instrText xml:space="preserve"> PAGEREF _Toc28377 \h </w:instrText>
        </w:r>
        <w:r>
          <w:fldChar w:fldCharType="separate"/>
        </w:r>
        <w:r>
          <w:t>28</w:t>
        </w:r>
        <w:r>
          <w:fldChar w:fldCharType="end"/>
        </w:r>
      </w:hyperlink>
    </w:p>
    <w:p>
      <w:pPr>
        <w:pStyle w:val="TOC1"/>
        <w:tabs>
          <w:tab w:val="right" w:leader="dot" w:pos="8306"/>
        </w:tabs>
      </w:pPr>
      <w:hyperlink w:anchor="_Toc17234" w:history="1">
        <w:r>
          <w:rPr>
            <w:rFonts w:ascii="仿宋" w:eastAsia="仿宋" w:hAnsi="仿宋" w:cs="仿宋" w:hint="eastAsia"/>
            <w:lang w:eastAsia="zh-CN"/>
          </w:rPr>
          <w:t>八、O型圈项目人力资源培养与发展</w:t>
        </w:r>
        <w:r>
          <w:tab/>
        </w:r>
        <w:r>
          <w:fldChar w:fldCharType="begin"/>
        </w:r>
        <w:r>
          <w:instrText xml:space="preserve"> PAGEREF _Toc17234 \h </w:instrText>
        </w:r>
        <w:r>
          <w:fldChar w:fldCharType="separate"/>
        </w:r>
        <w:r>
          <w:t>29</w:t>
        </w:r>
        <w:r>
          <w:fldChar w:fldCharType="end"/>
        </w:r>
      </w:hyperlink>
    </w:p>
    <w:p>
      <w:pPr>
        <w:pStyle w:val="TOC2"/>
        <w:tabs>
          <w:tab w:val="right" w:leader="dot" w:pos="8306"/>
        </w:tabs>
      </w:pPr>
      <w:hyperlink w:anchor="_Toc3392" w:history="1">
        <w:r>
          <w:rPr>
            <w:rFonts w:ascii="仿宋" w:eastAsia="仿宋" w:hAnsi="仿宋" w:cs="仿宋" w:hint="eastAsia"/>
            <w:lang w:eastAsia="zh-CN"/>
          </w:rPr>
          <w:t>(一)、人才需求与规划</w:t>
        </w:r>
        <w:r>
          <w:tab/>
        </w:r>
        <w:r>
          <w:fldChar w:fldCharType="begin"/>
        </w:r>
        <w:r>
          <w:instrText xml:space="preserve"> PAGEREF _Toc3392 \h </w:instrText>
        </w:r>
        <w:r>
          <w:fldChar w:fldCharType="separate"/>
        </w:r>
        <w:r>
          <w:t>29</w:t>
        </w:r>
        <w:r>
          <w:fldChar w:fldCharType="end"/>
        </w:r>
      </w:hyperlink>
    </w:p>
    <w:p>
      <w:pPr>
        <w:pStyle w:val="TOC2"/>
        <w:tabs>
          <w:tab w:val="right" w:leader="dot" w:pos="8306"/>
        </w:tabs>
      </w:pPr>
      <w:hyperlink w:anchor="_Toc9371" w:history="1">
        <w:r>
          <w:rPr>
            <w:rFonts w:ascii="仿宋" w:eastAsia="仿宋" w:hAnsi="仿宋" w:cs="仿宋" w:hint="eastAsia"/>
            <w:lang w:eastAsia="zh-CN"/>
          </w:rPr>
          <w:t>(二)、培训与发展计划</w:t>
        </w:r>
        <w:r>
          <w:tab/>
        </w:r>
        <w:r>
          <w:fldChar w:fldCharType="begin"/>
        </w:r>
        <w:r>
          <w:instrText xml:space="preserve"> PAGEREF _Toc9371 \h </w:instrText>
        </w:r>
        <w:r>
          <w:fldChar w:fldCharType="separate"/>
        </w:r>
        <w:r>
          <w:t>30</w:t>
        </w:r>
        <w:r>
          <w:fldChar w:fldCharType="end"/>
        </w:r>
      </w:hyperlink>
    </w:p>
    <w:p>
      <w:pPr>
        <w:pStyle w:val="TOC1"/>
        <w:tabs>
          <w:tab w:val="right" w:leader="dot" w:pos="8306"/>
        </w:tabs>
      </w:pPr>
      <w:hyperlink w:anchor="_Toc23947" w:history="1">
        <w:r>
          <w:rPr>
            <w:rFonts w:ascii="仿宋" w:eastAsia="仿宋" w:hAnsi="仿宋" w:cs="仿宋" w:hint="eastAsia"/>
            <w:lang w:eastAsia="zh-CN"/>
          </w:rPr>
          <w:t>九、O型圈项目风险管理</w:t>
        </w:r>
        <w:r>
          <w:tab/>
        </w:r>
        <w:r>
          <w:fldChar w:fldCharType="begin"/>
        </w:r>
        <w:r>
          <w:instrText xml:space="preserve"> PAGEREF _Toc23947 \h </w:instrText>
        </w:r>
        <w:r>
          <w:fldChar w:fldCharType="separate"/>
        </w:r>
        <w:r>
          <w:t>31</w:t>
        </w:r>
        <w:r>
          <w:fldChar w:fldCharType="end"/>
        </w:r>
      </w:hyperlink>
    </w:p>
    <w:p>
      <w:pPr>
        <w:pStyle w:val="TOC2"/>
        <w:tabs>
          <w:tab w:val="right" w:leader="dot" w:pos="8306"/>
        </w:tabs>
      </w:pPr>
      <w:hyperlink w:anchor="_Toc23142" w:history="1">
        <w:r>
          <w:rPr>
            <w:rFonts w:ascii="仿宋" w:eastAsia="仿宋" w:hAnsi="仿宋" w:cs="仿宋" w:hint="eastAsia"/>
            <w:lang w:eastAsia="zh-CN"/>
          </w:rPr>
          <w:t>(一)、风险识别与评估</w:t>
        </w:r>
        <w:r>
          <w:tab/>
        </w:r>
        <w:r>
          <w:fldChar w:fldCharType="begin"/>
        </w:r>
        <w:r>
          <w:instrText xml:space="preserve"> PAGEREF _Toc23142 \h </w:instrText>
        </w:r>
        <w:r>
          <w:fldChar w:fldCharType="separate"/>
        </w:r>
        <w:r>
          <w:t>31</w:t>
        </w:r>
        <w:r>
          <w:fldChar w:fldCharType="end"/>
        </w:r>
      </w:hyperlink>
    </w:p>
    <w:p>
      <w:pPr>
        <w:pStyle w:val="TOC2"/>
        <w:tabs>
          <w:tab w:val="right" w:leader="dot" w:pos="8306"/>
        </w:tabs>
      </w:pPr>
      <w:hyperlink w:anchor="_Toc16065" w:history="1">
        <w:r>
          <w:rPr>
            <w:rFonts w:ascii="仿宋" w:eastAsia="仿宋" w:hAnsi="仿宋" w:cs="仿宋" w:hint="eastAsia"/>
            <w:lang w:eastAsia="zh-CN"/>
          </w:rPr>
          <w:t>(二)、风险应对策略</w:t>
        </w:r>
        <w:r>
          <w:tab/>
        </w:r>
        <w:r>
          <w:fldChar w:fldCharType="begin"/>
        </w:r>
        <w:r>
          <w:instrText xml:space="preserve"> PAGEREF _Toc16065 \h </w:instrText>
        </w:r>
        <w:r>
          <w:fldChar w:fldCharType="separate"/>
        </w:r>
        <w:r>
          <w:t>32</w:t>
        </w:r>
        <w:r>
          <w:fldChar w:fldCharType="end"/>
        </w:r>
      </w:hyperlink>
    </w:p>
    <w:p>
      <w:pPr>
        <w:pStyle w:val="TOC2"/>
        <w:tabs>
          <w:tab w:val="right" w:leader="dot" w:pos="8306"/>
        </w:tabs>
      </w:pPr>
      <w:hyperlink w:anchor="_Toc19226" w:history="1">
        <w:r>
          <w:rPr>
            <w:rFonts w:ascii="仿宋" w:eastAsia="仿宋" w:hAnsi="仿宋" w:cs="仿宋" w:hint="eastAsia"/>
            <w:lang w:eastAsia="zh-CN"/>
          </w:rPr>
          <w:t>(三)、风险监控与控制</w:t>
        </w:r>
        <w:r>
          <w:tab/>
        </w:r>
        <w:r>
          <w:fldChar w:fldCharType="begin"/>
        </w:r>
        <w:r>
          <w:instrText xml:space="preserve"> PAGEREF _Toc19226 \h </w:instrText>
        </w:r>
        <w:r>
          <w:fldChar w:fldCharType="separate"/>
        </w:r>
        <w:r>
          <w:t>34</w:t>
        </w:r>
        <w:r>
          <w:fldChar w:fldCharType="end"/>
        </w:r>
      </w:hyperlink>
    </w:p>
    <w:p>
      <w:pPr>
        <w:pStyle w:val="TOC1"/>
        <w:tabs>
          <w:tab w:val="right" w:leader="dot" w:pos="8306"/>
        </w:tabs>
      </w:pPr>
      <w:hyperlink w:anchor="_Toc23361" w:history="1">
        <w:r>
          <w:rPr>
            <w:rFonts w:ascii="仿宋" w:eastAsia="仿宋" w:hAnsi="仿宋" w:cs="仿宋" w:hint="eastAsia"/>
            <w:lang w:eastAsia="zh-CN"/>
          </w:rPr>
          <w:t>十、O型圈项目投资规划</w:t>
        </w:r>
        <w:r>
          <w:tab/>
        </w:r>
        <w:r>
          <w:fldChar w:fldCharType="begin"/>
        </w:r>
        <w:r>
          <w:instrText xml:space="preserve"> PAGEREF _Toc23361 \h </w:instrText>
        </w:r>
        <w:r>
          <w:fldChar w:fldCharType="separate"/>
        </w:r>
        <w:r>
          <w:t>35</w:t>
        </w:r>
        <w:r>
          <w:fldChar w:fldCharType="end"/>
        </w:r>
      </w:hyperlink>
    </w:p>
    <w:p>
      <w:pPr>
        <w:pStyle w:val="TOC2"/>
        <w:tabs>
          <w:tab w:val="right" w:leader="dot" w:pos="8306"/>
        </w:tabs>
      </w:pPr>
      <w:hyperlink w:anchor="_Toc9955" w:history="1">
        <w:r>
          <w:rPr>
            <w:rFonts w:ascii="仿宋" w:eastAsia="仿宋" w:hAnsi="仿宋" w:cs="仿宋" w:hint="eastAsia"/>
            <w:lang w:eastAsia="zh-CN"/>
          </w:rPr>
          <w:t>(一)、O型圈项目总投资估算</w:t>
        </w:r>
        <w:r>
          <w:tab/>
        </w:r>
        <w:r>
          <w:fldChar w:fldCharType="begin"/>
        </w:r>
        <w:r>
          <w:instrText xml:space="preserve"> PAGEREF _Toc9955 \h </w:instrText>
        </w:r>
        <w:r>
          <w:fldChar w:fldCharType="separate"/>
        </w:r>
        <w:r>
          <w:t>35</w:t>
        </w:r>
        <w:r>
          <w:fldChar w:fldCharType="end"/>
        </w:r>
      </w:hyperlink>
    </w:p>
    <w:p>
      <w:pPr>
        <w:pStyle w:val="TOC2"/>
        <w:tabs>
          <w:tab w:val="right" w:leader="dot" w:pos="8306"/>
        </w:tabs>
      </w:pPr>
      <w:hyperlink w:anchor="_Toc15529" w:history="1">
        <w:r>
          <w:rPr>
            <w:rFonts w:ascii="仿宋" w:eastAsia="仿宋" w:hAnsi="仿宋" w:cs="仿宋" w:hint="eastAsia"/>
            <w:lang w:eastAsia="zh-CN"/>
          </w:rPr>
          <w:t>(二)、资金筹措</w:t>
        </w:r>
        <w:r>
          <w:tab/>
        </w:r>
        <w:r>
          <w:fldChar w:fldCharType="begin"/>
        </w:r>
        <w:r>
          <w:instrText xml:space="preserve"> PAGEREF _Toc15529 \h </w:instrText>
        </w:r>
        <w:r>
          <w:fldChar w:fldCharType="separate"/>
        </w:r>
        <w:r>
          <w:t>36</w:t>
        </w:r>
        <w:r>
          <w:fldChar w:fldCharType="end"/>
        </w:r>
      </w:hyperlink>
    </w:p>
    <w:p>
      <w:pPr>
        <w:pStyle w:val="TOC1"/>
        <w:tabs>
          <w:tab w:val="right" w:leader="dot" w:pos="8306"/>
        </w:tabs>
      </w:pPr>
      <w:hyperlink w:anchor="_Toc2690" w:history="1">
        <w:r>
          <w:rPr>
            <w:rFonts w:ascii="仿宋" w:eastAsia="仿宋" w:hAnsi="仿宋" w:cs="仿宋" w:hint="eastAsia"/>
            <w:lang w:eastAsia="zh-CN"/>
          </w:rPr>
          <w:t>十一、O型圈项目环境影响分析</w:t>
        </w:r>
        <w:r>
          <w:tab/>
        </w:r>
        <w:r>
          <w:fldChar w:fldCharType="begin"/>
        </w:r>
        <w:r>
          <w:instrText xml:space="preserve"> PAGEREF _Toc2690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07" w:history="1">
        <w:r>
          <w:rPr>
            <w:rFonts w:ascii="仿宋" w:eastAsia="仿宋" w:hAnsi="仿宋" w:cs="仿宋" w:hint="eastAsia"/>
            <w:lang w:eastAsia="zh-CN"/>
          </w:rPr>
          <w:t>(一)、建设区域环境质量现状</w:t>
        </w:r>
        <w:r>
          <w:tab/>
        </w:r>
        <w:r>
          <w:fldChar w:fldCharType="begin"/>
        </w:r>
        <w:r>
          <w:instrText xml:space="preserve"> PAGEREF _Toc18407 \h </w:instrText>
        </w:r>
        <w:r>
          <w:fldChar w:fldCharType="separate"/>
        </w:r>
        <w:r>
          <w:t>37</w:t>
        </w:r>
        <w:r>
          <w:fldChar w:fldCharType="end"/>
        </w:r>
      </w:hyperlink>
    </w:p>
    <w:p>
      <w:pPr>
        <w:pStyle w:val="TOC2"/>
        <w:tabs>
          <w:tab w:val="right" w:leader="dot" w:pos="8306"/>
        </w:tabs>
      </w:pPr>
      <w:hyperlink w:anchor="_Toc23958" w:history="1">
        <w:r>
          <w:rPr>
            <w:rFonts w:ascii="仿宋" w:eastAsia="仿宋" w:hAnsi="仿宋" w:cs="仿宋" w:hint="eastAsia"/>
            <w:lang w:eastAsia="zh-CN"/>
          </w:rPr>
          <w:t>(二)、建设期环境保护</w:t>
        </w:r>
        <w:r>
          <w:tab/>
        </w:r>
        <w:r>
          <w:fldChar w:fldCharType="begin"/>
        </w:r>
        <w:r>
          <w:instrText xml:space="preserve"> PAGEREF _Toc23958 \h </w:instrText>
        </w:r>
        <w:r>
          <w:fldChar w:fldCharType="separate"/>
        </w:r>
        <w:r>
          <w:t>38</w:t>
        </w:r>
        <w:r>
          <w:fldChar w:fldCharType="end"/>
        </w:r>
      </w:hyperlink>
    </w:p>
    <w:p>
      <w:pPr>
        <w:pStyle w:val="TOC2"/>
        <w:tabs>
          <w:tab w:val="right" w:leader="dot" w:pos="8306"/>
        </w:tabs>
      </w:pPr>
      <w:hyperlink w:anchor="_Toc10979" w:history="1">
        <w:r>
          <w:rPr>
            <w:rFonts w:ascii="仿宋" w:eastAsia="仿宋" w:hAnsi="仿宋" w:cs="仿宋" w:hint="eastAsia"/>
            <w:lang w:eastAsia="zh-CN"/>
          </w:rPr>
          <w:t>(三)、运营期环境保护</w:t>
        </w:r>
        <w:r>
          <w:tab/>
        </w:r>
        <w:r>
          <w:fldChar w:fldCharType="begin"/>
        </w:r>
        <w:r>
          <w:instrText xml:space="preserve"> PAGEREF _Toc10979 \h </w:instrText>
        </w:r>
        <w:r>
          <w:fldChar w:fldCharType="separate"/>
        </w:r>
        <w:r>
          <w:t>39</w:t>
        </w:r>
        <w:r>
          <w:fldChar w:fldCharType="end"/>
        </w:r>
      </w:hyperlink>
    </w:p>
    <w:p>
      <w:pPr>
        <w:pStyle w:val="TOC2"/>
        <w:tabs>
          <w:tab w:val="right" w:leader="dot" w:pos="8306"/>
        </w:tabs>
      </w:pPr>
      <w:hyperlink w:anchor="_Toc28706" w:history="1">
        <w:r>
          <w:rPr>
            <w:rFonts w:ascii="仿宋" w:eastAsia="仿宋" w:hAnsi="仿宋" w:cs="仿宋" w:hint="eastAsia"/>
            <w:lang w:eastAsia="zh-CN"/>
          </w:rPr>
          <w:t>(四)、O型圈项目建设对区域经济的影响</w:t>
        </w:r>
        <w:r>
          <w:tab/>
        </w:r>
        <w:r>
          <w:fldChar w:fldCharType="begin"/>
        </w:r>
        <w:r>
          <w:instrText xml:space="preserve"> PAGEREF _Toc28706 \h </w:instrText>
        </w:r>
        <w:r>
          <w:fldChar w:fldCharType="separate"/>
        </w:r>
        <w:r>
          <w:t>41</w:t>
        </w:r>
        <w:r>
          <w:fldChar w:fldCharType="end"/>
        </w:r>
      </w:hyperlink>
    </w:p>
    <w:p>
      <w:pPr>
        <w:pStyle w:val="TOC2"/>
        <w:tabs>
          <w:tab w:val="right" w:leader="dot" w:pos="8306"/>
        </w:tabs>
      </w:pPr>
      <w:hyperlink w:anchor="_Toc20577" w:history="1">
        <w:r>
          <w:rPr>
            <w:rFonts w:ascii="仿宋" w:eastAsia="仿宋" w:hAnsi="仿宋" w:cs="仿宋" w:hint="eastAsia"/>
            <w:lang w:eastAsia="zh-CN"/>
          </w:rPr>
          <w:t>(五)、废弃物处理</w:t>
        </w:r>
        <w:r>
          <w:tab/>
        </w:r>
        <w:r>
          <w:fldChar w:fldCharType="begin"/>
        </w:r>
        <w:r>
          <w:instrText xml:space="preserve"> PAGEREF _Toc20577 \h </w:instrText>
        </w:r>
        <w:r>
          <w:fldChar w:fldCharType="separate"/>
        </w:r>
        <w:r>
          <w:t>42</w:t>
        </w:r>
        <w:r>
          <w:fldChar w:fldCharType="end"/>
        </w:r>
      </w:hyperlink>
    </w:p>
    <w:p>
      <w:pPr>
        <w:pStyle w:val="TOC2"/>
        <w:tabs>
          <w:tab w:val="right" w:leader="dot" w:pos="8306"/>
        </w:tabs>
      </w:pPr>
      <w:hyperlink w:anchor="_Toc14691" w:history="1">
        <w:r>
          <w:rPr>
            <w:rFonts w:ascii="仿宋" w:eastAsia="仿宋" w:hAnsi="仿宋" w:cs="仿宋" w:hint="eastAsia"/>
            <w:lang w:eastAsia="zh-CN"/>
          </w:rPr>
          <w:t>(六)、特殊环境影响分析</w:t>
        </w:r>
        <w:r>
          <w:tab/>
        </w:r>
        <w:r>
          <w:fldChar w:fldCharType="begin"/>
        </w:r>
        <w:r>
          <w:instrText xml:space="preserve"> PAGEREF _Toc14691 \h </w:instrText>
        </w:r>
        <w:r>
          <w:fldChar w:fldCharType="separate"/>
        </w:r>
        <w:r>
          <w:t>44</w:t>
        </w:r>
        <w:r>
          <w:fldChar w:fldCharType="end"/>
        </w:r>
      </w:hyperlink>
    </w:p>
    <w:p>
      <w:pPr>
        <w:pStyle w:val="TOC2"/>
        <w:tabs>
          <w:tab w:val="right" w:leader="dot" w:pos="8306"/>
        </w:tabs>
      </w:pPr>
      <w:hyperlink w:anchor="_Toc21515" w:history="1">
        <w:r>
          <w:rPr>
            <w:rFonts w:ascii="仿宋" w:eastAsia="仿宋" w:hAnsi="仿宋" w:cs="仿宋" w:hint="eastAsia"/>
            <w:lang w:eastAsia="zh-CN"/>
          </w:rPr>
          <w:t>(七)、清洁生产</w:t>
        </w:r>
        <w:r>
          <w:tab/>
        </w:r>
        <w:r>
          <w:fldChar w:fldCharType="begin"/>
        </w:r>
        <w:r>
          <w:instrText xml:space="preserve"> PAGEREF _Toc21515 \h </w:instrText>
        </w:r>
        <w:r>
          <w:fldChar w:fldCharType="separate"/>
        </w:r>
        <w:r>
          <w:t>45</w:t>
        </w:r>
        <w:r>
          <w:fldChar w:fldCharType="end"/>
        </w:r>
      </w:hyperlink>
    </w:p>
    <w:p>
      <w:pPr>
        <w:pStyle w:val="TOC2"/>
        <w:tabs>
          <w:tab w:val="right" w:leader="dot" w:pos="8306"/>
        </w:tabs>
      </w:pPr>
      <w:hyperlink w:anchor="_Toc27187" w:history="1">
        <w:r>
          <w:rPr>
            <w:rFonts w:ascii="仿宋" w:eastAsia="仿宋" w:hAnsi="仿宋" w:cs="仿宋" w:hint="eastAsia"/>
            <w:lang w:eastAsia="zh-CN"/>
          </w:rPr>
          <w:t>(八)、环境保护综合评价</w:t>
        </w:r>
        <w:r>
          <w:tab/>
        </w:r>
        <w:r>
          <w:fldChar w:fldCharType="begin"/>
        </w:r>
        <w:r>
          <w:instrText xml:space="preserve"> PAGEREF _Toc27187 \h </w:instrText>
        </w:r>
        <w:r>
          <w:fldChar w:fldCharType="separate"/>
        </w:r>
        <w:r>
          <w:t>46</w:t>
        </w:r>
        <w:r>
          <w:fldChar w:fldCharType="end"/>
        </w:r>
      </w:hyperlink>
    </w:p>
    <w:p>
      <w:pPr>
        <w:pStyle w:val="TOC1"/>
        <w:tabs>
          <w:tab w:val="right" w:leader="dot" w:pos="8306"/>
        </w:tabs>
      </w:pPr>
      <w:hyperlink w:anchor="_Toc32716" w:history="1">
        <w:r>
          <w:rPr>
            <w:rFonts w:ascii="仿宋" w:eastAsia="仿宋" w:hAnsi="仿宋" w:cs="仿宋" w:hint="eastAsia"/>
            <w:lang w:eastAsia="zh-CN"/>
          </w:rPr>
          <w:t>十二、O型圈项目计划安排</w:t>
        </w:r>
        <w:r>
          <w:tab/>
        </w:r>
        <w:r>
          <w:fldChar w:fldCharType="begin"/>
        </w:r>
        <w:r>
          <w:instrText xml:space="preserve"> PAGEREF _Toc32716 \h </w:instrText>
        </w:r>
        <w:r>
          <w:fldChar w:fldCharType="separate"/>
        </w:r>
        <w:r>
          <w:t>47</w:t>
        </w:r>
        <w:r>
          <w:fldChar w:fldCharType="end"/>
        </w:r>
      </w:hyperlink>
    </w:p>
    <w:p>
      <w:pPr>
        <w:pStyle w:val="TOC2"/>
        <w:tabs>
          <w:tab w:val="right" w:leader="dot" w:pos="8306"/>
        </w:tabs>
      </w:pPr>
      <w:hyperlink w:anchor="_Toc22402" w:history="1">
        <w:r>
          <w:rPr>
            <w:rFonts w:ascii="仿宋" w:eastAsia="仿宋" w:hAnsi="仿宋" w:cs="仿宋" w:hint="eastAsia"/>
            <w:lang w:eastAsia="zh-CN"/>
          </w:rPr>
          <w:t>(一)、建设周期</w:t>
        </w:r>
        <w:r>
          <w:tab/>
        </w:r>
        <w:r>
          <w:fldChar w:fldCharType="begin"/>
        </w:r>
        <w:r>
          <w:instrText xml:space="preserve"> PAGEREF _Toc22402 \h </w:instrText>
        </w:r>
        <w:r>
          <w:fldChar w:fldCharType="separate"/>
        </w:r>
        <w:r>
          <w:t>47</w:t>
        </w:r>
        <w:r>
          <w:fldChar w:fldCharType="end"/>
        </w:r>
      </w:hyperlink>
    </w:p>
    <w:p>
      <w:pPr>
        <w:pStyle w:val="TOC2"/>
        <w:tabs>
          <w:tab w:val="right" w:leader="dot" w:pos="8306"/>
        </w:tabs>
      </w:pPr>
      <w:hyperlink w:anchor="_Toc25811" w:history="1">
        <w:r>
          <w:rPr>
            <w:rFonts w:ascii="仿宋" w:eastAsia="仿宋" w:hAnsi="仿宋" w:cs="仿宋" w:hint="eastAsia"/>
            <w:lang w:eastAsia="zh-CN"/>
          </w:rPr>
          <w:t>(二)、建设进度</w:t>
        </w:r>
        <w:r>
          <w:tab/>
        </w:r>
        <w:r>
          <w:fldChar w:fldCharType="begin"/>
        </w:r>
        <w:r>
          <w:instrText xml:space="preserve"> PAGEREF _Toc25811 \h </w:instrText>
        </w:r>
        <w:r>
          <w:fldChar w:fldCharType="separate"/>
        </w:r>
        <w:r>
          <w:t>48</w:t>
        </w:r>
        <w:r>
          <w:fldChar w:fldCharType="end"/>
        </w:r>
      </w:hyperlink>
    </w:p>
    <w:p>
      <w:pPr>
        <w:pStyle w:val="TOC2"/>
        <w:tabs>
          <w:tab w:val="right" w:leader="dot" w:pos="8306"/>
        </w:tabs>
      </w:pPr>
      <w:hyperlink w:anchor="_Toc9651" w:history="1">
        <w:r>
          <w:rPr>
            <w:rFonts w:ascii="仿宋" w:eastAsia="仿宋" w:hAnsi="仿宋" w:cs="仿宋" w:hint="eastAsia"/>
            <w:lang w:eastAsia="zh-CN"/>
          </w:rPr>
          <w:t>(三)、进度安排注意事项</w:t>
        </w:r>
        <w:r>
          <w:tab/>
        </w:r>
        <w:r>
          <w:fldChar w:fldCharType="begin"/>
        </w:r>
        <w:r>
          <w:instrText xml:space="preserve"> PAGEREF _Toc9651 \h </w:instrText>
        </w:r>
        <w:r>
          <w:fldChar w:fldCharType="separate"/>
        </w:r>
        <w:r>
          <w:t>49</w:t>
        </w:r>
        <w:r>
          <w:fldChar w:fldCharType="end"/>
        </w:r>
      </w:hyperlink>
    </w:p>
    <w:p>
      <w:pPr>
        <w:pStyle w:val="TOC2"/>
        <w:tabs>
          <w:tab w:val="right" w:leader="dot" w:pos="8306"/>
        </w:tabs>
      </w:pPr>
      <w:hyperlink w:anchor="_Toc30214" w:history="1">
        <w:r>
          <w:rPr>
            <w:rFonts w:ascii="仿宋" w:eastAsia="仿宋" w:hAnsi="仿宋" w:cs="仿宋" w:hint="eastAsia"/>
            <w:lang w:eastAsia="zh-CN"/>
          </w:rPr>
          <w:t>(四)、人力资源配置</w:t>
        </w:r>
        <w:r>
          <w:tab/>
        </w:r>
        <w:r>
          <w:fldChar w:fldCharType="begin"/>
        </w:r>
        <w:r>
          <w:instrText xml:space="preserve"> PAGEREF _Toc30214 \h </w:instrText>
        </w:r>
        <w:r>
          <w:fldChar w:fldCharType="separate"/>
        </w:r>
        <w:r>
          <w:t>50</w:t>
        </w:r>
        <w:r>
          <w:fldChar w:fldCharType="end"/>
        </w:r>
      </w:hyperlink>
    </w:p>
    <w:p>
      <w:pPr>
        <w:pStyle w:val="TOC1"/>
        <w:tabs>
          <w:tab w:val="right" w:leader="dot" w:pos="8306"/>
        </w:tabs>
      </w:pPr>
      <w:hyperlink w:anchor="_Toc9192" w:history="1">
        <w:r>
          <w:rPr>
            <w:rFonts w:ascii="仿宋" w:eastAsia="仿宋" w:hAnsi="仿宋" w:cs="仿宋" w:hint="eastAsia"/>
            <w:lang w:eastAsia="zh-CN"/>
          </w:rPr>
          <w:t>十三、O型圈项目治理与监督</w:t>
        </w:r>
        <w:r>
          <w:tab/>
        </w:r>
        <w:r>
          <w:fldChar w:fldCharType="begin"/>
        </w:r>
        <w:r>
          <w:instrText xml:space="preserve"> PAGEREF _Toc9192 \h </w:instrText>
        </w:r>
        <w:r>
          <w:fldChar w:fldCharType="separate"/>
        </w:r>
        <w:r>
          <w:t>51</w:t>
        </w:r>
        <w:r>
          <w:fldChar w:fldCharType="end"/>
        </w:r>
      </w:hyperlink>
    </w:p>
    <w:p>
      <w:pPr>
        <w:pStyle w:val="TOC2"/>
        <w:tabs>
          <w:tab w:val="right" w:leader="dot" w:pos="8306"/>
        </w:tabs>
      </w:pPr>
      <w:hyperlink w:anchor="_Toc30374" w:history="1">
        <w:r>
          <w:rPr>
            <w:rFonts w:ascii="仿宋" w:eastAsia="仿宋" w:hAnsi="仿宋" w:cs="仿宋" w:hint="eastAsia"/>
            <w:lang w:eastAsia="zh-CN"/>
          </w:rPr>
          <w:t>(一)、O型圈项目治理结构</w:t>
        </w:r>
        <w:r>
          <w:tab/>
        </w:r>
        <w:r>
          <w:fldChar w:fldCharType="begin"/>
        </w:r>
        <w:r>
          <w:instrText xml:space="preserve"> PAGEREF _Toc30374 \h </w:instrText>
        </w:r>
        <w:r>
          <w:fldChar w:fldCharType="separate"/>
        </w:r>
        <w:r>
          <w:t>51</w:t>
        </w:r>
        <w:r>
          <w:fldChar w:fldCharType="end"/>
        </w:r>
      </w:hyperlink>
    </w:p>
    <w:p>
      <w:pPr>
        <w:pStyle w:val="TOC2"/>
        <w:tabs>
          <w:tab w:val="right" w:leader="dot" w:pos="8306"/>
        </w:tabs>
      </w:pPr>
      <w:hyperlink w:anchor="_Toc32369" w:history="1">
        <w:r>
          <w:rPr>
            <w:rFonts w:ascii="仿宋" w:eastAsia="仿宋" w:hAnsi="仿宋" w:cs="仿宋" w:hint="eastAsia"/>
            <w:lang w:eastAsia="zh-CN"/>
          </w:rPr>
          <w:t>(二)、监督与审计</w:t>
        </w:r>
        <w:r>
          <w:tab/>
        </w:r>
        <w:r>
          <w:fldChar w:fldCharType="begin"/>
        </w:r>
        <w:r>
          <w:instrText xml:space="preserve"> PAGEREF _Toc32369 \h </w:instrText>
        </w:r>
        <w:r>
          <w:fldChar w:fldCharType="separate"/>
        </w:r>
        <w:r>
          <w:t>53</w:t>
        </w:r>
        <w:r>
          <w:fldChar w:fldCharType="end"/>
        </w:r>
      </w:hyperlink>
    </w:p>
    <w:p>
      <w:pPr>
        <w:pStyle w:val="TOC1"/>
        <w:tabs>
          <w:tab w:val="right" w:leader="dot" w:pos="8306"/>
        </w:tabs>
      </w:pPr>
      <w:hyperlink w:anchor="_Toc26480" w:history="1">
        <w:r>
          <w:rPr>
            <w:rFonts w:ascii="仿宋" w:eastAsia="仿宋" w:hAnsi="仿宋" w:cs="仿宋" w:hint="eastAsia"/>
            <w:lang w:eastAsia="zh-CN"/>
          </w:rPr>
          <w:t>十四、利益相关者分析与沟通计划</w:t>
        </w:r>
        <w:r>
          <w:tab/>
        </w:r>
        <w:r>
          <w:fldChar w:fldCharType="begin"/>
        </w:r>
        <w:r>
          <w:instrText xml:space="preserve"> PAGEREF _Toc26480 \h </w:instrText>
        </w:r>
        <w:r>
          <w:fldChar w:fldCharType="separate"/>
        </w:r>
        <w:r>
          <w:t>54</w:t>
        </w:r>
        <w:r>
          <w:fldChar w:fldCharType="end"/>
        </w:r>
      </w:hyperlink>
    </w:p>
    <w:p>
      <w:pPr>
        <w:pStyle w:val="TOC2"/>
        <w:tabs>
          <w:tab w:val="right" w:leader="dot" w:pos="8306"/>
        </w:tabs>
      </w:pPr>
      <w:hyperlink w:anchor="_Toc27138" w:history="1">
        <w:r>
          <w:rPr>
            <w:rFonts w:ascii="仿宋" w:eastAsia="仿宋" w:hAnsi="仿宋" w:cs="仿宋" w:hint="eastAsia"/>
            <w:lang w:eastAsia="zh-CN"/>
          </w:rPr>
          <w:t>(一)、利益相关者分析</w:t>
        </w:r>
        <w:r>
          <w:tab/>
        </w:r>
        <w:r>
          <w:fldChar w:fldCharType="begin"/>
        </w:r>
        <w:r>
          <w:instrText xml:space="preserve"> PAGEREF _Toc27138 \h </w:instrText>
        </w:r>
        <w:r>
          <w:fldChar w:fldCharType="separate"/>
        </w:r>
        <w:r>
          <w:t>54</w:t>
        </w:r>
        <w:r>
          <w:fldChar w:fldCharType="end"/>
        </w:r>
      </w:hyperlink>
    </w:p>
    <w:p>
      <w:pPr>
        <w:pStyle w:val="TOC2"/>
        <w:tabs>
          <w:tab w:val="right" w:leader="dot" w:pos="8306"/>
        </w:tabs>
      </w:pPr>
      <w:hyperlink w:anchor="_Toc11659" w:history="1">
        <w:r>
          <w:rPr>
            <w:rFonts w:ascii="仿宋" w:eastAsia="仿宋" w:hAnsi="仿宋" w:cs="仿宋" w:hint="eastAsia"/>
            <w:lang w:eastAsia="zh-CN"/>
          </w:rPr>
          <w:t>(二)、沟通计划</w:t>
        </w:r>
        <w:r>
          <w:tab/>
        </w:r>
        <w:r>
          <w:fldChar w:fldCharType="begin"/>
        </w:r>
        <w:r>
          <w:instrText xml:space="preserve"> PAGEREF _Toc11659 \h </w:instrText>
        </w:r>
        <w:r>
          <w:fldChar w:fldCharType="separate"/>
        </w:r>
        <w:r>
          <w:t>55</w:t>
        </w:r>
        <w:r>
          <w:fldChar w:fldCharType="end"/>
        </w:r>
      </w:hyperlink>
    </w:p>
    <w:p>
      <w:pPr>
        <w:pStyle w:val="TOC1"/>
        <w:tabs>
          <w:tab w:val="right" w:leader="dot" w:pos="8306"/>
        </w:tabs>
      </w:pPr>
      <w:hyperlink w:anchor="_Toc13668" w:history="1">
        <w:r>
          <w:rPr>
            <w:rFonts w:ascii="仿宋" w:eastAsia="仿宋" w:hAnsi="仿宋" w:cs="仿宋" w:hint="eastAsia"/>
            <w:lang w:eastAsia="zh-CN"/>
          </w:rPr>
          <w:t>十五、O型圈项目实施时间节点</w:t>
        </w:r>
        <w:r>
          <w:tab/>
        </w:r>
        <w:r>
          <w:fldChar w:fldCharType="begin"/>
        </w:r>
        <w:r>
          <w:instrText xml:space="preserve"> PAGEREF _Toc13668 \h </w:instrText>
        </w:r>
        <w:r>
          <w:fldChar w:fldCharType="separate"/>
        </w:r>
        <w:r>
          <w:t>56</w:t>
        </w:r>
        <w:r>
          <w:fldChar w:fldCharType="end"/>
        </w:r>
      </w:hyperlink>
    </w:p>
    <w:p>
      <w:pPr>
        <w:pStyle w:val="TOC2"/>
        <w:tabs>
          <w:tab w:val="right" w:leader="dot" w:pos="8306"/>
        </w:tabs>
      </w:pPr>
      <w:hyperlink w:anchor="_Toc18930" w:history="1">
        <w:r>
          <w:rPr>
            <w:rFonts w:ascii="仿宋" w:eastAsia="仿宋" w:hAnsi="仿宋" w:cs="仿宋" w:hint="eastAsia"/>
            <w:lang w:eastAsia="zh-CN"/>
          </w:rPr>
          <w:t>(一)、O型圈项目启动阶段时间节点</w:t>
        </w:r>
        <w:r>
          <w:tab/>
        </w:r>
        <w:r>
          <w:fldChar w:fldCharType="begin"/>
        </w:r>
        <w:r>
          <w:instrText xml:space="preserve"> PAGEREF _Toc18930 \h </w:instrText>
        </w:r>
        <w:r>
          <w:fldChar w:fldCharType="separate"/>
        </w:r>
        <w:r>
          <w:t>56</w:t>
        </w:r>
        <w:r>
          <w:fldChar w:fldCharType="end"/>
        </w:r>
      </w:hyperlink>
    </w:p>
    <w:p>
      <w:pPr>
        <w:pStyle w:val="TOC2"/>
        <w:tabs>
          <w:tab w:val="right" w:leader="dot" w:pos="8306"/>
        </w:tabs>
      </w:pPr>
      <w:hyperlink w:anchor="_Toc23977" w:history="1">
        <w:r>
          <w:rPr>
            <w:rFonts w:ascii="仿宋" w:eastAsia="仿宋" w:hAnsi="仿宋" w:cs="仿宋" w:hint="eastAsia"/>
            <w:lang w:eastAsia="zh-CN"/>
          </w:rPr>
          <w:t>(二)、O型圈项目执行阶段时间节点</w:t>
        </w:r>
        <w:r>
          <w:tab/>
        </w:r>
        <w:r>
          <w:fldChar w:fldCharType="begin"/>
        </w:r>
        <w:r>
          <w:instrText xml:space="preserve"> PAGEREF _Toc23977 \h </w:instrText>
        </w:r>
        <w:r>
          <w:fldChar w:fldCharType="separate"/>
        </w:r>
        <w:r>
          <w:t>57</w:t>
        </w:r>
        <w:r>
          <w:fldChar w:fldCharType="end"/>
        </w:r>
      </w:hyperlink>
    </w:p>
    <w:p>
      <w:pPr>
        <w:pStyle w:val="TOC2"/>
        <w:tabs>
          <w:tab w:val="right" w:leader="dot" w:pos="8306"/>
        </w:tabs>
      </w:pPr>
      <w:hyperlink w:anchor="_Toc27979" w:history="1">
        <w:r>
          <w:rPr>
            <w:rFonts w:ascii="仿宋" w:eastAsia="仿宋" w:hAnsi="仿宋" w:cs="仿宋" w:hint="eastAsia"/>
            <w:lang w:eastAsia="zh-CN"/>
          </w:rPr>
          <w:t>(三)、O型圈项目完成阶段时间节点</w:t>
        </w:r>
        <w:r>
          <w:tab/>
        </w:r>
        <w:r>
          <w:fldChar w:fldCharType="begin"/>
        </w:r>
        <w:r>
          <w:instrText xml:space="preserve"> PAGEREF _Toc27979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704"/>
      <w:r>
        <w:rPr>
          <w:rFonts w:ascii="仿宋" w:eastAsia="仿宋" w:hAnsi="仿宋" w:cs="仿宋" w:hint="eastAsia"/>
          <w:sz w:val="28"/>
          <w:lang w:eastAsia="zh-CN"/>
        </w:rPr>
        <w:t>一、O型圈项目绩效评估</w:t>
      </w:r>
      <w:bookmarkEnd w:id="2"/>
    </w:p>
    <w:p>
      <w:pPr>
        <w:pStyle w:val="Heading2"/>
        <w:rPr>
          <w:rFonts w:ascii="仿宋" w:eastAsia="仿宋" w:hAnsi="仿宋" w:cs="仿宋" w:hint="eastAsia"/>
          <w:lang w:eastAsia="zh-CN"/>
        </w:rPr>
      </w:pPr>
      <w:bookmarkStart w:id="3" w:name="_Toc636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在O型圈项目中，我们设计了一套全面的绩效评估指标，以确保O型圈项目的可控和成功交付。这些指标跨足O型圈项目目标、成本、进度和质量等多个维度，为我们提供了全面洞察O型圈项目的健康状况。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目标达成率是我们关注的首要指标。我们设定了明确的目标，并通过定期监测和评估，迅速发现并应对潜在的目标偏差。这为O型圈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成本绩效是另一个核心关注点。通过实际成本与预算成本的对比分析，我们深入了解成本差异的原因，及时调整资源分配，保持O型圈项目在经济效益方面的合理水平。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进度作为关键的绩效指标之一，得到了精心的关注。我们制定了详细的O型圈项目进度计划，并设立了进度符合度指标，确保实际进度与计划进度保持一致。这使我们能够快速发现和解决潜在的进度问题，保持O型圈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O型圈项目绩效的不可或缺的一环。我们引入了一系列的质量标准和客户满意度指标，以确保O型圈项目交付的成果在质量上达到或超越预期水平。通过持续监测这些指标，我们努力提升O型圈项目整体质量水平，为O型圈项目的成功交付提供有力保障。通过这些科学且全面的绩效评估，我们能够更好地引导O型圈项目的持续改进，确保O型圈项目目标的顺利达成。</w:t>
      </w:r>
    </w:p>
    <w:p>
      <w:pPr>
        <w:pStyle w:val="Heading2"/>
        <w:ind w:firstLine="560" w:firstLineChars="200"/>
        <w:rPr>
          <w:rFonts w:ascii="仿宋" w:eastAsia="仿宋" w:hAnsi="仿宋" w:cs="仿宋" w:hint="eastAsia"/>
          <w:sz w:val="28"/>
          <w:lang w:eastAsia="zh-CN"/>
        </w:rPr>
      </w:pPr>
      <w:bookmarkStart w:id="4" w:name="_Toc2016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绩效评估是O型圈项目中的关键环节，为确保O型圈项目达到预期目标，我们采用了多层次、多维度的绩效评估方法。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O型圈项目的战略目标对齐，确保每个决策和行动都与O型圈项目整体目标保持一致。团队会定期召开战略对齐会议，审视当前工作与O型圈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O型圈项目进度、质量、成本和风险等方面。这些指标通过数据收集和分析，为O型圈项目管理团队提供了客观的评估依据。例如，我们通过O型圈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绩效评估不仅仅停留在O型圈项目内部，还考虑了O型圈项目对外部环境的影响。我们定期进行干系人满意度调查，以了解各利益相关方对O型圈项目的期望和满意度，并及时做出调整。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这种多层次、多角度的绩效评估方法，使得我们能够全面了解O型圈项目的运行状态，及时做出调整，确保O型圈项目在不断变化的环境中保持稳健前行。</w:t>
      </w:r>
    </w:p>
    <w:p>
      <w:pPr>
        <w:pStyle w:val="Heading2"/>
        <w:ind w:firstLine="560" w:firstLineChars="200"/>
        <w:rPr>
          <w:rFonts w:ascii="仿宋" w:eastAsia="仿宋" w:hAnsi="仿宋" w:cs="仿宋" w:hint="eastAsia"/>
          <w:sz w:val="28"/>
          <w:lang w:eastAsia="zh-CN"/>
        </w:rPr>
      </w:pPr>
      <w:bookmarkStart w:id="5" w:name="_Toc1198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为了确保O型圈项目的有效管理和不断优化，我们采用了精心设计的绩效评估周期。这个周期旨在实现灵活、实时和全面的评估，以适应O型圈项目执行中的各种挑战。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O型圈项目的不同需求，分为短期、中期和长期。短期评估关注每个迭代或工作周期，以及时发现和解决当前任务中的问题。中期评估涵盖几个迭代，深入了解整体O型圈项目的趋势和性能。长期评估则着眼于整个O型圈项目阶段，确保O型圈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O型圈项目管理工具和协作平台，团队成员能够随时更新和分享O型圈项目数据。这种实时性的反馈机制使我们能够及时察觉潜在问题，快速调整，保持O型圈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O型圈项目的决策制定密不可分。每个周期的O型圈项目回顾会议成为集体总结经验、识别问题深层次原因并找到创新解决方案的平台。这种定期的反思与调整机制使O型圈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777"/>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32503"/>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的技术管理特点体现在其创新导向。通过引入最先进的技术趋势和解决方案，O型圈项目致力于提升科技含量、提高质量和效率水平。这意味着我们将采用最新的工具和方法，确保O型圈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O型圈项目技术管理的显著特征。通过整合不同领域的技术资源，我们实现了跨学科的协同工作。这有助于优化技术架构，提高整体效能。此外，整合性策略还促进了不同技术团队之间的紧密沟通和高效合作，确保O型圈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O型圈项目所采用的技术。通过不断优化技术方案，O型圈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O型圈项目团队将在O型圈项目初期识别可能的技术风险，并采取相应的预防和应对措施。通过建立健全的风险评估机制，O型圈项目能够在实施过程中及时发现并解决潜在的技术问题，保障O型圈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通过这些独特的技术管理特点，我们确信在O型圈项目中，技术将成为O型圈项目成功的有力支持。这一深度剖析揭示了技术管理在O型圈项目实施中的关键作用，为O型圈项目的技术基础奠定了坚实的基础。</w:t>
      </w:r>
    </w:p>
    <w:p>
      <w:pPr>
        <w:pStyle w:val="Heading2"/>
        <w:ind w:firstLine="560" w:firstLineChars="200"/>
        <w:rPr>
          <w:rFonts w:ascii="仿宋" w:eastAsia="仿宋" w:hAnsi="仿宋" w:cs="仿宋" w:hint="eastAsia"/>
          <w:sz w:val="28"/>
          <w:lang w:eastAsia="zh-CN"/>
        </w:rPr>
      </w:pPr>
      <w:bookmarkStart w:id="8" w:name="_Toc18317"/>
      <w:r>
        <w:rPr>
          <w:rFonts w:ascii="仿宋" w:eastAsia="仿宋" w:hAnsi="仿宋" w:cs="仿宋" w:hint="eastAsia"/>
          <w:sz w:val="28"/>
          <w:lang w:eastAsia="zh-CN"/>
        </w:rPr>
        <w:t>(二)、O型圈项目工艺技术设计方案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O型圈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O型圈项目将严格按照相关行业规范要求进行组织。通过有效控制产品质量，O型圈项目将致力于为顾客提供优质的O型圈项目产品和良好的服务。这体现了O型圈项目对于生产活动合规性和质量标准的高度重视，为O型圈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O型圈项目注重生态效益和清洁生产原则。O型圈项目建设将紧密结合地方特色经济发展，与社会经济发展规划和区域环境保护规划方案相协调一致。通过与当地区域自然生态系统的结合，O型圈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O型圈项目产品具有多样化的客户需求和个性化的特点。因此，O型圈项目产品规格品种多样，且单批生产数量较小。为满足这一特点，O型圈项目承办单位将建设先进的柔性制造生产线。通过广泛应用柔性制造技术，O型圈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O型圈项目采用的技术具有较高的技术含量和自动化水平，处于国内先进水平。这一技术选用不仅体现了对生产效率、质量和环境友好性的高标准要求，同时为O型圈项目的可持续发展奠定了坚实的基础。</w:t>
      </w:r>
    </w:p>
    <w:p>
      <w:pPr>
        <w:pStyle w:val="Heading2"/>
        <w:ind w:firstLine="560" w:firstLineChars="200"/>
        <w:rPr>
          <w:rFonts w:ascii="仿宋" w:eastAsia="仿宋" w:hAnsi="仿宋" w:cs="仿宋" w:hint="eastAsia"/>
          <w:sz w:val="28"/>
          <w:lang w:eastAsia="zh-CN"/>
        </w:rPr>
      </w:pPr>
      <w:bookmarkStart w:id="9" w:name="_Toc1662"/>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为确保O型圈项目的高效生产和技术实施，我们制定了一套精心设计的设备选型方案，以满足O型圈项目生产、质量和环保的要求。该方案的主要特点如下：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O型圈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针对O型圈项目产品的多样性和小批量生产的特点，我们将建设柔性制造生产线。通过在设备选型中考虑柔性制造技术，可以灵活应对不同产品规格和生产需求，实现生产线的高度灵活性和适应性。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31743"/>
      <w:r>
        <w:rPr>
          <w:rFonts w:ascii="仿宋" w:eastAsia="仿宋" w:hAnsi="仿宋" w:cs="仿宋" w:hint="eastAsia"/>
          <w:sz w:val="28"/>
          <w:lang w:eastAsia="zh-CN"/>
        </w:rPr>
        <w:t>三、O型圈项目危机管理</w:t>
      </w:r>
      <w:bookmarkEnd w:id="10"/>
    </w:p>
    <w:p>
      <w:pPr>
        <w:pStyle w:val="Heading2"/>
        <w:rPr>
          <w:rFonts w:ascii="仿宋" w:eastAsia="仿宋" w:hAnsi="仿宋" w:cs="仿宋" w:hint="eastAsia"/>
          <w:lang w:eastAsia="zh-CN"/>
        </w:rPr>
      </w:pPr>
      <w:bookmarkStart w:id="11" w:name="_Toc20276"/>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O型圈项目危机管理中，危机预警与识别是确保O型圈项目稳健运行的核心步骤。通过建立全面的监测机制，O型圈项目团队旨在及时发现和理解潜在的风险和危机因素，以便采取及时的预防和应对措施，确保O型圈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首先，通过深入的风险评估，O型圈项目团队全面分析了整个O型圈项目和各个阶段可能存在的威胁。这包括准确评估每个潜在风险的发生概率和可能影响的程度，为后续危机预警提供了有力支持。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O型圈项目团队着重于明确定义O型圈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O型圈项目进展的持续监控，团队能够及时发现潜在问题并作出迅速反应。O型圈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在这一阶段，团队的专业素养和反应速度将发挥至关重要的作用，以确保潜在危机能够在初期得到有效的处理，最大程度地减轻负面影响。通过危机预警与识别，O型圈项目得以更有序、可控地推进。</w:t>
      </w:r>
    </w:p>
    <w:p>
      <w:pPr>
        <w:pStyle w:val="Heading2"/>
        <w:ind w:firstLine="560" w:firstLineChars="200"/>
        <w:rPr>
          <w:rFonts w:ascii="仿宋" w:eastAsia="仿宋" w:hAnsi="仿宋" w:cs="仿宋" w:hint="eastAsia"/>
          <w:sz w:val="28"/>
          <w:lang w:eastAsia="zh-CN"/>
        </w:rPr>
      </w:pPr>
      <w:bookmarkStart w:id="12" w:name="_Toc6750"/>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在危机发生时，O型圈项目团队立即行动，成立了应急小组。该小组的任务是迅速制定并实施紧急应对措施，以最小化潜在损失。以下是采取的主要措施：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暂停O型圈项目进度：为遏制危机蔓延，O型圈项目暂时停止进行，以便全面评估当前状况。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资源重新分配：重新评估O型圈项目资源的分配，确保最大限度地减小损失。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实时沟通：与关键利益相关者建立实时沟通机制，向他们传递O型圈项目危机的实际状况，保障O型圈项目核心利益。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在紧急应对的同时，O型圈项目团队强调了团队协作和有效沟通的重要性。以下是团队协作的关键举措：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信息共享机制：建立了信息共享平台，确保团队成员能够及时获取O型圈项目危机的实时信息。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领导者沟通：O型圈项目领导者通过定期会议和即时沟通工具，指导团队应对危机，保持团队稳定运行。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随着危机得到初步控制，O型圈项目团队转向制定恢复计划，以确保O型圈项目能够从中迅速恢复。主要恢复计划包括：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修复受损的进度计划：重新评估O型圈项目进度，制定修复计划，确保O型圈项目尽快回归正常进程。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重新调整资源分配：优化资源分配，确保O型圈项目在有限资源下高效运转。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风险管理机制加强：对O型圈项目风险进行全面评估，制定更强化的风险管理策略，以预防未来可能的危机。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2736"/>
      <w:r>
        <w:rPr>
          <w:rFonts w:ascii="仿宋" w:eastAsia="仿宋" w:hAnsi="仿宋" w:cs="仿宋" w:hint="eastAsia"/>
          <w:sz w:val="28"/>
          <w:lang w:eastAsia="zh-CN"/>
        </w:rPr>
        <w:t>四、O型圈项目建设背景及必要性分析</w:t>
      </w:r>
      <w:bookmarkEnd w:id="13"/>
    </w:p>
    <w:p>
      <w:pPr>
        <w:pStyle w:val="Heading2"/>
        <w:rPr>
          <w:rFonts w:ascii="仿宋" w:eastAsia="仿宋" w:hAnsi="仿宋" w:cs="仿宋" w:hint="eastAsia"/>
          <w:lang w:eastAsia="zh-CN"/>
        </w:rPr>
      </w:pPr>
      <w:bookmarkStart w:id="14" w:name="_Toc9145"/>
      <w:r>
        <w:rPr>
          <w:rFonts w:ascii="仿宋" w:eastAsia="仿宋" w:hAnsi="仿宋" w:cs="仿宋" w:hint="eastAsia"/>
          <w:lang w:eastAsia="zh-CN"/>
        </w:rPr>
        <w:t>(一)、O型圈项目背景分析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O型圈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我们的背景分析将深入挖掘当前行业的发展趋势，通过对竞争态势的全面审视，找到O型圈项目在这个潮流中的定位。同时，我们将关注行业内涌现的新兴机遇，以便O型圈项目更好地融入行业发展的潮流中。</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O型圈项目提供了强大的发展动力。我们将聚焦于行业内最新的技术发展趋势，包括但不限于人工智能、大数据分析、物联网等领域。通过深度的技术研究，我们将确保O型圈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O型圈项目发展的源泉。我们将投入更多的精力对市场需求进行深入剖析，超越表面的需求，深入挖掘潜在的市场痛点和机遇。通过对市场需求的细致了解，O型圈项目将更有针对性地设计解决方案，满足市场的多样化需求，从而更好地促进O型圈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O型圈项目战略至关重要。我们将对竞争态势进行更为深入的分析，包括但不限于市场份额、产品特点、客户满意度等多个维度。通过深度的竞争分析，O型圈项目将能够更准确地把握市场脉搏，制定具有竞争力的O型圈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O型圈项目的发展具有直接的影响。我们将进行更为全面的法规和政策分析，了解行业发展中的潜在法律风险和合规挑战。通过充分了解和遵守相关法规，O型圈项目将确保在法律框架内合法合规运营，为O型圈项目的稳健发展提供有力支持。</w:t>
      </w:r>
    </w:p>
    <w:p>
      <w:pPr>
        <w:pStyle w:val="Heading2"/>
        <w:ind w:firstLine="560" w:firstLineChars="200"/>
        <w:rPr>
          <w:rFonts w:ascii="仿宋" w:eastAsia="仿宋" w:hAnsi="仿宋" w:cs="仿宋" w:hint="eastAsia"/>
          <w:sz w:val="28"/>
          <w:lang w:eastAsia="zh-CN"/>
        </w:rPr>
      </w:pPr>
      <w:bookmarkStart w:id="15" w:name="_Toc15447"/>
      <w:r>
        <w:rPr>
          <w:rFonts w:ascii="仿宋" w:eastAsia="仿宋" w:hAnsi="仿宋" w:cs="仿宋" w:hint="eastAsia"/>
          <w:sz w:val="28"/>
          <w:lang w:eastAsia="zh-CN"/>
        </w:rPr>
        <w:t>(二)、O型圈项目建设必要性分析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建设的迫切性源于对行业发展趋势的深刻洞察。我们正处于一个行业变革的时代，科技创新、数字化转型成为企业发展的关键动力。O型圈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建设不仅仅是为了跟上潮流，更是为了通过技术创新推动企业的持续发展。通过引入先进的技术和解决方案，O型圈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O型圈项目的建设成为必然选择，通过提高产品质量、拓展服务领域，从而在竞争中获得更多的机会。O型圈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O型圈项目建设的必要性体现在对客户需求更精准的满足。通过O型圈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O型圈项目建设的背后是对企业持续创新的追求。只有通过不断创新，企业才能在竞争中立于不败之地。O型圈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8767"/>
      <w:r>
        <w:rPr>
          <w:rFonts w:ascii="仿宋" w:eastAsia="仿宋" w:hAnsi="仿宋" w:cs="仿宋" w:hint="eastAsia"/>
          <w:sz w:val="28"/>
          <w:lang w:eastAsia="zh-CN"/>
        </w:rPr>
        <w:t>五、O型圈项目选址可行性分析</w:t>
      </w:r>
      <w:bookmarkEnd w:id="16"/>
    </w:p>
    <w:p>
      <w:pPr>
        <w:pStyle w:val="Heading2"/>
        <w:rPr>
          <w:rFonts w:ascii="仿宋" w:eastAsia="仿宋" w:hAnsi="仿宋" w:cs="仿宋" w:hint="eastAsia"/>
          <w:lang w:eastAsia="zh-CN"/>
        </w:rPr>
      </w:pPr>
      <w:bookmarkStart w:id="17" w:name="_Toc4209"/>
      <w:r>
        <w:rPr>
          <w:rFonts w:ascii="仿宋" w:eastAsia="仿宋" w:hAnsi="仿宋" w:cs="仿宋" w:hint="eastAsia"/>
          <w:lang w:eastAsia="zh-CN"/>
        </w:rPr>
        <w:t>(一)、O型圈项目选址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该O型圈项目选址位于XX省XX市XX区XXX街道</w:t>
      </w:r>
    </w:p>
    <w:p>
      <w:pPr>
        <w:pStyle w:val="Heading2"/>
        <w:ind w:firstLine="560" w:firstLineChars="200"/>
        <w:rPr>
          <w:rFonts w:ascii="仿宋" w:eastAsia="仿宋" w:hAnsi="仿宋" w:cs="仿宋" w:hint="eastAsia"/>
          <w:sz w:val="28"/>
          <w:lang w:eastAsia="zh-CN"/>
        </w:rPr>
      </w:pPr>
      <w:bookmarkStart w:id="18" w:name="_Toc628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O型圈项目的征地面积将根据O型圈项目的实际规模和需求进行精确规划。具体面积XXX平方米，旨在确保O型圈项目不仅能够满足当前的发展需求，还能够预留空间以适应未来的扩展。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净用地面积是在征地面积基础上去除不可利用面积后的实际可开发用地。具体面积XXX平方米，考虑到环保、交通、安全等多方面因素，以确保O型圈项目在整体利用效率上达到最优。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O型圈项目计划建设的建筑总规模具体面积XXX平方米。这一规模的确定综合考虑了O型圈项目的性质、规模，以及城市规划的相关要求，确保建筑布局与周边环境协调一致。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绿地率是O型圈项目用地中被规划为绿地的比例。具体面积XXX平方米，旨在通过合理规划绿地，改善O型圈项目周边环境，提升居民生活质量，并符合城市整体绿化规划。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容积率是用地上可以建设的建筑总体积与用地面积之比。具体面积XXX，通过合理的容积率规划，确保O型圈项目建筑规模与周边环境和谐共生。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确保O型圈项目选址与当地城市规划相一致，具体面积XXX平方米。通过与城市规划部门深入沟通，确保O型圈项目不仅符合城市的整体发展方向，还能够融入城市的发展布局，为城市的长远发展贡献力量。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充分了解并确保O型圈项目选址符合当地产业政策，具体面积XXX平方米。这包括O型圈项目对当地经济的促进作用，以及对相关产业的带动效应，确保O型圈项目与地方政府的产业政策保持一致，促进共赢合作。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用地总体要求必须符合环保和可持续发展的原则，具体面积XXX平方米。通过采用绿色建筑设计、节能减排等措施，确保O型圈项目在建设和运营过程中对环境的影响最小化，达到可持续发展的要求。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确保O型圈项目选址具备必要的公共设施配套，具体面积XXX平方米。这包括交通便利性、教育、医疗等基础设施，以提高居民生活品质，使得O型圈项目选址更具吸引力。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考虑用地总体要求对当地社会稳定性的影响，具体面积XXX平方米。通过深入了解当地社区反馈，确保O型圈项目的选址和建设过程对当地社会和谐稳定产生积极作用。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https://d.book118.com/575132304340011041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O型圈项目规划设计蓝图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1D6F2E"/>
    <w:rsid w:val="621D6F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5132304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2024-01-11T20:27:00Z</dcterms:created>
  <dcterms:modified xsi:type="dcterms:W3CDTF">2024-01-11T20:27:46Z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D25CA1B50EA1439AA0BC18D49DFD60F7_11</vt:lpwstr>
  </property>
  <property fmtid="{D5CDD505-2E9C-101B-9397-08002B2CF9AE}" pid="3" name="KSOProductBuildVer">
    <vt:lpwstr>2052-12.1.0.16120</vt:lpwstr>
  </property>
</Properties>
</file>