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纤维增强塑料行业相关项目实施计划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15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_Toc18156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87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_Toc11287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58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_Toc10658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55" w:history="1">
        <w:r>
          <w:rPr>
            <w:rFonts w:ascii="仿宋" w:eastAsia="仿宋" w:hAnsi="仿宋" w:cs="仿宋" w:hint="eastAsia"/>
            <w:lang w:eastAsia="zh-CN"/>
          </w:rPr>
          <w:t>(二)、纤维增强塑料项目工程建设标准规范</w:t>
        </w:r>
        <w:r>
          <w:tab/>
        </w:r>
        <w:r>
          <w:fldChar w:fldCharType="begin"/>
        </w:r>
        <w:r>
          <w:instrText xml:space="preserve"> PAGEREF _Toc3655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55" w:history="1">
        <w:r>
          <w:rPr>
            <w:rFonts w:ascii="仿宋" w:eastAsia="仿宋" w:hAnsi="仿宋" w:cs="仿宋" w:hint="eastAsia"/>
            <w:lang w:eastAsia="zh-CN"/>
          </w:rPr>
          <w:t>(三)、纤维增强塑料项目总平面设计要求</w:t>
        </w:r>
        <w:r>
          <w:tab/>
        </w:r>
        <w:r>
          <w:fldChar w:fldCharType="begin"/>
        </w:r>
        <w:r>
          <w:instrText xml:space="preserve"> PAGEREF _Toc23355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7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_Toc2987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17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_Toc23717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1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_Toc2631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5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_Toc2405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46" w:history="1">
        <w:r>
          <w:rPr>
            <w:rFonts w:ascii="仿宋" w:eastAsia="仿宋" w:hAnsi="仿宋" w:cs="仿宋" w:hint="eastAsia"/>
            <w:lang w:eastAsia="zh-CN"/>
          </w:rPr>
          <w:t>二、背景和必要性研究</w:t>
        </w:r>
        <w:r>
          <w:tab/>
        </w:r>
        <w:r>
          <w:fldChar w:fldCharType="begin"/>
        </w:r>
        <w:r>
          <w:instrText xml:space="preserve"> PAGEREF _Toc30446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31" w:history="1">
        <w:r>
          <w:rPr>
            <w:rFonts w:ascii="仿宋" w:eastAsia="仿宋" w:hAnsi="仿宋" w:cs="仿宋" w:hint="eastAsia"/>
            <w:lang w:eastAsia="zh-CN"/>
          </w:rPr>
          <w:t>(一)、纤维增强塑料项目承办单位背景分析</w:t>
        </w:r>
        <w:r>
          <w:tab/>
        </w:r>
        <w:r>
          <w:fldChar w:fldCharType="begin"/>
        </w:r>
        <w:r>
          <w:instrText xml:space="preserve"> PAGEREF _Toc9431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91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_Toc20991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7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_Toc5772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9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_Toc21197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8" w:history="1">
        <w:r>
          <w:rPr>
            <w:rFonts w:ascii="仿宋" w:eastAsia="仿宋" w:hAnsi="仿宋" w:cs="仿宋" w:hint="eastAsia"/>
            <w:lang w:eastAsia="zh-CN"/>
          </w:rPr>
          <w:t>(五)、区域经济发展概况</w:t>
        </w:r>
        <w:r>
          <w:tab/>
        </w:r>
        <w:r>
          <w:fldChar w:fldCharType="begin"/>
        </w:r>
        <w:r>
          <w:instrText xml:space="preserve"> PAGEREF _Toc30338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25" w:history="1">
        <w:r>
          <w:rPr>
            <w:rFonts w:ascii="仿宋" w:eastAsia="仿宋" w:hAnsi="仿宋" w:cs="仿宋" w:hint="eastAsia"/>
            <w:lang w:eastAsia="zh-CN"/>
          </w:rPr>
          <w:t>(六)、纤维增强塑料项目必要性分析</w:t>
        </w:r>
        <w:r>
          <w:tab/>
        </w:r>
        <w:r>
          <w:fldChar w:fldCharType="begin"/>
        </w:r>
        <w:r>
          <w:instrText xml:space="preserve"> PAGEREF _Toc24425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61" w:history="1">
        <w:r>
          <w:rPr>
            <w:rFonts w:ascii="仿宋" w:eastAsia="仿宋" w:hAnsi="仿宋" w:cs="仿宋" w:hint="eastAsia"/>
            <w:lang w:eastAsia="zh-CN"/>
          </w:rPr>
          <w:t>三、纤维增强塑料项目节能概况</w:t>
        </w:r>
        <w:r>
          <w:tab/>
        </w:r>
        <w:r>
          <w:fldChar w:fldCharType="begin"/>
        </w:r>
        <w:r>
          <w:instrText xml:space="preserve"> PAGEREF _Toc20561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27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_Toc17327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72" w:history="1">
        <w:r>
          <w:rPr>
            <w:rFonts w:ascii="仿宋" w:eastAsia="仿宋" w:hAnsi="仿宋" w:cs="仿宋" w:hint="eastAsia"/>
            <w:lang w:eastAsia="zh-CN"/>
          </w:rPr>
          <w:t>(二)、纤维增强塑料项目所在地能源消费及能源供应条件</w:t>
        </w:r>
        <w:r>
          <w:tab/>
        </w:r>
        <w:r>
          <w:fldChar w:fldCharType="begin"/>
        </w:r>
        <w:r>
          <w:instrText xml:space="preserve"> PAGEREF _Toc31872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90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_Toc10690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40" w:history="1">
        <w:r>
          <w:rPr>
            <w:rFonts w:ascii="仿宋" w:eastAsia="仿宋" w:hAnsi="仿宋" w:cs="仿宋" w:hint="eastAsia"/>
            <w:lang w:eastAsia="zh-CN"/>
          </w:rPr>
          <w:t>(四)、纤维增强塑料项目预期节能综合评价</w:t>
        </w:r>
        <w:r>
          <w:tab/>
        </w:r>
        <w:r>
          <w:fldChar w:fldCharType="begin"/>
        </w:r>
        <w:r>
          <w:instrText xml:space="preserve"> PAGEREF _Toc10640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3" w:history="1">
        <w:r>
          <w:rPr>
            <w:rFonts w:ascii="仿宋" w:eastAsia="仿宋" w:hAnsi="仿宋" w:cs="仿宋" w:hint="eastAsia"/>
            <w:lang w:eastAsia="zh-CN"/>
          </w:rPr>
          <w:t>(五)、纤维增强塑料项目节能设计</w:t>
        </w:r>
        <w:r>
          <w:tab/>
        </w:r>
        <w:r>
          <w:fldChar w:fldCharType="begin"/>
        </w:r>
        <w:r>
          <w:instrText xml:space="preserve"> PAGEREF _Toc10073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97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_Toc14997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26" w:history="1">
        <w:r>
          <w:rPr>
            <w:rFonts w:ascii="仿宋" w:eastAsia="仿宋" w:hAnsi="仿宋" w:cs="仿宋" w:hint="eastAsia"/>
            <w:lang w:eastAsia="zh-CN"/>
          </w:rPr>
          <w:t>四、环境保护概况</w:t>
        </w:r>
        <w:r>
          <w:tab/>
        </w:r>
        <w:r>
          <w:fldChar w:fldCharType="begin"/>
        </w:r>
        <w:r>
          <w:instrText xml:space="preserve"> PAGEREF _Toc3726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15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_Toc3915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26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_Toc26126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4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_Toc10754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0" w:history="1">
        <w:r>
          <w:rPr>
            <w:rFonts w:ascii="仿宋" w:eastAsia="仿宋" w:hAnsi="仿宋" w:cs="仿宋" w:hint="eastAsia"/>
            <w:lang w:eastAsia="zh-CN"/>
          </w:rPr>
          <w:t>(四)、纤维增强塑料项目建设对区域经济的影响</w:t>
        </w:r>
        <w:r>
          <w:tab/>
        </w:r>
        <w:r>
          <w:fldChar w:fldCharType="begin"/>
        </w:r>
        <w:r>
          <w:instrText xml:space="preserve"> PAGEREF _Toc19420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1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_Toc2531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15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_Toc24315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_Toc1110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9" w:history="1">
        <w:r>
          <w:rPr>
            <w:rFonts w:ascii="仿宋" w:eastAsia="仿宋" w:hAnsi="仿宋" w:cs="仿宋" w:hint="eastAsia"/>
            <w:lang w:eastAsia="zh-CN"/>
          </w:rPr>
          <w:t>(八)、纤维增强塑料项目建设对区域经济的影响</w:t>
        </w:r>
        <w:r>
          <w:tab/>
        </w:r>
        <w:r>
          <w:fldChar w:fldCharType="begin"/>
        </w:r>
        <w:r>
          <w:instrText xml:space="preserve"> PAGEREF _Toc28619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98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_Toc32398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51" w:history="1">
        <w:r>
          <w:rPr>
            <w:rFonts w:ascii="仿宋" w:eastAsia="仿宋" w:hAnsi="仿宋" w:cs="仿宋" w:hint="eastAsia"/>
            <w:lang w:eastAsia="zh-CN"/>
          </w:rPr>
          <w:t>五、实施进度</w:t>
        </w:r>
        <w:r>
          <w:tab/>
        </w:r>
        <w:r>
          <w:fldChar w:fldCharType="begin"/>
        </w:r>
        <w:r>
          <w:instrText xml:space="preserve"> PAGEREF _Toc29651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24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_Toc12424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09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_Toc24909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77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_Toc9477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47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_Toc30647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3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_Toc1603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55" w:history="1">
        <w:r>
          <w:rPr>
            <w:rFonts w:ascii="仿宋" w:eastAsia="仿宋" w:hAnsi="仿宋" w:cs="仿宋" w:hint="eastAsia"/>
            <w:lang w:eastAsia="zh-CN"/>
          </w:rPr>
          <w:t>(六)、纤维增强塑料项目实施保障</w:t>
        </w:r>
        <w:r>
          <w:tab/>
        </w:r>
        <w:r>
          <w:fldChar w:fldCharType="begin"/>
        </w:r>
        <w:r>
          <w:instrText xml:space="preserve"> PAGEREF _Toc26155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5" w:history="1">
        <w:r>
          <w:rPr>
            <w:rFonts w:ascii="仿宋" w:eastAsia="仿宋" w:hAnsi="仿宋" w:cs="仿宋" w:hint="eastAsia"/>
            <w:lang w:eastAsia="zh-CN"/>
          </w:rPr>
          <w:t>六、工艺技术分析</w:t>
        </w:r>
        <w:r>
          <w:tab/>
        </w:r>
        <w:r>
          <w:fldChar w:fldCharType="begin"/>
        </w:r>
        <w:r>
          <w:instrText xml:space="preserve"> PAGEREF _Toc1405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68" w:history="1">
        <w:r>
          <w:rPr>
            <w:rFonts w:ascii="仿宋" w:eastAsia="仿宋" w:hAnsi="仿宋" w:cs="仿宋" w:hint="eastAsia"/>
            <w:lang w:eastAsia="zh-CN"/>
          </w:rPr>
          <w:t>(一)、纤维增强塑料项目建设期原辅材料供应情况</w:t>
        </w:r>
        <w:r>
          <w:tab/>
        </w:r>
        <w:r>
          <w:fldChar w:fldCharType="begin"/>
        </w:r>
        <w:r>
          <w:instrText xml:space="preserve"> PAGEREF _Toc1368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25" w:history="1">
        <w:r>
          <w:rPr>
            <w:rFonts w:ascii="仿宋" w:eastAsia="仿宋" w:hAnsi="仿宋" w:cs="仿宋" w:hint="eastAsia"/>
            <w:lang w:eastAsia="zh-CN"/>
          </w:rPr>
          <w:t>(二)、纤维增强塑料项目运营期原辅材料采购及管理</w:t>
        </w:r>
        <w:r>
          <w:tab/>
        </w:r>
        <w:r>
          <w:fldChar w:fldCharType="begin"/>
        </w:r>
        <w:r>
          <w:instrText xml:space="preserve"> PAGEREF _Toc23425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17" w:history="1">
        <w:r>
          <w:rPr>
            <w:rFonts w:ascii="仿宋" w:eastAsia="仿宋" w:hAnsi="仿宋" w:cs="仿宋" w:hint="eastAsia"/>
            <w:lang w:eastAsia="zh-CN"/>
          </w:rPr>
          <w:t>(三)、纤维增强塑料项目工艺技术设计方案</w:t>
        </w:r>
        <w:r>
          <w:tab/>
        </w:r>
        <w:r>
          <w:fldChar w:fldCharType="begin"/>
        </w:r>
        <w:r>
          <w:instrText xml:space="preserve"> PAGEREF _Toc19017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5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_Toc4825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" w:history="1">
        <w:r>
          <w:rPr>
            <w:rFonts w:ascii="仿宋" w:eastAsia="仿宋" w:hAnsi="仿宋" w:cs="仿宋" w:hint="eastAsia"/>
            <w:lang w:eastAsia="zh-CN"/>
          </w:rPr>
          <w:t>七、投资方案计划</w:t>
        </w:r>
        <w:r>
          <w:tab/>
        </w:r>
        <w:r>
          <w:fldChar w:fldCharType="begin"/>
        </w:r>
        <w:r>
          <w:instrText xml:space="preserve"> PAGEREF _Toc95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7" w:history="1">
        <w:r>
          <w:rPr>
            <w:rFonts w:ascii="仿宋" w:eastAsia="仿宋" w:hAnsi="仿宋" w:cs="仿宋" w:hint="eastAsia"/>
            <w:lang w:eastAsia="zh-CN"/>
          </w:rPr>
          <w:t>(一)、纤维增强塑料项目估算说明</w:t>
        </w:r>
        <w:r>
          <w:tab/>
        </w:r>
        <w:r>
          <w:fldChar w:fldCharType="begin"/>
        </w:r>
        <w:r>
          <w:instrText xml:space="preserve"> PAGEREF _Toc4187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6" w:history="1">
        <w:r>
          <w:rPr>
            <w:rFonts w:ascii="仿宋" w:eastAsia="仿宋" w:hAnsi="仿宋" w:cs="仿宋" w:hint="eastAsia"/>
            <w:lang w:eastAsia="zh-CN"/>
          </w:rPr>
          <w:t>(二)、纤维增强塑料项目总投资估算</w:t>
        </w:r>
        <w:r>
          <w:tab/>
        </w:r>
        <w:r>
          <w:fldChar w:fldCharType="begin"/>
        </w:r>
        <w:r>
          <w:instrText xml:space="preserve"> PAGEREF _Toc3116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98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_Toc13598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33" w:history="1">
        <w:r>
          <w:rPr>
            <w:rFonts w:ascii="仿宋" w:eastAsia="仿宋" w:hAnsi="仿宋" w:cs="仿宋" w:hint="eastAsia"/>
            <w:lang w:eastAsia="zh-CN"/>
          </w:rPr>
          <w:t>八、环境和生态影响分析</w:t>
        </w:r>
        <w:r>
          <w:tab/>
        </w:r>
        <w:r>
          <w:fldChar w:fldCharType="begin"/>
        </w:r>
        <w:r>
          <w:instrText xml:space="preserve"> PAGEREF _Toc17933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59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_Toc3359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85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_Toc12985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67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_Toc22567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66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_Toc20766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76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_Toc26276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51" w:history="1">
        <w:r>
          <w:rPr>
            <w:rFonts w:ascii="仿宋" w:eastAsia="仿宋" w:hAnsi="仿宋" w:cs="仿宋" w:hint="eastAsia"/>
            <w:lang w:eastAsia="zh-CN"/>
          </w:rPr>
          <w:t>九、经济影响分析</w:t>
        </w:r>
        <w:r>
          <w:tab/>
        </w:r>
        <w:r>
          <w:fldChar w:fldCharType="begin"/>
        </w:r>
        <w:r>
          <w:instrText xml:space="preserve"> PAGEREF _Toc12351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6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_Toc21146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48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_Toc21748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86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_Toc7386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92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_Toc30392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15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实施方案旨在提供一套规范标准的操作流程，以确保项目的顺利进行和高质量的交付。本文档的编写不可做为商业用途，仅供学习交流之用。通过该实施方案，我们将为项目团队提供明确的目标和计划，并提供必要的资源和指导，以确保项目的成功实施和有效管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287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658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纤维增强塑料项目建设地规划要求的前提下，我们着重体现纤维增强塑料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655"/>
      <w:r>
        <w:rPr>
          <w:rFonts w:ascii="仿宋" w:eastAsia="仿宋" w:hAnsi="仿宋" w:cs="仿宋" w:hint="eastAsia"/>
          <w:sz w:val="28"/>
          <w:lang w:eastAsia="zh-CN"/>
        </w:rPr>
        <w:t>(二)、纤维增强塑料项目工程建设标准规范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https://d.book118.com/575141244214011121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纤维增强塑料行业相关项目实施计划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纤维增强塑料行业相关项目实施计划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纤维增强塑料行业相关项目实施计划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纤维增强塑料行业相关项目实施计划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纤维增强塑料行业相关项目实施计划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7C958E7"/>
    <w:rsid w:val="67C958E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7514124421401112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2023-12-22T06:51:00Z</dcterms:created>
  <dcterms:modified xsi:type="dcterms:W3CDTF">2023-12-22T06:51:57Z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454011B9E615440997A061E435F615DA_11</vt:lpwstr>
  </property>
  <property fmtid="{D5CDD505-2E9C-101B-9397-08002B2CF9AE}" pid="3" name="KSOProductBuildVer">
    <vt:lpwstr>2052-12.1.0.15990</vt:lpwstr>
  </property>
</Properties>
</file>