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甲醇项目规划设计方案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944" w:history="1">
        <w:r>
          <w:rPr>
            <w:rFonts w:ascii="仿宋" w:eastAsia="仿宋" w:hAnsi="仿宋" w:cs="仿宋" w:hint="eastAsia"/>
            <w:lang w:eastAsia="zh-CN"/>
          </w:rPr>
          <w:t>前言</w:t>
        </w:r>
        <w:r>
          <w:tab/>
        </w:r>
        <w:r>
          <w:fldChar w:fldCharType="begin"/>
        </w:r>
        <w:r>
          <w:instrText xml:space="preserve"> PAGEREF _Toc19944 \h </w:instrText>
        </w:r>
        <w:r>
          <w:fldChar w:fldCharType="separate"/>
        </w:r>
        <w:r>
          <w:t>3</w:t>
        </w:r>
        <w:r>
          <w:fldChar w:fldCharType="end"/>
        </w:r>
      </w:hyperlink>
    </w:p>
    <w:p>
      <w:pPr>
        <w:pStyle w:val="TOC1"/>
        <w:tabs>
          <w:tab w:val="right" w:leader="dot" w:pos="8306"/>
        </w:tabs>
      </w:pPr>
      <w:hyperlink w:anchor="_Toc17333" w:history="1">
        <w:r>
          <w:rPr>
            <w:rFonts w:ascii="仿宋" w:eastAsia="仿宋" w:hAnsi="仿宋" w:cs="仿宋" w:hint="eastAsia"/>
            <w:lang w:eastAsia="zh-CN"/>
          </w:rPr>
          <w:t>一、甲醇项目建设单位说明</w:t>
        </w:r>
        <w:r>
          <w:tab/>
        </w:r>
        <w:r>
          <w:fldChar w:fldCharType="begin"/>
        </w:r>
        <w:r>
          <w:instrText xml:space="preserve"> PAGEREF _Toc17333 \h </w:instrText>
        </w:r>
        <w:r>
          <w:fldChar w:fldCharType="separate"/>
        </w:r>
        <w:r>
          <w:t>3</w:t>
        </w:r>
        <w:r>
          <w:fldChar w:fldCharType="end"/>
        </w:r>
      </w:hyperlink>
    </w:p>
    <w:p>
      <w:pPr>
        <w:pStyle w:val="TOC2"/>
        <w:tabs>
          <w:tab w:val="right" w:leader="dot" w:pos="8306"/>
        </w:tabs>
      </w:pPr>
      <w:hyperlink w:anchor="_Toc5517" w:history="1">
        <w:r>
          <w:rPr>
            <w:rFonts w:ascii="仿宋" w:eastAsia="仿宋" w:hAnsi="仿宋" w:cs="仿宋" w:hint="eastAsia"/>
            <w:lang w:eastAsia="zh-CN"/>
          </w:rPr>
          <w:t>(一)、甲醇项目承办单位基本情况</w:t>
        </w:r>
        <w:r>
          <w:tab/>
        </w:r>
        <w:r>
          <w:fldChar w:fldCharType="begin"/>
        </w:r>
        <w:r>
          <w:instrText xml:space="preserve"> PAGEREF _Toc5517 \h </w:instrText>
        </w:r>
        <w:r>
          <w:fldChar w:fldCharType="separate"/>
        </w:r>
        <w:r>
          <w:t>3</w:t>
        </w:r>
        <w:r>
          <w:fldChar w:fldCharType="end"/>
        </w:r>
      </w:hyperlink>
    </w:p>
    <w:p>
      <w:pPr>
        <w:pStyle w:val="TOC2"/>
        <w:tabs>
          <w:tab w:val="right" w:leader="dot" w:pos="8306"/>
        </w:tabs>
      </w:pPr>
      <w:hyperlink w:anchor="_Toc2235" w:history="1">
        <w:r>
          <w:rPr>
            <w:rFonts w:ascii="仿宋" w:eastAsia="仿宋" w:hAnsi="仿宋" w:cs="仿宋" w:hint="eastAsia"/>
            <w:lang w:eastAsia="zh-CN"/>
          </w:rPr>
          <w:t>(二)、公司经济效益分析</w:t>
        </w:r>
        <w:r>
          <w:tab/>
        </w:r>
        <w:r>
          <w:fldChar w:fldCharType="begin"/>
        </w:r>
        <w:r>
          <w:instrText xml:space="preserve"> PAGEREF _Toc2235 \h </w:instrText>
        </w:r>
        <w:r>
          <w:fldChar w:fldCharType="separate"/>
        </w:r>
        <w:r>
          <w:t>4</w:t>
        </w:r>
        <w:r>
          <w:fldChar w:fldCharType="end"/>
        </w:r>
      </w:hyperlink>
    </w:p>
    <w:p>
      <w:pPr>
        <w:pStyle w:val="TOC1"/>
        <w:tabs>
          <w:tab w:val="right" w:leader="dot" w:pos="8306"/>
        </w:tabs>
      </w:pPr>
      <w:hyperlink w:anchor="_Toc11709" w:history="1">
        <w:r>
          <w:rPr>
            <w:rFonts w:ascii="仿宋" w:eastAsia="仿宋" w:hAnsi="仿宋" w:cs="仿宋" w:hint="eastAsia"/>
            <w:lang w:eastAsia="zh-CN"/>
          </w:rPr>
          <w:t>二、甲醇项目绩效评估</w:t>
        </w:r>
        <w:r>
          <w:tab/>
        </w:r>
        <w:r>
          <w:fldChar w:fldCharType="begin"/>
        </w:r>
        <w:r>
          <w:instrText xml:space="preserve"> PAGEREF _Toc11709 \h </w:instrText>
        </w:r>
        <w:r>
          <w:fldChar w:fldCharType="separate"/>
        </w:r>
        <w:r>
          <w:t>5</w:t>
        </w:r>
        <w:r>
          <w:fldChar w:fldCharType="end"/>
        </w:r>
      </w:hyperlink>
    </w:p>
    <w:p>
      <w:pPr>
        <w:pStyle w:val="TOC2"/>
        <w:tabs>
          <w:tab w:val="right" w:leader="dot" w:pos="8306"/>
        </w:tabs>
      </w:pPr>
      <w:hyperlink w:anchor="_Toc22786" w:history="1">
        <w:r>
          <w:rPr>
            <w:rFonts w:ascii="仿宋" w:eastAsia="仿宋" w:hAnsi="仿宋" w:cs="仿宋" w:hint="eastAsia"/>
            <w:lang w:eastAsia="zh-CN"/>
          </w:rPr>
          <w:t>(一)、绩效评估指标</w:t>
        </w:r>
        <w:r>
          <w:tab/>
        </w:r>
        <w:r>
          <w:fldChar w:fldCharType="begin"/>
        </w:r>
        <w:r>
          <w:instrText xml:space="preserve"> PAGEREF _Toc22786 \h </w:instrText>
        </w:r>
        <w:r>
          <w:fldChar w:fldCharType="separate"/>
        </w:r>
        <w:r>
          <w:t>5</w:t>
        </w:r>
        <w:r>
          <w:fldChar w:fldCharType="end"/>
        </w:r>
      </w:hyperlink>
    </w:p>
    <w:p>
      <w:pPr>
        <w:pStyle w:val="TOC2"/>
        <w:tabs>
          <w:tab w:val="right" w:leader="dot" w:pos="8306"/>
        </w:tabs>
      </w:pPr>
      <w:hyperlink w:anchor="_Toc1669" w:history="1">
        <w:r>
          <w:rPr>
            <w:rFonts w:ascii="仿宋" w:eastAsia="仿宋" w:hAnsi="仿宋" w:cs="仿宋" w:hint="eastAsia"/>
            <w:lang w:eastAsia="zh-CN"/>
          </w:rPr>
          <w:t>(二)、绩效评估方法</w:t>
        </w:r>
        <w:r>
          <w:tab/>
        </w:r>
        <w:r>
          <w:fldChar w:fldCharType="begin"/>
        </w:r>
        <w:r>
          <w:instrText xml:space="preserve"> PAGEREF _Toc1669 \h </w:instrText>
        </w:r>
        <w:r>
          <w:fldChar w:fldCharType="separate"/>
        </w:r>
        <w:r>
          <w:t>6</w:t>
        </w:r>
        <w:r>
          <w:fldChar w:fldCharType="end"/>
        </w:r>
      </w:hyperlink>
    </w:p>
    <w:p>
      <w:pPr>
        <w:pStyle w:val="TOC2"/>
        <w:tabs>
          <w:tab w:val="right" w:leader="dot" w:pos="8306"/>
        </w:tabs>
      </w:pPr>
      <w:hyperlink w:anchor="_Toc13684" w:history="1">
        <w:r>
          <w:rPr>
            <w:rFonts w:ascii="仿宋" w:eastAsia="仿宋" w:hAnsi="仿宋" w:cs="仿宋" w:hint="eastAsia"/>
            <w:lang w:eastAsia="zh-CN"/>
          </w:rPr>
          <w:t>(三)、绩效评估周期</w:t>
        </w:r>
        <w:r>
          <w:tab/>
        </w:r>
        <w:r>
          <w:fldChar w:fldCharType="begin"/>
        </w:r>
        <w:r>
          <w:instrText xml:space="preserve"> PAGEREF _Toc13684 \h </w:instrText>
        </w:r>
        <w:r>
          <w:fldChar w:fldCharType="separate"/>
        </w:r>
        <w:r>
          <w:t>7</w:t>
        </w:r>
        <w:r>
          <w:fldChar w:fldCharType="end"/>
        </w:r>
      </w:hyperlink>
    </w:p>
    <w:p>
      <w:pPr>
        <w:pStyle w:val="TOC1"/>
        <w:tabs>
          <w:tab w:val="right" w:leader="dot" w:pos="8306"/>
        </w:tabs>
      </w:pPr>
      <w:hyperlink w:anchor="_Toc29168" w:history="1">
        <w:r>
          <w:rPr>
            <w:rFonts w:ascii="仿宋" w:eastAsia="仿宋" w:hAnsi="仿宋" w:cs="仿宋" w:hint="eastAsia"/>
            <w:lang w:eastAsia="zh-CN"/>
          </w:rPr>
          <w:t>三、甲醇项目概论</w:t>
        </w:r>
        <w:r>
          <w:tab/>
        </w:r>
        <w:r>
          <w:fldChar w:fldCharType="begin"/>
        </w:r>
        <w:r>
          <w:instrText xml:space="preserve"> PAGEREF _Toc29168 \h </w:instrText>
        </w:r>
        <w:r>
          <w:fldChar w:fldCharType="separate"/>
        </w:r>
        <w:r>
          <w:t>8</w:t>
        </w:r>
        <w:r>
          <w:fldChar w:fldCharType="end"/>
        </w:r>
      </w:hyperlink>
    </w:p>
    <w:p>
      <w:pPr>
        <w:pStyle w:val="TOC2"/>
        <w:tabs>
          <w:tab w:val="right" w:leader="dot" w:pos="8306"/>
        </w:tabs>
      </w:pPr>
      <w:hyperlink w:anchor="_Toc20884" w:history="1">
        <w:r>
          <w:rPr>
            <w:rFonts w:ascii="仿宋" w:eastAsia="仿宋" w:hAnsi="仿宋" w:cs="仿宋" w:hint="eastAsia"/>
            <w:lang w:eastAsia="zh-CN"/>
          </w:rPr>
          <w:t>(一)、甲醇项目概况</w:t>
        </w:r>
        <w:r>
          <w:tab/>
        </w:r>
        <w:r>
          <w:fldChar w:fldCharType="begin"/>
        </w:r>
        <w:r>
          <w:instrText xml:space="preserve"> PAGEREF _Toc20884 \h </w:instrText>
        </w:r>
        <w:r>
          <w:fldChar w:fldCharType="separate"/>
        </w:r>
        <w:r>
          <w:t>8</w:t>
        </w:r>
        <w:r>
          <w:fldChar w:fldCharType="end"/>
        </w:r>
      </w:hyperlink>
    </w:p>
    <w:p>
      <w:pPr>
        <w:pStyle w:val="TOC2"/>
        <w:tabs>
          <w:tab w:val="right" w:leader="dot" w:pos="8306"/>
        </w:tabs>
      </w:pPr>
      <w:hyperlink w:anchor="_Toc24716" w:history="1">
        <w:r>
          <w:rPr>
            <w:rFonts w:ascii="仿宋" w:eastAsia="仿宋" w:hAnsi="仿宋" w:cs="仿宋" w:hint="eastAsia"/>
            <w:lang w:eastAsia="zh-CN"/>
          </w:rPr>
          <w:t>(二)、甲醇项目目标</w:t>
        </w:r>
        <w:r>
          <w:tab/>
        </w:r>
        <w:r>
          <w:fldChar w:fldCharType="begin"/>
        </w:r>
        <w:r>
          <w:instrText xml:space="preserve"> PAGEREF _Toc24716 \h </w:instrText>
        </w:r>
        <w:r>
          <w:fldChar w:fldCharType="separate"/>
        </w:r>
        <w:r>
          <w:t>10</w:t>
        </w:r>
        <w:r>
          <w:fldChar w:fldCharType="end"/>
        </w:r>
      </w:hyperlink>
    </w:p>
    <w:p>
      <w:pPr>
        <w:pStyle w:val="TOC2"/>
        <w:tabs>
          <w:tab w:val="right" w:leader="dot" w:pos="8306"/>
        </w:tabs>
      </w:pPr>
      <w:hyperlink w:anchor="_Toc8812" w:history="1">
        <w:r>
          <w:rPr>
            <w:rFonts w:ascii="仿宋" w:eastAsia="仿宋" w:hAnsi="仿宋" w:cs="仿宋" w:hint="eastAsia"/>
            <w:lang w:eastAsia="zh-CN"/>
          </w:rPr>
          <w:t>(三)、甲醇项目提出的理由</w:t>
        </w:r>
        <w:r>
          <w:tab/>
        </w:r>
        <w:r>
          <w:fldChar w:fldCharType="begin"/>
        </w:r>
        <w:r>
          <w:instrText xml:space="preserve"> PAGEREF _Toc8812 \h </w:instrText>
        </w:r>
        <w:r>
          <w:fldChar w:fldCharType="separate"/>
        </w:r>
        <w:r>
          <w:t>11</w:t>
        </w:r>
        <w:r>
          <w:fldChar w:fldCharType="end"/>
        </w:r>
      </w:hyperlink>
    </w:p>
    <w:p>
      <w:pPr>
        <w:pStyle w:val="TOC2"/>
        <w:tabs>
          <w:tab w:val="right" w:leader="dot" w:pos="8306"/>
        </w:tabs>
      </w:pPr>
      <w:hyperlink w:anchor="_Toc26409" w:history="1">
        <w:r>
          <w:rPr>
            <w:rFonts w:ascii="仿宋" w:eastAsia="仿宋" w:hAnsi="仿宋" w:cs="仿宋" w:hint="eastAsia"/>
            <w:lang w:eastAsia="zh-CN"/>
          </w:rPr>
          <w:t>(四)、甲醇项目意义</w:t>
        </w:r>
        <w:r>
          <w:tab/>
        </w:r>
        <w:r>
          <w:fldChar w:fldCharType="begin"/>
        </w:r>
        <w:r>
          <w:instrText xml:space="preserve"> PAGEREF _Toc26409 \h </w:instrText>
        </w:r>
        <w:r>
          <w:fldChar w:fldCharType="separate"/>
        </w:r>
        <w:r>
          <w:t>12</w:t>
        </w:r>
        <w:r>
          <w:fldChar w:fldCharType="end"/>
        </w:r>
      </w:hyperlink>
    </w:p>
    <w:p>
      <w:pPr>
        <w:pStyle w:val="TOC2"/>
        <w:tabs>
          <w:tab w:val="right" w:leader="dot" w:pos="8306"/>
        </w:tabs>
      </w:pPr>
      <w:hyperlink w:anchor="_Toc13766" w:history="1">
        <w:r>
          <w:rPr>
            <w:rFonts w:ascii="仿宋" w:eastAsia="仿宋" w:hAnsi="仿宋" w:cs="仿宋" w:hint="eastAsia"/>
            <w:lang w:eastAsia="zh-CN"/>
          </w:rPr>
          <w:t>(五)、甲醇项目背景</w:t>
        </w:r>
        <w:r>
          <w:tab/>
        </w:r>
        <w:r>
          <w:fldChar w:fldCharType="begin"/>
        </w:r>
        <w:r>
          <w:instrText xml:space="preserve"> PAGEREF _Toc13766 \h </w:instrText>
        </w:r>
        <w:r>
          <w:fldChar w:fldCharType="separate"/>
        </w:r>
        <w:r>
          <w:t>13</w:t>
        </w:r>
        <w:r>
          <w:fldChar w:fldCharType="end"/>
        </w:r>
      </w:hyperlink>
    </w:p>
    <w:p>
      <w:pPr>
        <w:pStyle w:val="TOC1"/>
        <w:tabs>
          <w:tab w:val="right" w:leader="dot" w:pos="8306"/>
        </w:tabs>
      </w:pPr>
      <w:hyperlink w:anchor="_Toc32673" w:history="1">
        <w:r>
          <w:rPr>
            <w:rFonts w:ascii="仿宋" w:eastAsia="仿宋" w:hAnsi="仿宋" w:cs="仿宋" w:hint="eastAsia"/>
            <w:lang w:eastAsia="zh-CN"/>
          </w:rPr>
          <w:t>四、甲醇项目建设背景及必要性分析</w:t>
        </w:r>
        <w:r>
          <w:tab/>
        </w:r>
        <w:r>
          <w:fldChar w:fldCharType="begin"/>
        </w:r>
        <w:r>
          <w:instrText xml:space="preserve"> PAGEREF _Toc32673 \h </w:instrText>
        </w:r>
        <w:r>
          <w:fldChar w:fldCharType="separate"/>
        </w:r>
        <w:r>
          <w:t>14</w:t>
        </w:r>
        <w:r>
          <w:fldChar w:fldCharType="end"/>
        </w:r>
      </w:hyperlink>
    </w:p>
    <w:p>
      <w:pPr>
        <w:pStyle w:val="TOC2"/>
        <w:tabs>
          <w:tab w:val="right" w:leader="dot" w:pos="8306"/>
        </w:tabs>
      </w:pPr>
      <w:hyperlink w:anchor="_Toc7277" w:history="1">
        <w:r>
          <w:rPr>
            <w:rFonts w:ascii="仿宋" w:eastAsia="仿宋" w:hAnsi="仿宋" w:cs="仿宋" w:hint="eastAsia"/>
            <w:lang w:eastAsia="zh-CN"/>
          </w:rPr>
          <w:t>(一)、甲醇项目背景分析</w:t>
        </w:r>
        <w:r>
          <w:tab/>
        </w:r>
        <w:r>
          <w:fldChar w:fldCharType="begin"/>
        </w:r>
        <w:r>
          <w:instrText xml:space="preserve"> PAGEREF _Toc7277 \h </w:instrText>
        </w:r>
        <w:r>
          <w:fldChar w:fldCharType="separate"/>
        </w:r>
        <w:r>
          <w:t>14</w:t>
        </w:r>
        <w:r>
          <w:fldChar w:fldCharType="end"/>
        </w:r>
      </w:hyperlink>
    </w:p>
    <w:p>
      <w:pPr>
        <w:pStyle w:val="TOC2"/>
        <w:tabs>
          <w:tab w:val="right" w:leader="dot" w:pos="8306"/>
        </w:tabs>
      </w:pPr>
      <w:hyperlink w:anchor="_Toc17562" w:history="1">
        <w:r>
          <w:rPr>
            <w:rFonts w:ascii="仿宋" w:eastAsia="仿宋" w:hAnsi="仿宋" w:cs="仿宋" w:hint="eastAsia"/>
            <w:lang w:eastAsia="zh-CN"/>
          </w:rPr>
          <w:t>(二)、甲醇项目建设必要性分析</w:t>
        </w:r>
        <w:r>
          <w:tab/>
        </w:r>
        <w:r>
          <w:fldChar w:fldCharType="begin"/>
        </w:r>
        <w:r>
          <w:instrText xml:space="preserve"> PAGEREF _Toc17562 \h </w:instrText>
        </w:r>
        <w:r>
          <w:fldChar w:fldCharType="separate"/>
        </w:r>
        <w:r>
          <w:t>16</w:t>
        </w:r>
        <w:r>
          <w:fldChar w:fldCharType="end"/>
        </w:r>
      </w:hyperlink>
    </w:p>
    <w:p>
      <w:pPr>
        <w:pStyle w:val="TOC1"/>
        <w:tabs>
          <w:tab w:val="right" w:leader="dot" w:pos="8306"/>
        </w:tabs>
      </w:pPr>
      <w:hyperlink w:anchor="_Toc18257" w:history="1">
        <w:r>
          <w:rPr>
            <w:rFonts w:ascii="仿宋" w:eastAsia="仿宋" w:hAnsi="仿宋" w:cs="仿宋" w:hint="eastAsia"/>
            <w:lang w:eastAsia="zh-CN"/>
          </w:rPr>
          <w:t>五、甲醇项目可持续发展</w:t>
        </w:r>
        <w:r>
          <w:tab/>
        </w:r>
        <w:r>
          <w:fldChar w:fldCharType="begin"/>
        </w:r>
        <w:r>
          <w:instrText xml:space="preserve"> PAGEREF _Toc18257 \h </w:instrText>
        </w:r>
        <w:r>
          <w:fldChar w:fldCharType="separate"/>
        </w:r>
        <w:r>
          <w:t>17</w:t>
        </w:r>
        <w:r>
          <w:fldChar w:fldCharType="end"/>
        </w:r>
      </w:hyperlink>
    </w:p>
    <w:p>
      <w:pPr>
        <w:pStyle w:val="TOC2"/>
        <w:tabs>
          <w:tab w:val="right" w:leader="dot" w:pos="8306"/>
        </w:tabs>
      </w:pPr>
      <w:hyperlink w:anchor="_Toc10405" w:history="1">
        <w:r>
          <w:rPr>
            <w:rFonts w:ascii="仿宋" w:eastAsia="仿宋" w:hAnsi="仿宋" w:cs="仿宋" w:hint="eastAsia"/>
            <w:lang w:eastAsia="zh-CN"/>
          </w:rPr>
          <w:t>(一)、可持续战略与实践</w:t>
        </w:r>
        <w:r>
          <w:tab/>
        </w:r>
        <w:r>
          <w:fldChar w:fldCharType="begin"/>
        </w:r>
        <w:r>
          <w:instrText xml:space="preserve"> PAGEREF _Toc10405 \h </w:instrText>
        </w:r>
        <w:r>
          <w:fldChar w:fldCharType="separate"/>
        </w:r>
        <w:r>
          <w:t>17</w:t>
        </w:r>
        <w:r>
          <w:fldChar w:fldCharType="end"/>
        </w:r>
      </w:hyperlink>
    </w:p>
    <w:p>
      <w:pPr>
        <w:pStyle w:val="TOC2"/>
        <w:tabs>
          <w:tab w:val="right" w:leader="dot" w:pos="8306"/>
        </w:tabs>
      </w:pPr>
      <w:hyperlink w:anchor="_Toc30382" w:history="1">
        <w:r>
          <w:rPr>
            <w:rFonts w:ascii="仿宋" w:eastAsia="仿宋" w:hAnsi="仿宋" w:cs="仿宋" w:hint="eastAsia"/>
            <w:lang w:eastAsia="zh-CN"/>
          </w:rPr>
          <w:t>(二)、环保与社会责任</w:t>
        </w:r>
        <w:r>
          <w:tab/>
        </w:r>
        <w:r>
          <w:fldChar w:fldCharType="begin"/>
        </w:r>
        <w:r>
          <w:instrText xml:space="preserve"> PAGEREF _Toc30382 \h </w:instrText>
        </w:r>
        <w:r>
          <w:fldChar w:fldCharType="separate"/>
        </w:r>
        <w:r>
          <w:t>18</w:t>
        </w:r>
        <w:r>
          <w:fldChar w:fldCharType="end"/>
        </w:r>
      </w:hyperlink>
    </w:p>
    <w:p>
      <w:pPr>
        <w:pStyle w:val="TOC1"/>
        <w:tabs>
          <w:tab w:val="right" w:leader="dot" w:pos="8306"/>
        </w:tabs>
      </w:pPr>
      <w:hyperlink w:anchor="_Toc27442" w:history="1">
        <w:r>
          <w:rPr>
            <w:rFonts w:ascii="仿宋" w:eastAsia="仿宋" w:hAnsi="仿宋" w:cs="仿宋" w:hint="eastAsia"/>
            <w:lang w:eastAsia="zh-CN"/>
          </w:rPr>
          <w:t>六、甲醇项目危机管理</w:t>
        </w:r>
        <w:r>
          <w:tab/>
        </w:r>
        <w:r>
          <w:fldChar w:fldCharType="begin"/>
        </w:r>
        <w:r>
          <w:instrText xml:space="preserve"> PAGEREF _Toc27442 \h </w:instrText>
        </w:r>
        <w:r>
          <w:fldChar w:fldCharType="separate"/>
        </w:r>
        <w:r>
          <w:t>18</w:t>
        </w:r>
        <w:r>
          <w:fldChar w:fldCharType="end"/>
        </w:r>
      </w:hyperlink>
    </w:p>
    <w:p>
      <w:pPr>
        <w:pStyle w:val="TOC2"/>
        <w:tabs>
          <w:tab w:val="right" w:leader="dot" w:pos="8306"/>
        </w:tabs>
      </w:pPr>
      <w:hyperlink w:anchor="_Toc5048" w:history="1">
        <w:r>
          <w:rPr>
            <w:rFonts w:ascii="仿宋" w:eastAsia="仿宋" w:hAnsi="仿宋" w:cs="仿宋" w:hint="eastAsia"/>
            <w:lang w:eastAsia="zh-CN"/>
          </w:rPr>
          <w:t>(一)、危机预警与识别</w:t>
        </w:r>
        <w:r>
          <w:tab/>
        </w:r>
        <w:r>
          <w:fldChar w:fldCharType="begin"/>
        </w:r>
        <w:r>
          <w:instrText xml:space="preserve"> PAGEREF _Toc5048 \h </w:instrText>
        </w:r>
        <w:r>
          <w:fldChar w:fldCharType="separate"/>
        </w:r>
        <w:r>
          <w:t>18</w:t>
        </w:r>
        <w:r>
          <w:fldChar w:fldCharType="end"/>
        </w:r>
      </w:hyperlink>
    </w:p>
    <w:p>
      <w:pPr>
        <w:pStyle w:val="TOC2"/>
        <w:tabs>
          <w:tab w:val="right" w:leader="dot" w:pos="8306"/>
        </w:tabs>
      </w:pPr>
      <w:hyperlink w:anchor="_Toc25125" w:history="1">
        <w:r>
          <w:rPr>
            <w:rFonts w:ascii="仿宋" w:eastAsia="仿宋" w:hAnsi="仿宋" w:cs="仿宋" w:hint="eastAsia"/>
            <w:lang w:eastAsia="zh-CN"/>
          </w:rPr>
          <w:t>(二)、危机应对与恢复</w:t>
        </w:r>
        <w:r>
          <w:tab/>
        </w:r>
        <w:r>
          <w:fldChar w:fldCharType="begin"/>
        </w:r>
        <w:r>
          <w:instrText xml:space="preserve"> PAGEREF _Toc25125 \h </w:instrText>
        </w:r>
        <w:r>
          <w:fldChar w:fldCharType="separate"/>
        </w:r>
        <w:r>
          <w:t>19</w:t>
        </w:r>
        <w:r>
          <w:fldChar w:fldCharType="end"/>
        </w:r>
      </w:hyperlink>
    </w:p>
    <w:p>
      <w:pPr>
        <w:pStyle w:val="TOC1"/>
        <w:tabs>
          <w:tab w:val="right" w:leader="dot" w:pos="8306"/>
        </w:tabs>
      </w:pPr>
      <w:hyperlink w:anchor="_Toc20563" w:history="1">
        <w:r>
          <w:rPr>
            <w:rFonts w:ascii="仿宋" w:eastAsia="仿宋" w:hAnsi="仿宋" w:cs="仿宋" w:hint="eastAsia"/>
            <w:lang w:eastAsia="zh-CN"/>
          </w:rPr>
          <w:t>七、甲醇项目创新与研发</w:t>
        </w:r>
        <w:r>
          <w:tab/>
        </w:r>
        <w:r>
          <w:fldChar w:fldCharType="begin"/>
        </w:r>
        <w:r>
          <w:instrText xml:space="preserve"> PAGEREF _Toc20563 \h </w:instrText>
        </w:r>
        <w:r>
          <w:fldChar w:fldCharType="separate"/>
        </w:r>
        <w:r>
          <w:t>21</w:t>
        </w:r>
        <w:r>
          <w:fldChar w:fldCharType="end"/>
        </w:r>
      </w:hyperlink>
    </w:p>
    <w:p>
      <w:pPr>
        <w:pStyle w:val="TOC2"/>
        <w:tabs>
          <w:tab w:val="right" w:leader="dot" w:pos="8306"/>
        </w:tabs>
      </w:pPr>
      <w:hyperlink w:anchor="_Toc9492" w:history="1">
        <w:r>
          <w:rPr>
            <w:rFonts w:ascii="仿宋" w:eastAsia="仿宋" w:hAnsi="仿宋" w:cs="仿宋" w:hint="eastAsia"/>
            <w:lang w:eastAsia="zh-CN"/>
          </w:rPr>
          <w:t>(一)、创新策略与方向</w:t>
        </w:r>
        <w:r>
          <w:tab/>
        </w:r>
        <w:r>
          <w:fldChar w:fldCharType="begin"/>
        </w:r>
        <w:r>
          <w:instrText xml:space="preserve"> PAGEREF _Toc9492 \h </w:instrText>
        </w:r>
        <w:r>
          <w:fldChar w:fldCharType="separate"/>
        </w:r>
        <w:r>
          <w:t>21</w:t>
        </w:r>
        <w:r>
          <w:fldChar w:fldCharType="end"/>
        </w:r>
      </w:hyperlink>
    </w:p>
    <w:p>
      <w:pPr>
        <w:pStyle w:val="TOC2"/>
        <w:tabs>
          <w:tab w:val="right" w:leader="dot" w:pos="8306"/>
        </w:tabs>
      </w:pPr>
      <w:hyperlink w:anchor="_Toc1507" w:history="1">
        <w:r>
          <w:rPr>
            <w:rFonts w:ascii="仿宋" w:eastAsia="仿宋" w:hAnsi="仿宋" w:cs="仿宋" w:hint="eastAsia"/>
            <w:lang w:eastAsia="zh-CN"/>
          </w:rPr>
          <w:t>(二)、研发规划与投入</w:t>
        </w:r>
        <w:r>
          <w:tab/>
        </w:r>
        <w:r>
          <w:fldChar w:fldCharType="begin"/>
        </w:r>
        <w:r>
          <w:instrText xml:space="preserve"> PAGEREF _Toc1507 \h </w:instrText>
        </w:r>
        <w:r>
          <w:fldChar w:fldCharType="separate"/>
        </w:r>
        <w:r>
          <w:t>22</w:t>
        </w:r>
        <w:r>
          <w:fldChar w:fldCharType="end"/>
        </w:r>
      </w:hyperlink>
    </w:p>
    <w:p>
      <w:pPr>
        <w:pStyle w:val="TOC1"/>
        <w:tabs>
          <w:tab w:val="right" w:leader="dot" w:pos="8306"/>
        </w:tabs>
      </w:pPr>
      <w:hyperlink w:anchor="_Toc20341" w:history="1">
        <w:r>
          <w:rPr>
            <w:rFonts w:ascii="仿宋" w:eastAsia="仿宋" w:hAnsi="仿宋" w:cs="仿宋" w:hint="eastAsia"/>
            <w:lang w:eastAsia="zh-CN"/>
          </w:rPr>
          <w:t>八、甲醇项目技术管理</w:t>
        </w:r>
        <w:r>
          <w:tab/>
        </w:r>
        <w:r>
          <w:fldChar w:fldCharType="begin"/>
        </w:r>
        <w:r>
          <w:instrText xml:space="preserve"> PAGEREF _Toc20341 \h </w:instrText>
        </w:r>
        <w:r>
          <w:fldChar w:fldCharType="separate"/>
        </w:r>
        <w:r>
          <w:t>24</w:t>
        </w:r>
        <w:r>
          <w:fldChar w:fldCharType="end"/>
        </w:r>
      </w:hyperlink>
    </w:p>
    <w:p>
      <w:pPr>
        <w:pStyle w:val="TOC2"/>
        <w:tabs>
          <w:tab w:val="right" w:leader="dot" w:pos="8306"/>
        </w:tabs>
      </w:pPr>
      <w:hyperlink w:anchor="_Toc21300" w:history="1">
        <w:r>
          <w:rPr>
            <w:rFonts w:ascii="仿宋" w:eastAsia="仿宋" w:hAnsi="仿宋" w:cs="仿宋" w:hint="eastAsia"/>
            <w:lang w:eastAsia="zh-CN"/>
          </w:rPr>
          <w:t>(一)、技术方案选用方向</w:t>
        </w:r>
        <w:r>
          <w:tab/>
        </w:r>
        <w:r>
          <w:fldChar w:fldCharType="begin"/>
        </w:r>
        <w:r>
          <w:instrText xml:space="preserve"> PAGEREF _Toc21300 \h </w:instrText>
        </w:r>
        <w:r>
          <w:fldChar w:fldCharType="separate"/>
        </w:r>
        <w:r>
          <w:t>24</w:t>
        </w:r>
        <w:r>
          <w:fldChar w:fldCharType="end"/>
        </w:r>
      </w:hyperlink>
    </w:p>
    <w:p>
      <w:pPr>
        <w:pStyle w:val="TOC2"/>
        <w:tabs>
          <w:tab w:val="right" w:leader="dot" w:pos="8306"/>
        </w:tabs>
      </w:pPr>
      <w:hyperlink w:anchor="_Toc31047" w:history="1">
        <w:r>
          <w:rPr>
            <w:rFonts w:ascii="仿宋" w:eastAsia="仿宋" w:hAnsi="仿宋" w:cs="仿宋" w:hint="eastAsia"/>
            <w:lang w:eastAsia="zh-CN"/>
          </w:rPr>
          <w:t>(二)、工艺技术方案选用原则</w:t>
        </w:r>
        <w:r>
          <w:tab/>
        </w:r>
        <w:r>
          <w:fldChar w:fldCharType="begin"/>
        </w:r>
        <w:r>
          <w:instrText xml:space="preserve"> PAGEREF _Toc31047 \h </w:instrText>
        </w:r>
        <w:r>
          <w:fldChar w:fldCharType="separate"/>
        </w:r>
        <w:r>
          <w:t>26</w:t>
        </w:r>
        <w:r>
          <w:fldChar w:fldCharType="end"/>
        </w:r>
      </w:hyperlink>
    </w:p>
    <w:p>
      <w:pPr>
        <w:pStyle w:val="TOC2"/>
        <w:tabs>
          <w:tab w:val="right" w:leader="dot" w:pos="8306"/>
        </w:tabs>
      </w:pPr>
      <w:hyperlink w:anchor="_Toc15113" w:history="1">
        <w:r>
          <w:rPr>
            <w:rFonts w:ascii="仿宋" w:eastAsia="仿宋" w:hAnsi="仿宋" w:cs="仿宋" w:hint="eastAsia"/>
            <w:lang w:eastAsia="zh-CN"/>
          </w:rPr>
          <w:t>(三)、工艺技术方案要求</w:t>
        </w:r>
        <w:r>
          <w:tab/>
        </w:r>
        <w:r>
          <w:fldChar w:fldCharType="begin"/>
        </w:r>
        <w:r>
          <w:instrText xml:space="preserve"> PAGEREF _Toc15113 \h </w:instrText>
        </w:r>
        <w:r>
          <w:fldChar w:fldCharType="separate"/>
        </w:r>
        <w:r>
          <w:t>28</w:t>
        </w:r>
        <w:r>
          <w:fldChar w:fldCharType="end"/>
        </w:r>
      </w:hyperlink>
    </w:p>
    <w:p>
      <w:pPr>
        <w:pStyle w:val="TOC1"/>
        <w:tabs>
          <w:tab w:val="right" w:leader="dot" w:pos="8306"/>
        </w:tabs>
      </w:pPr>
      <w:hyperlink w:anchor="_Toc16894" w:history="1">
        <w:r>
          <w:rPr>
            <w:rFonts w:ascii="仿宋" w:eastAsia="仿宋" w:hAnsi="仿宋" w:cs="仿宋" w:hint="eastAsia"/>
            <w:lang w:eastAsia="zh-CN"/>
          </w:rPr>
          <w:t>九、甲醇项目经营效益</w:t>
        </w:r>
        <w:r>
          <w:tab/>
        </w:r>
        <w:r>
          <w:fldChar w:fldCharType="begin"/>
        </w:r>
        <w:r>
          <w:instrText xml:space="preserve"> PAGEREF _Toc16894 \h </w:instrText>
        </w:r>
        <w:r>
          <w:fldChar w:fldCharType="separate"/>
        </w:r>
        <w:r>
          <w:t>30</w:t>
        </w:r>
        <w:r>
          <w:fldChar w:fldCharType="end"/>
        </w:r>
      </w:hyperlink>
    </w:p>
    <w:p>
      <w:pPr>
        <w:pStyle w:val="TOC2"/>
        <w:tabs>
          <w:tab w:val="right" w:leader="dot" w:pos="8306"/>
        </w:tabs>
      </w:pPr>
      <w:hyperlink w:anchor="_Toc20447" w:history="1">
        <w:r>
          <w:rPr>
            <w:rFonts w:ascii="仿宋" w:eastAsia="仿宋" w:hAnsi="仿宋" w:cs="仿宋" w:hint="eastAsia"/>
            <w:lang w:eastAsia="zh-CN"/>
          </w:rPr>
          <w:t>(一)、经济评价财务测算</w:t>
        </w:r>
        <w:r>
          <w:tab/>
        </w:r>
        <w:r>
          <w:fldChar w:fldCharType="begin"/>
        </w:r>
        <w:r>
          <w:instrText xml:space="preserve"> PAGEREF _Toc20447 \h </w:instrText>
        </w:r>
        <w:r>
          <w:fldChar w:fldCharType="separate"/>
        </w:r>
        <w:r>
          <w:t>30</w:t>
        </w:r>
        <w:r>
          <w:fldChar w:fldCharType="end"/>
        </w:r>
      </w:hyperlink>
    </w:p>
    <w:p>
      <w:pPr>
        <w:pStyle w:val="TOC2"/>
        <w:tabs>
          <w:tab w:val="right" w:leader="dot" w:pos="8306"/>
        </w:tabs>
      </w:pPr>
      <w:hyperlink w:anchor="_Toc26543" w:history="1">
        <w:r>
          <w:rPr>
            <w:rFonts w:ascii="仿宋" w:eastAsia="仿宋" w:hAnsi="仿宋" w:cs="仿宋" w:hint="eastAsia"/>
            <w:lang w:eastAsia="zh-CN"/>
          </w:rPr>
          <w:t>(二)、甲醇项目盈利能力分析</w:t>
        </w:r>
        <w:r>
          <w:tab/>
        </w:r>
        <w:r>
          <w:fldChar w:fldCharType="begin"/>
        </w:r>
        <w:r>
          <w:instrText xml:space="preserve"> PAGEREF _Toc26543 \h </w:instrText>
        </w:r>
        <w:r>
          <w:fldChar w:fldCharType="separate"/>
        </w:r>
        <w:r>
          <w:t>31</w:t>
        </w:r>
        <w:r>
          <w:fldChar w:fldCharType="end"/>
        </w:r>
      </w:hyperlink>
    </w:p>
    <w:p>
      <w:pPr>
        <w:pStyle w:val="TOC1"/>
        <w:tabs>
          <w:tab w:val="right" w:leader="dot" w:pos="8306"/>
        </w:tabs>
      </w:pPr>
      <w:hyperlink w:anchor="_Toc7892" w:history="1">
        <w:r>
          <w:rPr>
            <w:rFonts w:ascii="仿宋" w:eastAsia="仿宋" w:hAnsi="仿宋" w:cs="仿宋" w:hint="eastAsia"/>
            <w:lang w:eastAsia="zh-CN"/>
          </w:rPr>
          <w:t>十、甲醇项目计划安排</w:t>
        </w:r>
        <w:r>
          <w:tab/>
        </w:r>
        <w:r>
          <w:fldChar w:fldCharType="begin"/>
        </w:r>
        <w:r>
          <w:instrText xml:space="preserve"> PAGEREF _Toc7892 \h </w:instrText>
        </w:r>
        <w:r>
          <w:fldChar w:fldCharType="separate"/>
        </w:r>
        <w:r>
          <w:t>32</w:t>
        </w:r>
        <w:r>
          <w:fldChar w:fldCharType="end"/>
        </w:r>
      </w:hyperlink>
    </w:p>
    <w:p>
      <w:pPr>
        <w:pStyle w:val="TOC2"/>
        <w:tabs>
          <w:tab w:val="right" w:leader="dot" w:pos="8306"/>
        </w:tabs>
      </w:pPr>
      <w:hyperlink w:anchor="_Toc29912" w:history="1">
        <w:r>
          <w:rPr>
            <w:rFonts w:ascii="仿宋" w:eastAsia="仿宋" w:hAnsi="仿宋" w:cs="仿宋" w:hint="eastAsia"/>
            <w:lang w:eastAsia="zh-CN"/>
          </w:rPr>
          <w:t>(一)、建设周期</w:t>
        </w:r>
        <w:r>
          <w:tab/>
        </w:r>
        <w:r>
          <w:fldChar w:fldCharType="begin"/>
        </w:r>
        <w:r>
          <w:instrText xml:space="preserve"> PAGEREF _Toc29912 \h </w:instrText>
        </w:r>
        <w:r>
          <w:fldChar w:fldCharType="separate"/>
        </w:r>
        <w:r>
          <w:t>32</w:t>
        </w:r>
        <w:r>
          <w:fldChar w:fldCharType="end"/>
        </w:r>
      </w:hyperlink>
    </w:p>
    <w:p>
      <w:pPr>
        <w:pStyle w:val="TOC2"/>
        <w:tabs>
          <w:tab w:val="right" w:leader="dot" w:pos="8306"/>
        </w:tabs>
      </w:pPr>
      <w:hyperlink w:anchor="_Toc23264" w:history="1">
        <w:r>
          <w:rPr>
            <w:rFonts w:ascii="仿宋" w:eastAsia="仿宋" w:hAnsi="仿宋" w:cs="仿宋" w:hint="eastAsia"/>
            <w:lang w:eastAsia="zh-CN"/>
          </w:rPr>
          <w:t>(二)、建设进度</w:t>
        </w:r>
        <w:r>
          <w:tab/>
        </w:r>
        <w:r>
          <w:fldChar w:fldCharType="begin"/>
        </w:r>
        <w:r>
          <w:instrText xml:space="preserve"> PAGEREF _Toc23264 \h </w:instrText>
        </w:r>
        <w:r>
          <w:fldChar w:fldCharType="separate"/>
        </w:r>
        <w:r>
          <w:t>33</w:t>
        </w:r>
        <w:r>
          <w:fldChar w:fldCharType="end"/>
        </w:r>
      </w:hyperlink>
    </w:p>
    <w:p>
      <w:pPr>
        <w:pStyle w:val="TOC2"/>
        <w:tabs>
          <w:tab w:val="right" w:leader="dot" w:pos="8306"/>
        </w:tabs>
      </w:pPr>
      <w:hyperlink w:anchor="_Toc8508" w:history="1">
        <w:r>
          <w:rPr>
            <w:rFonts w:ascii="仿宋" w:eastAsia="仿宋" w:hAnsi="仿宋" w:cs="仿宋" w:hint="eastAsia"/>
            <w:lang w:eastAsia="zh-CN"/>
          </w:rPr>
          <w:t>(三)、进度安排注意事项</w:t>
        </w:r>
        <w:r>
          <w:tab/>
        </w:r>
        <w:r>
          <w:fldChar w:fldCharType="begin"/>
        </w:r>
        <w:r>
          <w:instrText xml:space="preserve"> PAGEREF _Toc8508 \h </w:instrText>
        </w:r>
        <w:r>
          <w:fldChar w:fldCharType="separate"/>
        </w:r>
        <w:r>
          <w:t>33</w:t>
        </w:r>
        <w:r>
          <w:fldChar w:fldCharType="end"/>
        </w:r>
      </w:hyperlink>
    </w:p>
    <w:p>
      <w:pPr>
        <w:pStyle w:val="TOC2"/>
        <w:tabs>
          <w:tab w:val="right" w:leader="dot" w:pos="8306"/>
        </w:tabs>
      </w:pPr>
      <w:hyperlink w:anchor="_Toc4800" w:history="1">
        <w:r>
          <w:rPr>
            <w:rFonts w:ascii="仿宋" w:eastAsia="仿宋" w:hAnsi="仿宋" w:cs="仿宋" w:hint="eastAsia"/>
            <w:lang w:eastAsia="zh-CN"/>
          </w:rPr>
          <w:t>(四)、人力资源配置</w:t>
        </w:r>
        <w:r>
          <w:tab/>
        </w:r>
        <w:r>
          <w:fldChar w:fldCharType="begin"/>
        </w:r>
        <w:r>
          <w:instrText xml:space="preserve"> PAGEREF _Toc4800 \h </w:instrText>
        </w:r>
        <w:r>
          <w:fldChar w:fldCharType="separate"/>
        </w:r>
        <w:r>
          <w:t>35</w:t>
        </w:r>
        <w:r>
          <w:fldChar w:fldCharType="end"/>
        </w:r>
      </w:hyperlink>
    </w:p>
    <w:p>
      <w:pPr>
        <w:pStyle w:val="TOC1"/>
        <w:tabs>
          <w:tab w:val="right" w:leader="dot" w:pos="8306"/>
        </w:tabs>
      </w:pPr>
      <w:hyperlink w:anchor="_Toc9884" w:history="1">
        <w:r>
          <w:rPr>
            <w:rFonts w:ascii="仿宋" w:eastAsia="仿宋" w:hAnsi="仿宋" w:cs="仿宋" w:hint="eastAsia"/>
            <w:lang w:eastAsia="zh-CN"/>
          </w:rPr>
          <w:t>十一、甲醇项目风险管理</w:t>
        </w:r>
        <w:r>
          <w:tab/>
        </w:r>
        <w:r>
          <w:fldChar w:fldCharType="begin"/>
        </w:r>
        <w:r>
          <w:instrText xml:space="preserve"> PAGEREF _Toc9884 \h </w:instrText>
        </w:r>
        <w:r>
          <w:fldChar w:fldCharType="separate"/>
        </w:r>
        <w:r>
          <w:t>36</w:t>
        </w:r>
        <w:r>
          <w:fldChar w:fldCharType="end"/>
        </w:r>
      </w:hyperlink>
    </w:p>
    <w:p>
      <w:pPr>
        <w:pStyle w:val="TOC2"/>
        <w:tabs>
          <w:tab w:val="right" w:leader="dot" w:pos="8306"/>
        </w:tabs>
      </w:pPr>
      <w:hyperlink w:anchor="_Toc20288" w:history="1">
        <w:r>
          <w:rPr>
            <w:rFonts w:ascii="仿宋" w:eastAsia="仿宋" w:hAnsi="仿宋" w:cs="仿宋" w:hint="eastAsia"/>
            <w:lang w:eastAsia="zh-CN"/>
          </w:rPr>
          <w:t>(一)、风险识别与评估</w:t>
        </w:r>
        <w:r>
          <w:tab/>
        </w:r>
        <w:r>
          <w:fldChar w:fldCharType="begin"/>
        </w:r>
        <w:r>
          <w:instrText xml:space="preserve"> PAGEREF _Toc20288 \h </w:instrText>
        </w:r>
        <w:r>
          <w:fldChar w:fldCharType="separate"/>
        </w:r>
        <w:r>
          <w:t>36</w:t>
        </w:r>
        <w:r>
          <w:fldChar w:fldCharType="end"/>
        </w:r>
      </w:hyperlink>
    </w:p>
    <w:p>
      <w:pPr>
        <w:pStyle w:val="TOC2"/>
        <w:tabs>
          <w:tab w:val="right" w:leader="dot" w:pos="8306"/>
        </w:tabs>
      </w:pPr>
      <w:hyperlink w:anchor="_Toc4193" w:history="1">
        <w:r>
          <w:rPr>
            <w:rFonts w:ascii="仿宋" w:eastAsia="仿宋" w:hAnsi="仿宋" w:cs="仿宋" w:hint="eastAsia"/>
            <w:lang w:eastAsia="zh-CN"/>
          </w:rPr>
          <w:t>(二)、风险应对策略</w:t>
        </w:r>
        <w:r>
          <w:tab/>
        </w:r>
        <w:r>
          <w:fldChar w:fldCharType="begin"/>
        </w:r>
        <w:r>
          <w:instrText xml:space="preserve"> PAGEREF _Toc4193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413" w:history="1">
        <w:r>
          <w:rPr>
            <w:rFonts w:ascii="仿宋" w:eastAsia="仿宋" w:hAnsi="仿宋" w:cs="仿宋" w:hint="eastAsia"/>
            <w:lang w:eastAsia="zh-CN"/>
          </w:rPr>
          <w:t>(三)、风险监控与控制</w:t>
        </w:r>
        <w:r>
          <w:tab/>
        </w:r>
        <w:r>
          <w:fldChar w:fldCharType="begin"/>
        </w:r>
        <w:r>
          <w:instrText xml:space="preserve"> PAGEREF _Toc9413 \h </w:instrText>
        </w:r>
        <w:r>
          <w:fldChar w:fldCharType="separate"/>
        </w:r>
        <w:r>
          <w:t>39</w:t>
        </w:r>
        <w:r>
          <w:fldChar w:fldCharType="end"/>
        </w:r>
      </w:hyperlink>
    </w:p>
    <w:p>
      <w:pPr>
        <w:pStyle w:val="TOC1"/>
        <w:tabs>
          <w:tab w:val="right" w:leader="dot" w:pos="8306"/>
        </w:tabs>
      </w:pPr>
      <w:hyperlink w:anchor="_Toc1395" w:history="1">
        <w:r>
          <w:rPr>
            <w:rFonts w:ascii="仿宋" w:eastAsia="仿宋" w:hAnsi="仿宋" w:cs="仿宋" w:hint="eastAsia"/>
            <w:lang w:eastAsia="zh-CN"/>
          </w:rPr>
          <w:t>十二、甲醇项目社会影响</w:t>
        </w:r>
        <w:r>
          <w:tab/>
        </w:r>
        <w:r>
          <w:fldChar w:fldCharType="begin"/>
        </w:r>
        <w:r>
          <w:instrText xml:space="preserve"> PAGEREF _Toc1395 \h </w:instrText>
        </w:r>
        <w:r>
          <w:fldChar w:fldCharType="separate"/>
        </w:r>
        <w:r>
          <w:t>40</w:t>
        </w:r>
        <w:r>
          <w:fldChar w:fldCharType="end"/>
        </w:r>
      </w:hyperlink>
    </w:p>
    <w:p>
      <w:pPr>
        <w:pStyle w:val="TOC2"/>
        <w:tabs>
          <w:tab w:val="right" w:leader="dot" w:pos="8306"/>
        </w:tabs>
      </w:pPr>
      <w:hyperlink w:anchor="_Toc23115" w:history="1">
        <w:r>
          <w:rPr>
            <w:rFonts w:ascii="仿宋" w:eastAsia="仿宋" w:hAnsi="仿宋" w:cs="仿宋" w:hint="eastAsia"/>
            <w:lang w:eastAsia="zh-CN"/>
          </w:rPr>
          <w:t>(一)、社会责任与义务</w:t>
        </w:r>
        <w:r>
          <w:tab/>
        </w:r>
        <w:r>
          <w:fldChar w:fldCharType="begin"/>
        </w:r>
        <w:r>
          <w:instrText xml:space="preserve"> PAGEREF _Toc23115 \h </w:instrText>
        </w:r>
        <w:r>
          <w:fldChar w:fldCharType="separate"/>
        </w:r>
        <w:r>
          <w:t>40</w:t>
        </w:r>
        <w:r>
          <w:fldChar w:fldCharType="end"/>
        </w:r>
      </w:hyperlink>
    </w:p>
    <w:p>
      <w:pPr>
        <w:pStyle w:val="TOC2"/>
        <w:tabs>
          <w:tab w:val="right" w:leader="dot" w:pos="8306"/>
        </w:tabs>
      </w:pPr>
      <w:hyperlink w:anchor="_Toc17864" w:history="1">
        <w:r>
          <w:rPr>
            <w:rFonts w:ascii="仿宋" w:eastAsia="仿宋" w:hAnsi="仿宋" w:cs="仿宋" w:hint="eastAsia"/>
            <w:lang w:eastAsia="zh-CN"/>
          </w:rPr>
          <w:t>(二)、社会参与与沟通</w:t>
        </w:r>
        <w:r>
          <w:tab/>
        </w:r>
        <w:r>
          <w:fldChar w:fldCharType="begin"/>
        </w:r>
        <w:r>
          <w:instrText xml:space="preserve"> PAGEREF _Toc17864 \h </w:instrText>
        </w:r>
        <w:r>
          <w:fldChar w:fldCharType="separate"/>
        </w:r>
        <w:r>
          <w:t>41</w:t>
        </w:r>
        <w:r>
          <w:fldChar w:fldCharType="end"/>
        </w:r>
      </w:hyperlink>
    </w:p>
    <w:p>
      <w:pPr>
        <w:pStyle w:val="TOC1"/>
        <w:tabs>
          <w:tab w:val="right" w:leader="dot" w:pos="8306"/>
        </w:tabs>
      </w:pPr>
      <w:hyperlink w:anchor="_Toc6453" w:history="1">
        <w:r>
          <w:rPr>
            <w:rFonts w:ascii="仿宋" w:eastAsia="仿宋" w:hAnsi="仿宋" w:cs="仿宋" w:hint="eastAsia"/>
            <w:lang w:eastAsia="zh-CN"/>
          </w:rPr>
          <w:t>十三、供应链管理</w:t>
        </w:r>
        <w:r>
          <w:tab/>
        </w:r>
        <w:r>
          <w:fldChar w:fldCharType="begin"/>
        </w:r>
        <w:r>
          <w:instrText xml:space="preserve"> PAGEREF _Toc6453 \h </w:instrText>
        </w:r>
        <w:r>
          <w:fldChar w:fldCharType="separate"/>
        </w:r>
        <w:r>
          <w:t>41</w:t>
        </w:r>
        <w:r>
          <w:fldChar w:fldCharType="end"/>
        </w:r>
      </w:hyperlink>
    </w:p>
    <w:p>
      <w:pPr>
        <w:pStyle w:val="TOC2"/>
        <w:tabs>
          <w:tab w:val="right" w:leader="dot" w:pos="8306"/>
        </w:tabs>
      </w:pPr>
      <w:hyperlink w:anchor="_Toc8563" w:history="1">
        <w:r>
          <w:rPr>
            <w:rFonts w:ascii="仿宋" w:eastAsia="仿宋" w:hAnsi="仿宋" w:cs="仿宋" w:hint="eastAsia"/>
            <w:lang w:eastAsia="zh-CN"/>
          </w:rPr>
          <w:t>(一)、供应链战略规划</w:t>
        </w:r>
        <w:r>
          <w:tab/>
        </w:r>
        <w:r>
          <w:fldChar w:fldCharType="begin"/>
        </w:r>
        <w:r>
          <w:instrText xml:space="preserve"> PAGEREF _Toc8563 \h </w:instrText>
        </w:r>
        <w:r>
          <w:fldChar w:fldCharType="separate"/>
        </w:r>
        <w:r>
          <w:t>41</w:t>
        </w:r>
        <w:r>
          <w:fldChar w:fldCharType="end"/>
        </w:r>
      </w:hyperlink>
    </w:p>
    <w:p>
      <w:pPr>
        <w:pStyle w:val="TOC2"/>
        <w:tabs>
          <w:tab w:val="right" w:leader="dot" w:pos="8306"/>
        </w:tabs>
      </w:pPr>
      <w:hyperlink w:anchor="_Toc29846" w:history="1">
        <w:r>
          <w:rPr>
            <w:rFonts w:ascii="仿宋" w:eastAsia="仿宋" w:hAnsi="仿宋" w:cs="仿宋" w:hint="eastAsia"/>
            <w:lang w:eastAsia="zh-CN"/>
          </w:rPr>
          <w:t>(二)、供应商选择与合作</w:t>
        </w:r>
        <w:r>
          <w:tab/>
        </w:r>
        <w:r>
          <w:fldChar w:fldCharType="begin"/>
        </w:r>
        <w:r>
          <w:instrText xml:space="preserve"> PAGEREF _Toc29846 \h </w:instrText>
        </w:r>
        <w:r>
          <w:fldChar w:fldCharType="separate"/>
        </w:r>
        <w:r>
          <w:t>43</w:t>
        </w:r>
        <w:r>
          <w:fldChar w:fldCharType="end"/>
        </w:r>
      </w:hyperlink>
    </w:p>
    <w:p>
      <w:pPr>
        <w:pStyle w:val="TOC2"/>
        <w:tabs>
          <w:tab w:val="right" w:leader="dot" w:pos="8306"/>
        </w:tabs>
      </w:pPr>
      <w:hyperlink w:anchor="_Toc7492" w:history="1">
        <w:r>
          <w:rPr>
            <w:rFonts w:ascii="仿宋" w:eastAsia="仿宋" w:hAnsi="仿宋" w:cs="仿宋" w:hint="eastAsia"/>
            <w:lang w:eastAsia="zh-CN"/>
          </w:rPr>
          <w:t>(三)、物流与库存管理</w:t>
        </w:r>
        <w:r>
          <w:tab/>
        </w:r>
        <w:r>
          <w:fldChar w:fldCharType="begin"/>
        </w:r>
        <w:r>
          <w:instrText xml:space="preserve"> PAGEREF _Toc7492 \h </w:instrText>
        </w:r>
        <w:r>
          <w:fldChar w:fldCharType="separate"/>
        </w:r>
        <w:r>
          <w:t>44</w:t>
        </w:r>
        <w:r>
          <w:fldChar w:fldCharType="end"/>
        </w:r>
      </w:hyperlink>
    </w:p>
    <w:p>
      <w:pPr>
        <w:pStyle w:val="TOC1"/>
        <w:tabs>
          <w:tab w:val="right" w:leader="dot" w:pos="8306"/>
        </w:tabs>
      </w:pPr>
      <w:hyperlink w:anchor="_Toc19431" w:history="1">
        <w:r>
          <w:rPr>
            <w:rFonts w:ascii="仿宋" w:eastAsia="仿宋" w:hAnsi="仿宋" w:cs="仿宋" w:hint="eastAsia"/>
            <w:lang w:eastAsia="zh-CN"/>
          </w:rPr>
          <w:t>十四、甲醇项目实施保障措施</w:t>
        </w:r>
        <w:r>
          <w:tab/>
        </w:r>
        <w:r>
          <w:fldChar w:fldCharType="begin"/>
        </w:r>
        <w:r>
          <w:instrText xml:space="preserve"> PAGEREF _Toc19431 \h </w:instrText>
        </w:r>
        <w:r>
          <w:fldChar w:fldCharType="separate"/>
        </w:r>
        <w:r>
          <w:t>45</w:t>
        </w:r>
        <w:r>
          <w:fldChar w:fldCharType="end"/>
        </w:r>
      </w:hyperlink>
    </w:p>
    <w:p>
      <w:pPr>
        <w:pStyle w:val="TOC2"/>
        <w:tabs>
          <w:tab w:val="right" w:leader="dot" w:pos="8306"/>
        </w:tabs>
      </w:pPr>
      <w:hyperlink w:anchor="_Toc22828" w:history="1">
        <w:r>
          <w:rPr>
            <w:rFonts w:ascii="仿宋" w:eastAsia="仿宋" w:hAnsi="仿宋" w:cs="仿宋" w:hint="eastAsia"/>
            <w:lang w:eastAsia="zh-CN"/>
          </w:rPr>
          <w:t>(一)、甲醇项目实施保障机制</w:t>
        </w:r>
        <w:r>
          <w:tab/>
        </w:r>
        <w:r>
          <w:fldChar w:fldCharType="begin"/>
        </w:r>
        <w:r>
          <w:instrText xml:space="preserve"> PAGEREF _Toc22828 \h </w:instrText>
        </w:r>
        <w:r>
          <w:fldChar w:fldCharType="separate"/>
        </w:r>
        <w:r>
          <w:t>45</w:t>
        </w:r>
        <w:r>
          <w:fldChar w:fldCharType="end"/>
        </w:r>
      </w:hyperlink>
    </w:p>
    <w:p>
      <w:pPr>
        <w:pStyle w:val="TOC2"/>
        <w:tabs>
          <w:tab w:val="right" w:leader="dot" w:pos="8306"/>
        </w:tabs>
      </w:pPr>
      <w:hyperlink w:anchor="_Toc27713" w:history="1">
        <w:r>
          <w:rPr>
            <w:rFonts w:ascii="仿宋" w:eastAsia="仿宋" w:hAnsi="仿宋" w:cs="仿宋" w:hint="eastAsia"/>
            <w:lang w:eastAsia="zh-CN"/>
          </w:rPr>
          <w:t>(二)、甲醇项目法律合规要求</w:t>
        </w:r>
        <w:r>
          <w:tab/>
        </w:r>
        <w:r>
          <w:fldChar w:fldCharType="begin"/>
        </w:r>
        <w:r>
          <w:instrText xml:space="preserve"> PAGEREF _Toc27713 \h </w:instrText>
        </w:r>
        <w:r>
          <w:fldChar w:fldCharType="separate"/>
        </w:r>
        <w:r>
          <w:t>49</w:t>
        </w:r>
        <w:r>
          <w:fldChar w:fldCharType="end"/>
        </w:r>
      </w:hyperlink>
    </w:p>
    <w:p>
      <w:pPr>
        <w:pStyle w:val="TOC2"/>
        <w:tabs>
          <w:tab w:val="right" w:leader="dot" w:pos="8306"/>
        </w:tabs>
      </w:pPr>
      <w:hyperlink w:anchor="_Toc12039" w:history="1">
        <w:r>
          <w:rPr>
            <w:rFonts w:ascii="仿宋" w:eastAsia="仿宋" w:hAnsi="仿宋" w:cs="仿宋" w:hint="eastAsia"/>
            <w:lang w:eastAsia="zh-CN"/>
          </w:rPr>
          <w:t>(三)、甲醇项目合同管理与法律事务</w:t>
        </w:r>
        <w:r>
          <w:tab/>
        </w:r>
        <w:r>
          <w:fldChar w:fldCharType="begin"/>
        </w:r>
        <w:r>
          <w:instrText xml:space="preserve"> PAGEREF _Toc12039 \h </w:instrText>
        </w:r>
        <w:r>
          <w:fldChar w:fldCharType="separate"/>
        </w:r>
        <w:r>
          <w:t>52</w:t>
        </w:r>
        <w:r>
          <w:fldChar w:fldCharType="end"/>
        </w:r>
      </w:hyperlink>
    </w:p>
    <w:p>
      <w:pPr>
        <w:pStyle w:val="TOC2"/>
        <w:tabs>
          <w:tab w:val="right" w:leader="dot" w:pos="8306"/>
        </w:tabs>
      </w:pPr>
      <w:hyperlink w:anchor="_Toc11413" w:history="1">
        <w:r>
          <w:rPr>
            <w:rFonts w:ascii="仿宋" w:eastAsia="仿宋" w:hAnsi="仿宋" w:cs="仿宋" w:hint="eastAsia"/>
            <w:lang w:eastAsia="zh-CN"/>
          </w:rPr>
          <w:t>(四)、甲醇项目知识产权保护策略</w:t>
        </w:r>
        <w:r>
          <w:tab/>
        </w:r>
        <w:r>
          <w:fldChar w:fldCharType="begin"/>
        </w:r>
        <w:r>
          <w:instrText xml:space="preserve"> PAGEREF _Toc11413 \h </w:instrText>
        </w:r>
        <w:r>
          <w:fldChar w:fldCharType="separate"/>
        </w:r>
        <w:r>
          <w:t>59</w:t>
        </w:r>
        <w:r>
          <w:fldChar w:fldCharType="end"/>
        </w:r>
      </w:hyperlink>
    </w:p>
    <w:p>
      <w:pPr>
        <w:pStyle w:val="TOC1"/>
        <w:tabs>
          <w:tab w:val="right" w:leader="dot" w:pos="8306"/>
        </w:tabs>
      </w:pPr>
      <w:hyperlink w:anchor="_Toc29821" w:history="1">
        <w:r>
          <w:rPr>
            <w:rFonts w:ascii="仿宋" w:eastAsia="仿宋" w:hAnsi="仿宋" w:cs="仿宋" w:hint="eastAsia"/>
            <w:lang w:eastAsia="zh-CN"/>
          </w:rPr>
          <w:t>十五、营销与推广策略</w:t>
        </w:r>
        <w:r>
          <w:tab/>
        </w:r>
        <w:r>
          <w:fldChar w:fldCharType="begin"/>
        </w:r>
        <w:r>
          <w:instrText xml:space="preserve"> PAGEREF _Toc29821 \h </w:instrText>
        </w:r>
        <w:r>
          <w:fldChar w:fldCharType="separate"/>
        </w:r>
        <w:r>
          <w:t>61</w:t>
        </w:r>
        <w:r>
          <w:fldChar w:fldCharType="end"/>
        </w:r>
      </w:hyperlink>
    </w:p>
    <w:p>
      <w:pPr>
        <w:pStyle w:val="TOC2"/>
        <w:tabs>
          <w:tab w:val="right" w:leader="dot" w:pos="8306"/>
        </w:tabs>
      </w:pPr>
      <w:hyperlink w:anchor="_Toc25722" w:history="1">
        <w:r>
          <w:rPr>
            <w:rFonts w:ascii="仿宋" w:eastAsia="仿宋" w:hAnsi="仿宋" w:cs="仿宋" w:hint="eastAsia"/>
            <w:lang w:eastAsia="zh-CN"/>
          </w:rPr>
          <w:t>(一)、产品/服务定位与特点</w:t>
        </w:r>
        <w:r>
          <w:tab/>
        </w:r>
        <w:r>
          <w:fldChar w:fldCharType="begin"/>
        </w:r>
        <w:r>
          <w:instrText xml:space="preserve"> PAGEREF _Toc25722 \h </w:instrText>
        </w:r>
        <w:r>
          <w:fldChar w:fldCharType="separate"/>
        </w:r>
        <w:r>
          <w:t>61</w:t>
        </w:r>
        <w:r>
          <w:fldChar w:fldCharType="end"/>
        </w:r>
      </w:hyperlink>
    </w:p>
    <w:p>
      <w:pPr>
        <w:pStyle w:val="TOC2"/>
        <w:tabs>
          <w:tab w:val="right" w:leader="dot" w:pos="8306"/>
        </w:tabs>
      </w:pPr>
      <w:hyperlink w:anchor="_Toc24853" w:history="1">
        <w:r>
          <w:rPr>
            <w:rFonts w:ascii="仿宋" w:eastAsia="仿宋" w:hAnsi="仿宋" w:cs="仿宋" w:hint="eastAsia"/>
            <w:lang w:eastAsia="zh-CN"/>
          </w:rPr>
          <w:t>(二)、市场定位与竞争分析</w:t>
        </w:r>
        <w:r>
          <w:tab/>
        </w:r>
        <w:r>
          <w:fldChar w:fldCharType="begin"/>
        </w:r>
        <w:r>
          <w:instrText xml:space="preserve"> PAGEREF _Toc24853 \h </w:instrText>
        </w:r>
        <w:r>
          <w:fldChar w:fldCharType="separate"/>
        </w:r>
        <w:r>
          <w:t>62</w:t>
        </w:r>
        <w:r>
          <w:fldChar w:fldCharType="end"/>
        </w:r>
      </w:hyperlink>
    </w:p>
    <w:p>
      <w:pPr>
        <w:pStyle w:val="TOC2"/>
        <w:tabs>
          <w:tab w:val="right" w:leader="dot" w:pos="8306"/>
        </w:tabs>
      </w:pPr>
      <w:hyperlink w:anchor="_Toc23171" w:history="1">
        <w:r>
          <w:rPr>
            <w:rFonts w:ascii="仿宋" w:eastAsia="仿宋" w:hAnsi="仿宋" w:cs="仿宋" w:hint="eastAsia"/>
            <w:lang w:eastAsia="zh-CN"/>
          </w:rPr>
          <w:t>(三)、营销渠道与策略</w:t>
        </w:r>
        <w:r>
          <w:tab/>
        </w:r>
        <w:r>
          <w:fldChar w:fldCharType="begin"/>
        </w:r>
        <w:r>
          <w:instrText xml:space="preserve"> PAGEREF _Toc23171 \h </w:instrText>
        </w:r>
        <w:r>
          <w:fldChar w:fldCharType="separate"/>
        </w:r>
        <w:r>
          <w:t>64</w:t>
        </w:r>
        <w:r>
          <w:fldChar w:fldCharType="end"/>
        </w:r>
      </w:hyperlink>
    </w:p>
    <w:p>
      <w:pPr>
        <w:pStyle w:val="TOC2"/>
        <w:tabs>
          <w:tab w:val="right" w:leader="dot" w:pos="8306"/>
        </w:tabs>
      </w:pPr>
      <w:hyperlink w:anchor="_Toc25005" w:history="1">
        <w:r>
          <w:rPr>
            <w:rFonts w:ascii="仿宋" w:eastAsia="仿宋" w:hAnsi="仿宋" w:cs="仿宋" w:hint="eastAsia"/>
            <w:lang w:eastAsia="zh-CN"/>
          </w:rPr>
          <w:t>(四)、推广与宣传活动</w:t>
        </w:r>
        <w:r>
          <w:tab/>
        </w:r>
        <w:r>
          <w:fldChar w:fldCharType="begin"/>
        </w:r>
        <w:r>
          <w:instrText xml:space="preserve"> PAGEREF _Toc25005 \h </w:instrText>
        </w:r>
        <w:r>
          <w:fldChar w:fldCharType="separate"/>
        </w:r>
        <w:r>
          <w:t>65</w:t>
        </w:r>
        <w:r>
          <w:fldChar w:fldCharType="end"/>
        </w:r>
      </w:hyperlink>
    </w:p>
    <w:p>
      <w:pPr>
        <w:pStyle w:val="TOC1"/>
        <w:tabs>
          <w:tab w:val="right" w:leader="dot" w:pos="8306"/>
        </w:tabs>
      </w:pPr>
      <w:hyperlink w:anchor="_Toc28226" w:history="1">
        <w:r>
          <w:rPr>
            <w:rFonts w:ascii="仿宋" w:eastAsia="仿宋" w:hAnsi="仿宋" w:cs="仿宋" w:hint="eastAsia"/>
            <w:lang w:eastAsia="zh-CN"/>
          </w:rPr>
          <w:t>十六、甲醇项目工程方案分析</w:t>
        </w:r>
        <w:r>
          <w:tab/>
        </w:r>
        <w:r>
          <w:fldChar w:fldCharType="begin"/>
        </w:r>
        <w:r>
          <w:instrText xml:space="preserve"> PAGEREF _Toc28226 \h </w:instrText>
        </w:r>
        <w:r>
          <w:fldChar w:fldCharType="separate"/>
        </w:r>
        <w:r>
          <w:t>70</w:t>
        </w:r>
        <w:r>
          <w:fldChar w:fldCharType="end"/>
        </w:r>
      </w:hyperlink>
    </w:p>
    <w:p>
      <w:pPr>
        <w:pStyle w:val="TOC2"/>
        <w:tabs>
          <w:tab w:val="right" w:leader="dot" w:pos="8306"/>
        </w:tabs>
      </w:pPr>
      <w:hyperlink w:anchor="_Toc11512" w:history="1">
        <w:r>
          <w:rPr>
            <w:rFonts w:ascii="仿宋" w:eastAsia="仿宋" w:hAnsi="仿宋" w:cs="仿宋" w:hint="eastAsia"/>
            <w:lang w:eastAsia="zh-CN"/>
          </w:rPr>
          <w:t>(一)、建筑工程设计原则</w:t>
        </w:r>
        <w:r>
          <w:tab/>
        </w:r>
        <w:r>
          <w:fldChar w:fldCharType="begin"/>
        </w:r>
        <w:r>
          <w:instrText xml:space="preserve"> PAGEREF _Toc11512 \h </w:instrText>
        </w:r>
        <w:r>
          <w:fldChar w:fldCharType="separate"/>
        </w:r>
        <w:r>
          <w:t>70</w:t>
        </w:r>
        <w:r>
          <w:fldChar w:fldCharType="end"/>
        </w:r>
      </w:hyperlink>
    </w:p>
    <w:p>
      <w:pPr>
        <w:pStyle w:val="TOC2"/>
        <w:tabs>
          <w:tab w:val="right" w:leader="dot" w:pos="8306"/>
        </w:tabs>
      </w:pPr>
      <w:hyperlink w:anchor="_Toc9057" w:history="1">
        <w:r>
          <w:rPr>
            <w:rFonts w:ascii="仿宋" w:eastAsia="仿宋" w:hAnsi="仿宋" w:cs="仿宋" w:hint="eastAsia"/>
            <w:lang w:eastAsia="zh-CN"/>
          </w:rPr>
          <w:t>(二)、土建工程建设指标</w:t>
        </w:r>
        <w:r>
          <w:tab/>
        </w:r>
        <w:r>
          <w:fldChar w:fldCharType="begin"/>
        </w:r>
        <w:r>
          <w:instrText xml:space="preserve"> PAGEREF _Toc9057 \h </w:instrText>
        </w:r>
        <w:r>
          <w:fldChar w:fldCharType="separate"/>
        </w:r>
        <w:r>
          <w:t>73</w:t>
        </w:r>
        <w:r>
          <w:fldChar w:fldCharType="end"/>
        </w:r>
      </w:hyperlink>
    </w:p>
    <w:p>
      <w:pPr>
        <w:pStyle w:val="TOC1"/>
        <w:tabs>
          <w:tab w:val="right" w:leader="dot" w:pos="8306"/>
        </w:tabs>
      </w:pPr>
      <w:hyperlink w:anchor="_Toc18614" w:history="1">
        <w:r>
          <w:rPr>
            <w:rFonts w:ascii="仿宋" w:eastAsia="仿宋" w:hAnsi="仿宋" w:cs="仿宋" w:hint="eastAsia"/>
            <w:lang w:eastAsia="zh-CN"/>
          </w:rPr>
          <w:t>十七、甲醇项目变更管理</w:t>
        </w:r>
        <w:r>
          <w:tab/>
        </w:r>
        <w:r>
          <w:fldChar w:fldCharType="begin"/>
        </w:r>
        <w:r>
          <w:instrText xml:space="preserve"> PAGEREF _Toc18614 \h </w:instrText>
        </w:r>
        <w:r>
          <w:fldChar w:fldCharType="separate"/>
        </w:r>
        <w:r>
          <w:t>75</w:t>
        </w:r>
        <w:r>
          <w:fldChar w:fldCharType="end"/>
        </w:r>
      </w:hyperlink>
    </w:p>
    <w:p>
      <w:pPr>
        <w:pStyle w:val="TOC2"/>
        <w:tabs>
          <w:tab w:val="right" w:leader="dot" w:pos="8306"/>
        </w:tabs>
      </w:pPr>
      <w:hyperlink w:anchor="_Toc7796" w:history="1">
        <w:r>
          <w:rPr>
            <w:rFonts w:ascii="仿宋" w:eastAsia="仿宋" w:hAnsi="仿宋" w:cs="仿宋" w:hint="eastAsia"/>
            <w:lang w:eastAsia="zh-CN"/>
          </w:rPr>
          <w:t>(一)、变更申请与评估</w:t>
        </w:r>
        <w:r>
          <w:tab/>
        </w:r>
        <w:r>
          <w:fldChar w:fldCharType="begin"/>
        </w:r>
        <w:r>
          <w:instrText xml:space="preserve"> PAGEREF _Toc7796 \h </w:instrText>
        </w:r>
        <w:r>
          <w:fldChar w:fldCharType="separate"/>
        </w:r>
        <w:r>
          <w:t>75</w:t>
        </w:r>
        <w:r>
          <w:fldChar w:fldCharType="end"/>
        </w:r>
      </w:hyperlink>
    </w:p>
    <w:p>
      <w:pPr>
        <w:pStyle w:val="TOC2"/>
        <w:tabs>
          <w:tab w:val="right" w:leader="dot" w:pos="8306"/>
        </w:tabs>
      </w:pPr>
      <w:hyperlink w:anchor="_Toc28085" w:history="1">
        <w:r>
          <w:rPr>
            <w:rFonts w:ascii="仿宋" w:eastAsia="仿宋" w:hAnsi="仿宋" w:cs="仿宋" w:hint="eastAsia"/>
            <w:lang w:eastAsia="zh-CN"/>
          </w:rPr>
          <w:t>(二)、变更实施与控制</w:t>
        </w:r>
        <w:r>
          <w:tab/>
        </w:r>
        <w:r>
          <w:fldChar w:fldCharType="begin"/>
        </w:r>
        <w:r>
          <w:instrText xml:space="preserve"> PAGEREF _Toc28085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94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7333"/>
      <w:r>
        <w:rPr>
          <w:rFonts w:ascii="仿宋" w:eastAsia="仿宋" w:hAnsi="仿宋" w:cs="仿宋" w:hint="eastAsia"/>
          <w:sz w:val="28"/>
          <w:lang w:eastAsia="zh-CN"/>
        </w:rPr>
        <w:t>一、甲醇项目建设单位说明</w:t>
      </w:r>
      <w:bookmarkEnd w:id="2"/>
    </w:p>
    <w:p>
      <w:pPr>
        <w:pStyle w:val="Heading2"/>
        <w:rPr>
          <w:rFonts w:ascii="仿宋" w:eastAsia="仿宋" w:hAnsi="仿宋" w:cs="仿宋" w:hint="eastAsia"/>
          <w:lang w:eastAsia="zh-CN"/>
        </w:rPr>
      </w:pPr>
      <w:bookmarkStart w:id="3" w:name="_Toc5517"/>
      <w:r>
        <w:rPr>
          <w:rFonts w:ascii="仿宋" w:eastAsia="仿宋" w:hAnsi="仿宋" w:cs="仿宋" w:hint="eastAsia"/>
          <w:lang w:eastAsia="zh-CN"/>
        </w:rPr>
        <w:t>(一)、甲醇项目承办单位基本情况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2235"/>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甲醇项目承办单位的XXXX，我们着眼于实现可持续的经济效益。通过技术创新和解决方案的提供，公司预计在甲醇项目执行期间将获得可观的收入增长。这一收入来源主要包括甲醇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同时，我们注重成本控制和效率提升，以确保甲醇项目的可持续盈利。透过精细的管理和资源优化，公司期望实现甲醇项目利润最大化。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甲醇项目实施进行全面的投资评估，包括甲醇项目启动阶段的资金投入和后续运营成本。通过对甲醇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为确保公司在甲醇项目实施过程中具备足够的资金流动性，公司将进行详尽的现金流分析。这包括资金需求的合理预测、甲醇项目周期内的资金峰谷分析以及灵活的财务管理策略，以应对各种潜在的经济变动。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11709"/>
      <w:r>
        <w:rPr>
          <w:rFonts w:ascii="仿宋" w:eastAsia="仿宋" w:hAnsi="仿宋" w:cs="仿宋" w:hint="eastAsia"/>
          <w:sz w:val="28"/>
          <w:lang w:eastAsia="zh-CN"/>
        </w:rPr>
        <w:t>二、甲醇项目绩效评估</w:t>
      </w:r>
      <w:bookmarkEnd w:id="5"/>
    </w:p>
    <w:p>
      <w:pPr>
        <w:pStyle w:val="Heading2"/>
        <w:rPr>
          <w:rFonts w:ascii="仿宋" w:eastAsia="仿宋" w:hAnsi="仿宋" w:cs="仿宋" w:hint="eastAsia"/>
          <w:lang w:eastAsia="zh-CN"/>
        </w:rPr>
      </w:pPr>
      <w:bookmarkStart w:id="6" w:name="_Toc22786"/>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在甲醇项目中，我们设计了一套全面的绩效评估指标，以确保甲醇项目的可控和成功交付。这些指标跨足甲醇项目目标、成本、进度和质量等多个维度，为我们提供了全面洞察甲醇项目的健康状况。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甲醇项目目标达成率是我们关注的首要指标。我们设定了明确的目标，并通过定期监测和评估，迅速发现并应对潜在的目标偏差。这为甲醇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成本绩效是另一个核心关注点。通过实际成本与预算成本的对比分析，我们深入了解成本差异的原因，及时调整资源分配，保持甲醇项目在经济效益方面的合理水平。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甲醇项目进度作为关键的绩效指标之一，得到了精心的关注。我们制定了详细的甲醇项目进度计划，并设立了进度符合度指标，确保实际进度与计划进度保持一致。这使我们能够快速发现和解决潜在的进度问题，保持甲醇项目的正常推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甲醇项目绩效的不可或缺的一环。我们引入了一系列的质量标准和客户满意度指标，以确保甲醇项目交付的成果在质量上达到或超越预期水平。通过持续监测这些指标，我们努力提升甲醇项目整体质量水平，为甲醇项目的成功交付提供有力保障。通过这些科学且全面的绩效评估，我们能够更好地引导甲醇项目的持续改进，确保甲醇项目目标的顺利达成。</w:t>
      </w:r>
    </w:p>
    <w:p>
      <w:pPr>
        <w:pStyle w:val="Heading2"/>
        <w:ind w:firstLine="560" w:firstLineChars="200"/>
        <w:rPr>
          <w:rFonts w:ascii="仿宋" w:eastAsia="仿宋" w:hAnsi="仿宋" w:cs="仿宋" w:hint="eastAsia"/>
          <w:sz w:val="28"/>
          <w:lang w:eastAsia="zh-CN"/>
        </w:rPr>
      </w:pPr>
      <w:bookmarkStart w:id="7" w:name="_Toc1669"/>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绩效评估是甲醇项目中的关键环节，为确保甲醇项目达到预期目标，我们采用了多层次、多维度的绩效评估方法。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甲醇项目的战略目标对齐，确保每个决策和行动都与甲醇项目整体目标保持一致。团队会定期召开战略对齐会议，审视当前工作与甲醇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甲醇项目进度、质量、成本和风险等方面。这些指标通过数据收集和分析，为甲醇项目管理团队提供了客观的评估依据。例如，我们通过甲醇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绩效评估不仅仅停留在甲醇项目内部，还考虑了甲醇项目对外部环境的影响。我们定期进行干系人满意度调查，以了解各利益相关方对甲醇项目的期望和满意度，并及时做出调整。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这种多层次、多角度的绩效评估方法，使得我们能够全面了解甲醇项目的运行状态，及时做出调整，确保甲醇项目在不断变化的环境中保持稳健前行。</w:t>
      </w:r>
    </w:p>
    <w:p>
      <w:pPr>
        <w:pStyle w:val="Heading2"/>
        <w:ind w:firstLine="560" w:firstLineChars="200"/>
        <w:rPr>
          <w:rFonts w:ascii="仿宋" w:eastAsia="仿宋" w:hAnsi="仿宋" w:cs="仿宋" w:hint="eastAsia"/>
          <w:sz w:val="28"/>
          <w:lang w:eastAsia="zh-CN"/>
        </w:rPr>
      </w:pPr>
      <w:bookmarkStart w:id="8" w:name="_Toc13684"/>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为了确保甲醇项目的有效管理和不断优化，我们采用了精心设计的绩效评估周期。这个周期旨在实现灵活、实时和全面的评估，以适应甲醇项目执行中的各种挑战。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甲醇项目的不同需求，分为短期、中期和长期。短期评估关注每个迭代或工作周期，以及时发现和解决当前任务中的问题。中期评估涵盖几个迭代，深入了解整体甲醇项目的趋势和性能。长期评估则着眼于整个甲醇项目阶段，确保甲醇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甲醇项目管理工具和协作平台，团队成员能够随时更新和分享甲醇项目数据。这种实时性的反馈机制使我们能够及时察觉潜在问题，快速调整，保持甲醇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绩效评估周期与甲醇项目的决策制定密不可分。每个周期的甲醇项目回顾会议成为集体总结经验、识别问题深层次原因并找到创新解决方案的平台。这种定期的反思与调整机制使甲醇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29168"/>
      <w:r>
        <w:rPr>
          <w:rFonts w:ascii="仿宋" w:eastAsia="仿宋" w:hAnsi="仿宋" w:cs="仿宋" w:hint="eastAsia"/>
          <w:sz w:val="28"/>
          <w:lang w:eastAsia="zh-CN"/>
        </w:rPr>
        <w:t>三、甲醇项目概论</w:t>
      </w:r>
      <w:bookmarkEnd w:id="9"/>
    </w:p>
    <w:p>
      <w:pPr>
        <w:pStyle w:val="Heading2"/>
        <w:rPr>
          <w:rFonts w:ascii="仿宋" w:eastAsia="仿宋" w:hAnsi="仿宋" w:cs="仿宋" w:hint="eastAsia"/>
          <w:lang w:eastAsia="zh-CN"/>
        </w:rPr>
      </w:pPr>
      <w:bookmarkStart w:id="10" w:name="_Toc20884"/>
      <w:r>
        <w:rPr>
          <w:rFonts w:ascii="仿宋" w:eastAsia="仿宋" w:hAnsi="仿宋" w:cs="仿宋" w:hint="eastAsia"/>
          <w:lang w:eastAsia="zh-CN"/>
        </w:rPr>
        <w:t>(一)、甲醇项目概况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甲醇项目的起源追溯至对市场的深入洞察。市场的不断演变与变革为甲醇项目提供了难得的机遇。当前市场存在的需求缺口和变革的大环境共同构成了甲醇项目的背景。这个甲醇项目旨在充分利用市场机遇，填补行业中尚未满足的需求，为客户提供全新的解决方案。市场的变革和需求的增长使得这个甲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甲醇项目名称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甲醇项目正式命名为甲醇。这个名称不仅仅是一个标识，更代表了甲醇项目的核心理念和愿景。它蕴含着甲醇项目所要解决问题的关键字，具有强烈的表达和辨识度，为甲醇项目树立了鲜明的品牌形象。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甲醇项目目标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甲醇项目的核心目标是提供一种全新、高效的解决方案，满足客户日益增长的需求。甲醇项目追求的不仅仅是满足市场需求，更是在市场中获得卓越的竞争优势。通过不断提升产品或服务的质量和创新水平，甲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甲醇项目范围</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甲醇项目全面涵盖了产品研发、制造、市场推广和售后服务，确保从产品设计到最终用户体验的全方位关注。这一全面的甲醇项目范围是为了确保甲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甲醇项目时间表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甲醇项目计划在未来18个月内完成，包括研发、测试、市场试点和正式推出等不同阶段。这个时间表的合理设计是为了确保甲醇项目各个阶段的顺利推进，以便按时交付高质量的成果。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甲醇项目预算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甲醇项目总预算估算为XX百万美元，主要分配在研发、市场推广、人员培训和运营等方面。这一充足的预算为甲醇项目提供了充足的资源，确保甲醇项目在各个方面都能取得优异的表现。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甲醇项目风险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甲醇项目可能面临的风险包括市场接受度低、技术难题、竞争激烈等。甲醇项目团队已经制定了相应的风险应对计划，通过前瞻性的风险管理，确保甲醇项目在面对不确定性时能够迅速做出应对。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甲醇项目团队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甲醇项目汇聚了一支经验丰富、多领域专业素养的核心团队，确保甲醇项目在各个方面都能拥有高水平的执行力。团队的协同作战是甲醇项目成功的关键因素之一。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甲醇项目背景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甲醇项目的背景根植于市场对更高效、创新产品的渴望，同时也受到科技发展对行业格局的深刻改变的影响。这为甲醇项目提供了广阔的发展空间和市场需求。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1.10 甲醇项目现状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截至目前，甲醇项目已完成市场调研和技术验证，取得了初步的成功。这为甲醇项目在未来的发展奠定了坚实的基础，为更远大的目标打下了坚实的基石。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1" w:name="_Toc24716"/>
      <w:r>
        <w:rPr>
          <w:rFonts w:ascii="仿宋" w:eastAsia="仿宋" w:hAnsi="仿宋" w:cs="仿宋" w:hint="eastAsia"/>
          <w:sz w:val="28"/>
          <w:lang w:eastAsia="zh-CN"/>
        </w:rPr>
        <w:t>(二)、甲醇项目目标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keyword》甲醇项目首要业务目标是在市场中占据有利地位，实现产品/服务的成功推广和销售。通过不断提升产品质量、创新性，甲醇项目追求成为行业中的领导者，赢得更多客户的青睐。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在科技迅速发展的时代，甲醇项目着眼于技术创新。通过持续的研发和技术升级，甲醇项目旨在推出更具创新性的产品或服务，以满足市场对新鲜、先进解决方案的需求。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为了建立可持续的客户关系，甲醇项目设定了客户满意度目标。通过提供卓越的产品质量和优质的客户服务，甲醇项目追求赢得客户的信任和忠诚度，确保他们的满意度达到行业领先水平。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甲醇项目注重社会责任和可持续发展。通过实施环保、社会责任甲醇项目，甲醇项目致力于在经济发展的同时保护环境，促进社会公平，实现可持续经营。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甲醇项目的团队是实现目标的核心驱动力。因此，甲醇项目设定了团队发展目标，包括提升团队成员的专业技能、培养领导力，以及搭建协同高效的团队工作氛围。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2" w:name="_Toc8812"/>
      <w:r>
        <w:rPr>
          <w:rFonts w:ascii="仿宋" w:eastAsia="仿宋" w:hAnsi="仿宋" w:cs="仿宋" w:hint="eastAsia"/>
          <w:sz w:val="28"/>
          <w:lang w:eastAsia="zh-CN"/>
        </w:rPr>
        <w:t>(三)、甲醇项目提出的理由</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2. 甲醇项目提出的理由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甲醇项目的提出源于对市场机遇的深刻洞察。当前市场中存在的需求缺口和行业发展趋势表明，有巨大的商业机会等待被开发。通过准确捕捉市场机遇，甲醇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甲醇项目的理念基于对技术创新的信仰。通过持续的研发和技术投入，甲醇项目有望推出更具创新性的产品或服务。在科技飞速发展的当下，甲醇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甲醇项目的提出是为了增强企业的行业竞争力。通过提升产品或服务的质量和独特性，甲醇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甲醇项目响应了消费者需求的变化。随着社会和科技的不断发展，消费者对产品和服务的需求也在发生变化。通过深入了解并及时回应消费者的新需求，甲醇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甲醇项目的提出是企业战略发展规划的一部分。在面对日益激烈的市场竞争和不断变化的商业环境中，甲醇项目作为企业战略的一环，旨在为企业开辟新的增长领域，巩固企业在行业中的地位。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甲醇项目的提出不仅仅是基于商业考量，还注重社会责任。通过推出环保、社会责任等方面的甲醇项目，甲醇企业可以在社会中树立积极形象，为社会做出积极贡献，实现经济效益和社会效益的双赢。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甲醇项目的提出反映了对利益相关者期望的关注。包括客户、员工、投资者等利益相关者在企业发展中都有着各自的期望，甲醇项目力求在满足这些期望的同时，取得更大的共赢。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3" w:name="_Toc26409"/>
      <w:r>
        <w:rPr>
          <w:rFonts w:ascii="仿宋" w:eastAsia="仿宋" w:hAnsi="仿宋" w:cs="仿宋" w:hint="eastAsia"/>
          <w:sz w:val="28"/>
          <w:lang w:eastAsia="zh-CN"/>
        </w:rPr>
        <w:t>(四)、甲醇项目意义</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在实施甲醇项目的过程中，我们不仅仅是在追逐商业成功，更是为企业和社会的多个层面创造了深远的意义。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甲醇项目的首要意义在于提升企业的市场竞争力。通过持续的创新和对产品质量的高标准要求，甲醇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甲醇项目的推进将促使行业技术水平的提升。通过引入先进技术和创新性解决方案，甲醇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在社会层面，甲醇项目不仅创造了大量就业机会，提高了就业水平，还注重社会责任和环保。通过参与社会公益事业和推动环保甲醇项目，甲醇项目为社会贡献了一份力量，体现了企业对社会的积极回馈。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综合而言，甲醇项目意义重大，不仅推动了企业的发展，也为行业和社会的进步贡献了积极力量。这是一个全面而深刻的影响，将在未来产生可持续的正面效应。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4" w:name="_Toc13766"/>
      <w:r>
        <w:rPr>
          <w:rFonts w:ascii="仿宋" w:eastAsia="仿宋" w:hAnsi="仿宋" w:cs="仿宋" w:hint="eastAsia"/>
          <w:sz w:val="28"/>
          <w:lang w:eastAsia="zh-CN"/>
        </w:rPr>
        <w:t>(五)、甲醇项目背景</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在当今迅猛发展的商业环境中，甲醇项目的动因根植于对多方面因素的审慎考量。这个甲醇项目的提出并非孤立的决策，而是对企业所处背景深入思考的产物。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市场的不断演变是甲醇项目背后的首要原因。科技的迅速发展和全球市场的快速变化使得企业必须灵活应对。甲醇项目应运而生，旨在通过创新性的解决方案迎合市场的多变需求，赢得竞争中的先机。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竞争的激烈程度也是甲醇项目背景中不可忽视的一环。企业需要在激烈竞争中脱颖而出，为此，甲醇项目致力于打破常规，提供独特的价值主张，以吸引客户并确保市场份额的增长。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技术的迅速发展为企业带来了机遇与挑战。作为甲醇项目启动的背景之一，对新兴技术的应用将有助于提升企业的技术水平，使其在不断演进的商业环境中保持竞争优势。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此外，社会对企业责任的期望也在逐渐升高。甲醇项目充分融入了社会责任的理念，通过可持续经营和社会公益甲醇项目，企图为社会贡献一份力量，在商业成功的同时关注社会价值。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5" w:name="_Toc32673"/>
      <w:r>
        <w:rPr>
          <w:rFonts w:ascii="仿宋" w:eastAsia="仿宋" w:hAnsi="仿宋" w:cs="仿宋" w:hint="eastAsia"/>
          <w:sz w:val="28"/>
          <w:lang w:eastAsia="zh-CN"/>
        </w:rPr>
        <w:t>四、甲醇项目建设背景及必要性分析</w:t>
      </w:r>
      <w:bookmarkEnd w:id="15"/>
    </w:p>
    <w:p>
      <w:pPr>
        <w:pStyle w:val="Heading2"/>
        <w:rPr>
          <w:rFonts w:ascii="仿宋" w:eastAsia="仿宋" w:hAnsi="仿宋" w:cs="仿宋" w:hint="eastAsia"/>
          <w:lang w:eastAsia="zh-CN"/>
        </w:rPr>
      </w:pPr>
      <w:bookmarkStart w:id="16" w:name="_Toc7277"/>
      <w:r>
        <w:rPr>
          <w:rFonts w:ascii="仿宋" w:eastAsia="仿宋" w:hAnsi="仿宋" w:cs="仿宋" w:hint="eastAsia"/>
          <w:lang w:eastAsia="zh-CN"/>
        </w:rPr>
        <w:t>(一)、甲醇项目背景分析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甲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甲醇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我们的背景分析将深入挖掘当前行业的发展趋势，通过对竞争态势的全面审视，找到甲醇项目在这个潮流中的定位。同时，我们将关注行业内涌现的新兴机遇，以便甲醇项目更好地融入行业发展的潮流中。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甲醇项目提供了强大的发展动力。我们将聚焦于行业内最新的技术发展趋势，包括但不限于人工智能、大数据分析、物联网等领域。通过深度的技术研究，我们将确保甲醇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甲醇项目发展的源泉。我们将投入更多的精力对市场需求进行深入剖析，超越表面的需求，深入挖掘潜在的市场痛点和机遇。通过对市场需求的细致了解，甲醇项目将更有针对性地设计解决方案，满足市场的多样化需求，从而更好地促进甲醇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甲醇项目战略至关重要。我们将对竞争态势进行更为深入的分析，包括但不限于市场份额、产品特点、客户满意度等多个维度。通过深度的竞争分析，甲醇项目将能够更准确地把握市场脉搏，制定具有竞争力的甲醇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行业内的法规和政策环境对甲醇项目的发展具有直接的影响。我们将进行更为全面的法规和政策分析，了解行业发展中的潜在法律风险和合规挑战。通过充分了解和遵守相关法规，甲醇项目将确保在法律框架内合法合规运营，为甲醇项目的稳健发展提供有力支持。</w:t>
      </w:r>
    </w:p>
    <w:p>
      <w:pPr>
        <w:pStyle w:val="Heading2"/>
        <w:ind w:firstLine="560" w:firstLineChars="200"/>
        <w:rPr>
          <w:rFonts w:ascii="仿宋" w:eastAsia="仿宋" w:hAnsi="仿宋" w:cs="仿宋" w:hint="eastAsia"/>
          <w:sz w:val="28"/>
          <w:lang w:eastAsia="zh-CN"/>
        </w:rPr>
      </w:pPr>
      <w:bookmarkStart w:id="17" w:name="_Toc17562"/>
      <w:r>
        <w:rPr>
          <w:rFonts w:ascii="仿宋" w:eastAsia="仿宋" w:hAnsi="仿宋" w:cs="仿宋" w:hint="eastAsia"/>
          <w:sz w:val="28"/>
          <w:lang w:eastAsia="zh-CN"/>
        </w:rPr>
        <w:t>(二)、甲醇项目建设必要性分析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甲醇项目建设的迫切性源于对行业发展趋势的深刻洞察。我们正处于一个行业变革的时代，科技创新、数字化转型成为企业发展的关键动力。甲醇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甲醇项目建设不仅仅是为了跟上潮流，更是为了通过技术创新推动企业的持续发展。通过引入先进的技术和解决方案，甲醇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甲醇项目的建设成为必然选择，通过提高产品质量、拓展服务领域，从而在竞争中获得更多的机会。甲醇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甲醇项目建设的必要性体现在对客户需求更精准的满足。通过甲醇项目建设，企业将更好地理解客户的期望，调整和优化产品和服务，提供更符合市场需求的解决方案，从而赢得客户的信任和忠诚度。</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https://d.book118.com/575200023340011041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甲醇项目规划设计方案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甲醇项目规划设计方案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甲醇项目规划设计方案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甲醇项目规划设计方案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甲醇项目规划设计方案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甲醇项目规划设计方案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甲醇项目规划设计方案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甲醇项目规划设计方案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甲醇项目规划设计方案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甲醇项目规划设计方案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甲醇项目规划设计方案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甲醇项目规划设计方案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甲醇项目规划设计方案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甲醇项目规划设计方案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甲醇项目规划设计方案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甲醇项目规划设计方案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甲醇项目规划设计方案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1B003CB"/>
    <w:rsid w:val="71B003C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75200023340011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2024-01-11T23:09:00Z</dcterms:created>
  <dcterms:modified xsi:type="dcterms:W3CDTF">2024-01-11T23:09:52Z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B7A8532111394395928551D455FA875B_11</vt:lpwstr>
  </property>
  <property fmtid="{D5CDD505-2E9C-101B-9397-08002B2CF9AE}" pid="3" name="KSOProductBuildVer">
    <vt:lpwstr>2052-12.1.0.16120</vt:lpwstr>
  </property>
</Properties>
</file>