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91A68" w14:paraId="48DF7E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91A68" w14:paraId="303EED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91A68" w14:paraId="75EDBA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91A68" w:rsidRPr="00291A68" w14:paraId="31D6A564" w14:textId="182D97E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91A68">
        <w:rPr>
          <w:rFonts w:ascii="宋体" w:eastAsia="宋体" w:hAnsi="宋体" w:hint="eastAsia"/>
          <w:b/>
          <w:sz w:val="60"/>
        </w:rPr>
        <w:t>汽车轴承相关行业可行性分析报告</w:t>
      </w:r>
    </w:p>
    <w:p w:rsidR="00291A68" w:rsidP="00291A68" w14:paraId="5DE8AF2E" w14:textId="28D2962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91A68">
        <w:rPr>
          <w:rFonts w:ascii="仿宋" w:eastAsia="仿宋" w:hAnsi="仿宋" w:hint="eastAsia"/>
          <w:b/>
          <w:sz w:val="40"/>
        </w:rPr>
        <w:t>目录</w:t>
      </w:r>
    </w:p>
    <w:p w:rsidR="00291A68" w14:paraId="5C4014B1" w14:textId="1655D75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_Toc155577799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91A68" w14:paraId="2166B1DB" w14:textId="547640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一、汽车轴承项目节能分析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_Toc155577800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91A68" w14:paraId="7BC1D314" w14:textId="02E44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(一)、汽车轴承项目建设的节能原则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_Toc155577801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91A68" w14:paraId="55CBB321" w14:textId="30429B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_Toc155577802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91A68" w14:paraId="02A3E56A" w14:textId="12A85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(三)、汽车轴承项目节能背景分析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_Toc155577803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91A68" w14:paraId="64A4C09D" w14:textId="5EEC96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(四)、汽车轴承项目能源消耗种类和数量分析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_Toc155577804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91A68" w14:paraId="1F7E2E37" w14:textId="256E22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(五)、汽车轴承项目用能品种选择的可靠性分析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_Toc155577805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91A68" w14:paraId="46BFC308" w14:textId="4E59FC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(六)、汽车轴承项目建筑结构节能设计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_Toc155577806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91A68" w14:paraId="45A9D595" w14:textId="728873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(七)、汽车轴承项目节能效果分析与建议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_Toc155577807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91A68" w14:paraId="1F73A081" w14:textId="3CB331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二、汽车轴承项目主要建(构)筑物建设工程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_Toc155577808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91A68" w14:paraId="31E13381" w14:textId="657FD3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_Toc155577809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91A68" w14:paraId="2781B002" w14:textId="3DB6AC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_Toc155577810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91A68" w14:paraId="354A15E4" w14:textId="535A0C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_Toc155577811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91A68" w14:paraId="7636AB82" w14:textId="4165D9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_Toc155577812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91A68" w14:paraId="2A5E98B5" w14:textId="421008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(一)、汽车轴承项目融资方式和资金来源选择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_Toc155577813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91A68" w14:paraId="0A15229C" w14:textId="0C592A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_Toc155577814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91A68" w14:paraId="67DD7FC1" w14:textId="778FD0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_Toc155577815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91A68" w14:paraId="377AFB16" w14:textId="1AC25F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四、汽车轴承项目投资估算与资金筹措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_Toc155577816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91A68" w14:paraId="03FF4B05" w14:textId="424204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_Toc155577817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91A68" w14:paraId="73EDB1FD" w14:textId="7DE799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_Toc155577818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91A68" w14:paraId="00D23970" w14:textId="1B7061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_Toc155577819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https://d.book118.com/575201203014011100</w:t>
        </w:r>
      </w:hyperlink>
    </w:p>
    <w:p w:rsidR="00291A6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1A68" w:rsidP="004C5658" w14:paraId="198CCC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1A68" w14:paraId="5673D95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1A68" w:rsidP="004C5658" w14:paraId="4991BEA2" w14:textId="16CDC0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91A68" w14:paraId="3343A08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1A68" w14:paraId="04AA973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1A68" w:rsidP="004C56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1A6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1A68" w:rsidP="004C5658" w14:textId="16CDC0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91A6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1A6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1A68" w14:paraId="3C137BA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1A68" w:rsidRPr="00291A68" w:rsidP="00291A68" w14:paraId="4CE60651" w14:textId="59EA1A18">
    <w:pPr>
      <w:pStyle w:val="Header"/>
      <w:rPr>
        <w:rFonts w:ascii="仿宋" w:eastAsia="仿宋" w:hAnsi="仿宋"/>
      </w:rPr>
    </w:pPr>
    <w:r w:rsidRPr="00291A68">
      <w:rPr>
        <w:rFonts w:ascii="仿宋" w:eastAsia="仿宋" w:hAnsi="仿宋" w:hint="eastAsia"/>
      </w:rPr>
      <w:t>汽车轴承可行性报告</w:t>
    </w:r>
    <w:r w:rsidRPr="00291A6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1A68" w14:paraId="43CF272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1A6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1A68" w:rsidRPr="00291A68" w:rsidP="00291A68" w14:textId="59EA1A18">
    <w:pPr>
      <w:pStyle w:val="Header"/>
      <w:rPr>
        <w:rFonts w:ascii="仿宋" w:eastAsia="仿宋" w:hAnsi="仿宋"/>
      </w:rPr>
    </w:pPr>
    <w:r w:rsidRPr="00291A68">
      <w:rPr>
        <w:rFonts w:ascii="仿宋" w:eastAsia="仿宋" w:hAnsi="仿宋" w:hint="eastAsia"/>
      </w:rPr>
      <w:t>汽车轴承可行性报告</w:t>
    </w:r>
    <w:r w:rsidRPr="00291A6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1A6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A68"/>
    <w:rsid w:val="00291A68"/>
    <w:rsid w:val="004C56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BC0D54"/>
  <w15:chartTrackingRefBased/>
  <w15:docId w15:val="{1DD37ECC-51EF-4DEA-A849-0465D5A20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91A6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91A6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91A6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91A6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91A6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91A6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91A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91A6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91A68"/>
  </w:style>
  <w:style w:type="paragraph" w:styleId="TOC1">
    <w:name w:val="toc 1"/>
    <w:basedOn w:val="Normal"/>
    <w:next w:val="Normal"/>
    <w:autoRedefine/>
    <w:uiPriority w:val="39"/>
    <w:unhideWhenUsed/>
    <w:rsid w:val="00291A68"/>
  </w:style>
  <w:style w:type="paragraph" w:styleId="TOC2">
    <w:name w:val="toc 2"/>
    <w:basedOn w:val="Normal"/>
    <w:next w:val="Normal"/>
    <w:autoRedefine/>
    <w:uiPriority w:val="39"/>
    <w:unhideWhenUsed/>
    <w:rsid w:val="00291A6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5201203014011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3902</Words>
  <Characters>22243</Characters>
  <Application>Microsoft Office Word</Application>
  <DocSecurity>0</DocSecurity>
  <Lines>185</Lines>
  <Paragraphs>52</Paragraphs>
  <ScaleCrop>false</ScaleCrop>
  <Company/>
  <LinksUpToDate>false</LinksUpToDate>
  <CharactersWithSpaces>26093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2024-01-07T19:42:00Z</dcterms:created>
  <dcterms:modified xsi:type="dcterms:W3CDTF">2024-01-07T19:43:00Z</dcterms:modified>
</cp:coreProperties>
</file>