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化纤坯布项目建设总纲及方案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19" w:history="1">
        <w:r>
          <w:rPr>
            <w:rFonts w:ascii="仿宋" w:eastAsia="仿宋" w:hAnsi="仿宋" w:cs="仿宋" w:hint="eastAsia"/>
            <w:lang w:eastAsia="zh-CN"/>
          </w:rPr>
          <w:t>前言</w:t>
        </w:r>
        <w:r>
          <w:tab/>
        </w:r>
        <w:r>
          <w:fldChar w:fldCharType="begin"/>
        </w:r>
        <w:r>
          <w:instrText xml:space="preserve"> PAGEREF _Toc15119 \h </w:instrText>
        </w:r>
        <w:r>
          <w:fldChar w:fldCharType="separate"/>
        </w:r>
        <w:r>
          <w:t>4</w:t>
        </w:r>
        <w:r>
          <w:fldChar w:fldCharType="end"/>
        </w:r>
      </w:hyperlink>
    </w:p>
    <w:p>
      <w:pPr>
        <w:pStyle w:val="TOC1"/>
        <w:tabs>
          <w:tab w:val="right" w:leader="dot" w:pos="8306"/>
        </w:tabs>
      </w:pPr>
      <w:hyperlink w:anchor="_Toc20390" w:history="1">
        <w:r>
          <w:rPr>
            <w:rFonts w:ascii="仿宋" w:eastAsia="仿宋" w:hAnsi="仿宋" w:cs="仿宋" w:hint="eastAsia"/>
            <w:lang w:eastAsia="zh-CN"/>
          </w:rPr>
          <w:t>一、社会影响分析</w:t>
        </w:r>
        <w:r>
          <w:tab/>
        </w:r>
        <w:r>
          <w:fldChar w:fldCharType="begin"/>
        </w:r>
        <w:r>
          <w:instrText xml:space="preserve"> PAGEREF _Toc20390 \h </w:instrText>
        </w:r>
        <w:r>
          <w:fldChar w:fldCharType="separate"/>
        </w:r>
        <w:r>
          <w:t>4</w:t>
        </w:r>
        <w:r>
          <w:fldChar w:fldCharType="end"/>
        </w:r>
      </w:hyperlink>
    </w:p>
    <w:p>
      <w:pPr>
        <w:pStyle w:val="TOC2"/>
        <w:tabs>
          <w:tab w:val="right" w:leader="dot" w:pos="8306"/>
        </w:tabs>
      </w:pPr>
      <w:hyperlink w:anchor="_Toc8621" w:history="1">
        <w:r>
          <w:rPr>
            <w:rFonts w:ascii="仿宋" w:eastAsia="仿宋" w:hAnsi="仿宋" w:cs="仿宋" w:hint="eastAsia"/>
            <w:lang w:eastAsia="zh-CN"/>
          </w:rPr>
          <w:t>(一)、社会影响效果分析</w:t>
        </w:r>
        <w:r>
          <w:tab/>
        </w:r>
        <w:r>
          <w:fldChar w:fldCharType="begin"/>
        </w:r>
        <w:r>
          <w:instrText xml:space="preserve"> PAGEREF _Toc8621 \h </w:instrText>
        </w:r>
        <w:r>
          <w:fldChar w:fldCharType="separate"/>
        </w:r>
        <w:r>
          <w:t>4</w:t>
        </w:r>
        <w:r>
          <w:fldChar w:fldCharType="end"/>
        </w:r>
      </w:hyperlink>
    </w:p>
    <w:p>
      <w:pPr>
        <w:pStyle w:val="TOC2"/>
        <w:tabs>
          <w:tab w:val="right" w:leader="dot" w:pos="8306"/>
        </w:tabs>
      </w:pPr>
      <w:hyperlink w:anchor="_Toc22048" w:history="1">
        <w:r>
          <w:rPr>
            <w:rFonts w:ascii="仿宋" w:eastAsia="仿宋" w:hAnsi="仿宋" w:cs="仿宋" w:hint="eastAsia"/>
            <w:lang w:eastAsia="zh-CN"/>
          </w:rPr>
          <w:t>(二)、社会适应性分析</w:t>
        </w:r>
        <w:r>
          <w:tab/>
        </w:r>
        <w:r>
          <w:fldChar w:fldCharType="begin"/>
        </w:r>
        <w:r>
          <w:instrText xml:space="preserve"> PAGEREF _Toc22048 \h </w:instrText>
        </w:r>
        <w:r>
          <w:fldChar w:fldCharType="separate"/>
        </w:r>
        <w:r>
          <w:t>6</w:t>
        </w:r>
        <w:r>
          <w:fldChar w:fldCharType="end"/>
        </w:r>
      </w:hyperlink>
    </w:p>
    <w:p>
      <w:pPr>
        <w:pStyle w:val="TOC2"/>
        <w:tabs>
          <w:tab w:val="right" w:leader="dot" w:pos="8306"/>
        </w:tabs>
      </w:pPr>
      <w:hyperlink w:anchor="_Toc27490" w:history="1">
        <w:r>
          <w:rPr>
            <w:rFonts w:ascii="仿宋" w:eastAsia="仿宋" w:hAnsi="仿宋" w:cs="仿宋" w:hint="eastAsia"/>
            <w:lang w:eastAsia="zh-CN"/>
          </w:rPr>
          <w:t>(三)、社会风险及对策分析</w:t>
        </w:r>
        <w:r>
          <w:tab/>
        </w:r>
        <w:r>
          <w:fldChar w:fldCharType="begin"/>
        </w:r>
        <w:r>
          <w:instrText xml:space="preserve"> PAGEREF _Toc27490 \h </w:instrText>
        </w:r>
        <w:r>
          <w:fldChar w:fldCharType="separate"/>
        </w:r>
        <w:r>
          <w:t>8</w:t>
        </w:r>
        <w:r>
          <w:fldChar w:fldCharType="end"/>
        </w:r>
      </w:hyperlink>
    </w:p>
    <w:p>
      <w:pPr>
        <w:pStyle w:val="TOC1"/>
        <w:tabs>
          <w:tab w:val="right" w:leader="dot" w:pos="8306"/>
        </w:tabs>
      </w:pPr>
      <w:hyperlink w:anchor="_Toc15674" w:history="1">
        <w:r>
          <w:rPr>
            <w:rFonts w:ascii="仿宋" w:eastAsia="仿宋" w:hAnsi="仿宋" w:cs="仿宋" w:hint="eastAsia"/>
            <w:lang w:eastAsia="zh-CN"/>
          </w:rPr>
          <w:t>二、经济影响分析</w:t>
        </w:r>
        <w:r>
          <w:tab/>
        </w:r>
        <w:r>
          <w:fldChar w:fldCharType="begin"/>
        </w:r>
        <w:r>
          <w:instrText xml:space="preserve"> PAGEREF _Toc15674 \h </w:instrText>
        </w:r>
        <w:r>
          <w:fldChar w:fldCharType="separate"/>
        </w:r>
        <w:r>
          <w:t>11</w:t>
        </w:r>
        <w:r>
          <w:fldChar w:fldCharType="end"/>
        </w:r>
      </w:hyperlink>
    </w:p>
    <w:p>
      <w:pPr>
        <w:pStyle w:val="TOC2"/>
        <w:tabs>
          <w:tab w:val="right" w:leader="dot" w:pos="8306"/>
        </w:tabs>
      </w:pPr>
      <w:hyperlink w:anchor="_Toc22153" w:history="1">
        <w:r>
          <w:rPr>
            <w:rFonts w:ascii="仿宋" w:eastAsia="仿宋" w:hAnsi="仿宋" w:cs="仿宋" w:hint="eastAsia"/>
            <w:lang w:eastAsia="zh-CN"/>
          </w:rPr>
          <w:t>(一)、经济费用效益或费用效果分析</w:t>
        </w:r>
        <w:r>
          <w:tab/>
        </w:r>
        <w:r>
          <w:fldChar w:fldCharType="begin"/>
        </w:r>
        <w:r>
          <w:instrText xml:space="preserve"> PAGEREF _Toc22153 \h </w:instrText>
        </w:r>
        <w:r>
          <w:fldChar w:fldCharType="separate"/>
        </w:r>
        <w:r>
          <w:t>11</w:t>
        </w:r>
        <w:r>
          <w:fldChar w:fldCharType="end"/>
        </w:r>
      </w:hyperlink>
    </w:p>
    <w:p>
      <w:pPr>
        <w:pStyle w:val="TOC2"/>
        <w:tabs>
          <w:tab w:val="right" w:leader="dot" w:pos="8306"/>
        </w:tabs>
      </w:pPr>
      <w:hyperlink w:anchor="_Toc21251" w:history="1">
        <w:r>
          <w:rPr>
            <w:rFonts w:ascii="仿宋" w:eastAsia="仿宋" w:hAnsi="仿宋" w:cs="仿宋" w:hint="eastAsia"/>
            <w:lang w:eastAsia="zh-CN"/>
          </w:rPr>
          <w:t>(二)、行业影响分析</w:t>
        </w:r>
        <w:r>
          <w:tab/>
        </w:r>
        <w:r>
          <w:fldChar w:fldCharType="begin"/>
        </w:r>
        <w:r>
          <w:instrText xml:space="preserve"> PAGEREF _Toc21251 \h </w:instrText>
        </w:r>
        <w:r>
          <w:fldChar w:fldCharType="separate"/>
        </w:r>
        <w:r>
          <w:t>14</w:t>
        </w:r>
        <w:r>
          <w:fldChar w:fldCharType="end"/>
        </w:r>
      </w:hyperlink>
    </w:p>
    <w:p>
      <w:pPr>
        <w:pStyle w:val="TOC2"/>
        <w:tabs>
          <w:tab w:val="right" w:leader="dot" w:pos="8306"/>
        </w:tabs>
      </w:pPr>
      <w:hyperlink w:anchor="_Toc26002" w:history="1">
        <w:r>
          <w:rPr>
            <w:rFonts w:ascii="仿宋" w:eastAsia="仿宋" w:hAnsi="仿宋" w:cs="仿宋" w:hint="eastAsia"/>
            <w:lang w:eastAsia="zh-CN"/>
          </w:rPr>
          <w:t>(三)、区域经济影响分析</w:t>
        </w:r>
        <w:r>
          <w:tab/>
        </w:r>
        <w:r>
          <w:fldChar w:fldCharType="begin"/>
        </w:r>
        <w:r>
          <w:instrText xml:space="preserve"> PAGEREF _Toc26002 \h </w:instrText>
        </w:r>
        <w:r>
          <w:fldChar w:fldCharType="separate"/>
        </w:r>
        <w:r>
          <w:t>15</w:t>
        </w:r>
        <w:r>
          <w:fldChar w:fldCharType="end"/>
        </w:r>
      </w:hyperlink>
    </w:p>
    <w:p>
      <w:pPr>
        <w:pStyle w:val="TOC2"/>
        <w:tabs>
          <w:tab w:val="right" w:leader="dot" w:pos="8306"/>
        </w:tabs>
      </w:pPr>
      <w:hyperlink w:anchor="_Toc12896" w:history="1">
        <w:r>
          <w:rPr>
            <w:rFonts w:ascii="仿宋" w:eastAsia="仿宋" w:hAnsi="仿宋" w:cs="仿宋" w:hint="eastAsia"/>
            <w:lang w:eastAsia="zh-CN"/>
          </w:rPr>
          <w:t>(四)、宏观经济影响分析</w:t>
        </w:r>
        <w:r>
          <w:tab/>
        </w:r>
        <w:r>
          <w:fldChar w:fldCharType="begin"/>
        </w:r>
        <w:r>
          <w:instrText xml:space="preserve"> PAGEREF _Toc12896 \h </w:instrText>
        </w:r>
        <w:r>
          <w:fldChar w:fldCharType="separate"/>
        </w:r>
        <w:r>
          <w:t>16</w:t>
        </w:r>
        <w:r>
          <w:fldChar w:fldCharType="end"/>
        </w:r>
      </w:hyperlink>
    </w:p>
    <w:p>
      <w:pPr>
        <w:pStyle w:val="TOC1"/>
        <w:tabs>
          <w:tab w:val="right" w:leader="dot" w:pos="8306"/>
        </w:tabs>
      </w:pPr>
      <w:hyperlink w:anchor="_Toc10551" w:history="1">
        <w:r>
          <w:rPr>
            <w:rFonts w:ascii="仿宋" w:eastAsia="仿宋" w:hAnsi="仿宋" w:cs="仿宋" w:hint="eastAsia"/>
            <w:lang w:eastAsia="zh-CN"/>
          </w:rPr>
          <w:t>三、项目监理与质量保证</w:t>
        </w:r>
        <w:r>
          <w:tab/>
        </w:r>
        <w:r>
          <w:fldChar w:fldCharType="begin"/>
        </w:r>
        <w:r>
          <w:instrText xml:space="preserve"> PAGEREF _Toc10551 \h </w:instrText>
        </w:r>
        <w:r>
          <w:fldChar w:fldCharType="separate"/>
        </w:r>
        <w:r>
          <w:t>18</w:t>
        </w:r>
        <w:r>
          <w:fldChar w:fldCharType="end"/>
        </w:r>
      </w:hyperlink>
    </w:p>
    <w:p>
      <w:pPr>
        <w:pStyle w:val="TOC2"/>
        <w:tabs>
          <w:tab w:val="right" w:leader="dot" w:pos="8306"/>
        </w:tabs>
      </w:pPr>
      <w:hyperlink w:anchor="_Toc11492" w:history="1">
        <w:r>
          <w:rPr>
            <w:rFonts w:ascii="仿宋" w:eastAsia="仿宋" w:hAnsi="仿宋" w:cs="仿宋" w:hint="eastAsia"/>
            <w:lang w:eastAsia="zh-CN"/>
          </w:rPr>
          <w:t>(一)、监理体系构建</w:t>
        </w:r>
        <w:r>
          <w:tab/>
        </w:r>
        <w:r>
          <w:fldChar w:fldCharType="begin"/>
        </w:r>
        <w:r>
          <w:instrText xml:space="preserve"> PAGEREF _Toc11492 \h </w:instrText>
        </w:r>
        <w:r>
          <w:fldChar w:fldCharType="separate"/>
        </w:r>
        <w:r>
          <w:t>18</w:t>
        </w:r>
        <w:r>
          <w:fldChar w:fldCharType="end"/>
        </w:r>
      </w:hyperlink>
    </w:p>
    <w:p>
      <w:pPr>
        <w:pStyle w:val="TOC2"/>
        <w:tabs>
          <w:tab w:val="right" w:leader="dot" w:pos="8306"/>
        </w:tabs>
      </w:pPr>
      <w:hyperlink w:anchor="_Toc10613" w:history="1">
        <w:r>
          <w:rPr>
            <w:rFonts w:ascii="仿宋" w:eastAsia="仿宋" w:hAnsi="仿宋" w:cs="仿宋" w:hint="eastAsia"/>
            <w:lang w:eastAsia="zh-CN"/>
          </w:rPr>
          <w:t>(二)、质量保证体系实施</w:t>
        </w:r>
        <w:r>
          <w:tab/>
        </w:r>
        <w:r>
          <w:fldChar w:fldCharType="begin"/>
        </w:r>
        <w:r>
          <w:instrText xml:space="preserve"> PAGEREF _Toc10613 \h </w:instrText>
        </w:r>
        <w:r>
          <w:fldChar w:fldCharType="separate"/>
        </w:r>
        <w:r>
          <w:t>18</w:t>
        </w:r>
        <w:r>
          <w:fldChar w:fldCharType="end"/>
        </w:r>
      </w:hyperlink>
    </w:p>
    <w:p>
      <w:pPr>
        <w:pStyle w:val="TOC2"/>
        <w:tabs>
          <w:tab w:val="right" w:leader="dot" w:pos="8306"/>
        </w:tabs>
      </w:pPr>
      <w:hyperlink w:anchor="_Toc7271" w:history="1">
        <w:r>
          <w:rPr>
            <w:rFonts w:ascii="仿宋" w:eastAsia="仿宋" w:hAnsi="仿宋" w:cs="仿宋" w:hint="eastAsia"/>
            <w:lang w:eastAsia="zh-CN"/>
          </w:rPr>
          <w:t>(三)、监理与质量控制流程</w:t>
        </w:r>
        <w:r>
          <w:tab/>
        </w:r>
        <w:r>
          <w:fldChar w:fldCharType="begin"/>
        </w:r>
        <w:r>
          <w:instrText xml:space="preserve"> PAGEREF _Toc7271 \h </w:instrText>
        </w:r>
        <w:r>
          <w:fldChar w:fldCharType="separate"/>
        </w:r>
        <w:r>
          <w:t>19</w:t>
        </w:r>
        <w:r>
          <w:fldChar w:fldCharType="end"/>
        </w:r>
      </w:hyperlink>
    </w:p>
    <w:p>
      <w:pPr>
        <w:pStyle w:val="TOC1"/>
        <w:tabs>
          <w:tab w:val="right" w:leader="dot" w:pos="8306"/>
        </w:tabs>
      </w:pPr>
      <w:hyperlink w:anchor="_Toc19281" w:history="1">
        <w:r>
          <w:rPr>
            <w:rFonts w:ascii="仿宋" w:eastAsia="仿宋" w:hAnsi="仿宋" w:cs="仿宋" w:hint="eastAsia"/>
            <w:lang w:eastAsia="zh-CN"/>
          </w:rPr>
          <w:t>四、建设风险评估分析</w:t>
        </w:r>
        <w:r>
          <w:tab/>
        </w:r>
        <w:r>
          <w:fldChar w:fldCharType="begin"/>
        </w:r>
        <w:r>
          <w:instrText xml:space="preserve"> PAGEREF _Toc19281 \h </w:instrText>
        </w:r>
        <w:r>
          <w:fldChar w:fldCharType="separate"/>
        </w:r>
        <w:r>
          <w:t>20</w:t>
        </w:r>
        <w:r>
          <w:fldChar w:fldCharType="end"/>
        </w:r>
      </w:hyperlink>
    </w:p>
    <w:p>
      <w:pPr>
        <w:pStyle w:val="TOC2"/>
        <w:tabs>
          <w:tab w:val="right" w:leader="dot" w:pos="8306"/>
        </w:tabs>
      </w:pPr>
      <w:hyperlink w:anchor="_Toc8766" w:history="1">
        <w:r>
          <w:rPr>
            <w:rFonts w:ascii="仿宋" w:eastAsia="仿宋" w:hAnsi="仿宋" w:cs="仿宋" w:hint="eastAsia"/>
            <w:lang w:eastAsia="zh-CN"/>
          </w:rPr>
          <w:t>(一)、政策风险分析</w:t>
        </w:r>
        <w:r>
          <w:tab/>
        </w:r>
        <w:r>
          <w:fldChar w:fldCharType="begin"/>
        </w:r>
        <w:r>
          <w:instrText xml:space="preserve"> PAGEREF _Toc8766 \h </w:instrText>
        </w:r>
        <w:r>
          <w:fldChar w:fldCharType="separate"/>
        </w:r>
        <w:r>
          <w:t>20</w:t>
        </w:r>
        <w:r>
          <w:fldChar w:fldCharType="end"/>
        </w:r>
      </w:hyperlink>
    </w:p>
    <w:p>
      <w:pPr>
        <w:pStyle w:val="TOC2"/>
        <w:tabs>
          <w:tab w:val="right" w:leader="dot" w:pos="8306"/>
        </w:tabs>
      </w:pPr>
      <w:hyperlink w:anchor="_Toc16811" w:history="1">
        <w:r>
          <w:rPr>
            <w:rFonts w:ascii="仿宋" w:eastAsia="仿宋" w:hAnsi="仿宋" w:cs="仿宋" w:hint="eastAsia"/>
            <w:lang w:eastAsia="zh-CN"/>
          </w:rPr>
          <w:t>(二)、社会风险分析</w:t>
        </w:r>
        <w:r>
          <w:tab/>
        </w:r>
        <w:r>
          <w:fldChar w:fldCharType="begin"/>
        </w:r>
        <w:r>
          <w:instrText xml:space="preserve"> PAGEREF _Toc16811 \h </w:instrText>
        </w:r>
        <w:r>
          <w:fldChar w:fldCharType="separate"/>
        </w:r>
        <w:r>
          <w:t>21</w:t>
        </w:r>
        <w:r>
          <w:fldChar w:fldCharType="end"/>
        </w:r>
      </w:hyperlink>
    </w:p>
    <w:p>
      <w:pPr>
        <w:pStyle w:val="TOC2"/>
        <w:tabs>
          <w:tab w:val="right" w:leader="dot" w:pos="8306"/>
        </w:tabs>
      </w:pPr>
      <w:hyperlink w:anchor="_Toc18750" w:history="1">
        <w:r>
          <w:rPr>
            <w:rFonts w:ascii="仿宋" w:eastAsia="仿宋" w:hAnsi="仿宋" w:cs="仿宋" w:hint="eastAsia"/>
            <w:lang w:eastAsia="zh-CN"/>
          </w:rPr>
          <w:t>(三)、市场风险分析</w:t>
        </w:r>
        <w:r>
          <w:tab/>
        </w:r>
        <w:r>
          <w:fldChar w:fldCharType="begin"/>
        </w:r>
        <w:r>
          <w:instrText xml:space="preserve"> PAGEREF _Toc18750 \h </w:instrText>
        </w:r>
        <w:r>
          <w:fldChar w:fldCharType="separate"/>
        </w:r>
        <w:r>
          <w:t>22</w:t>
        </w:r>
        <w:r>
          <w:fldChar w:fldCharType="end"/>
        </w:r>
      </w:hyperlink>
    </w:p>
    <w:p>
      <w:pPr>
        <w:pStyle w:val="TOC2"/>
        <w:tabs>
          <w:tab w:val="right" w:leader="dot" w:pos="8306"/>
        </w:tabs>
      </w:pPr>
      <w:hyperlink w:anchor="_Toc18852" w:history="1">
        <w:r>
          <w:rPr>
            <w:rFonts w:ascii="仿宋" w:eastAsia="仿宋" w:hAnsi="仿宋" w:cs="仿宋" w:hint="eastAsia"/>
            <w:lang w:eastAsia="zh-CN"/>
          </w:rPr>
          <w:t>(四)、资金风险分析</w:t>
        </w:r>
        <w:r>
          <w:tab/>
        </w:r>
        <w:r>
          <w:fldChar w:fldCharType="begin"/>
        </w:r>
        <w:r>
          <w:instrText xml:space="preserve"> PAGEREF _Toc18852 \h </w:instrText>
        </w:r>
        <w:r>
          <w:fldChar w:fldCharType="separate"/>
        </w:r>
        <w:r>
          <w:t>23</w:t>
        </w:r>
        <w:r>
          <w:fldChar w:fldCharType="end"/>
        </w:r>
      </w:hyperlink>
    </w:p>
    <w:p>
      <w:pPr>
        <w:pStyle w:val="TOC2"/>
        <w:tabs>
          <w:tab w:val="right" w:leader="dot" w:pos="8306"/>
        </w:tabs>
      </w:pPr>
      <w:hyperlink w:anchor="_Toc26879" w:history="1">
        <w:r>
          <w:rPr>
            <w:rFonts w:ascii="仿宋" w:eastAsia="仿宋" w:hAnsi="仿宋" w:cs="仿宋" w:hint="eastAsia"/>
            <w:lang w:eastAsia="zh-CN"/>
          </w:rPr>
          <w:t>(五)、技术风险分析</w:t>
        </w:r>
        <w:r>
          <w:tab/>
        </w:r>
        <w:r>
          <w:fldChar w:fldCharType="begin"/>
        </w:r>
        <w:r>
          <w:instrText xml:space="preserve"> PAGEREF _Toc26879 \h </w:instrText>
        </w:r>
        <w:r>
          <w:fldChar w:fldCharType="separate"/>
        </w:r>
        <w:r>
          <w:t>24</w:t>
        </w:r>
        <w:r>
          <w:fldChar w:fldCharType="end"/>
        </w:r>
      </w:hyperlink>
    </w:p>
    <w:p>
      <w:pPr>
        <w:pStyle w:val="TOC2"/>
        <w:tabs>
          <w:tab w:val="right" w:leader="dot" w:pos="8306"/>
        </w:tabs>
      </w:pPr>
      <w:hyperlink w:anchor="_Toc14197" w:history="1">
        <w:r>
          <w:rPr>
            <w:rFonts w:ascii="仿宋" w:eastAsia="仿宋" w:hAnsi="仿宋" w:cs="仿宋" w:hint="eastAsia"/>
            <w:lang w:eastAsia="zh-CN"/>
          </w:rPr>
          <w:t>(六)、财务风险分析</w:t>
        </w:r>
        <w:r>
          <w:tab/>
        </w:r>
        <w:r>
          <w:fldChar w:fldCharType="begin"/>
        </w:r>
        <w:r>
          <w:instrText xml:space="preserve"> PAGEREF _Toc14197 \h </w:instrText>
        </w:r>
        <w:r>
          <w:fldChar w:fldCharType="separate"/>
        </w:r>
        <w:r>
          <w:t>26</w:t>
        </w:r>
        <w:r>
          <w:fldChar w:fldCharType="end"/>
        </w:r>
      </w:hyperlink>
    </w:p>
    <w:p>
      <w:pPr>
        <w:pStyle w:val="TOC2"/>
        <w:tabs>
          <w:tab w:val="right" w:leader="dot" w:pos="8306"/>
        </w:tabs>
      </w:pPr>
      <w:hyperlink w:anchor="_Toc23535" w:history="1">
        <w:r>
          <w:rPr>
            <w:rFonts w:ascii="仿宋" w:eastAsia="仿宋" w:hAnsi="仿宋" w:cs="仿宋" w:hint="eastAsia"/>
            <w:lang w:eastAsia="zh-CN"/>
          </w:rPr>
          <w:t>(七)、管理风险分析</w:t>
        </w:r>
        <w:r>
          <w:tab/>
        </w:r>
        <w:r>
          <w:fldChar w:fldCharType="begin"/>
        </w:r>
        <w:r>
          <w:instrText xml:space="preserve"> PAGEREF _Toc23535 \h </w:instrText>
        </w:r>
        <w:r>
          <w:fldChar w:fldCharType="separate"/>
        </w:r>
        <w:r>
          <w:t>27</w:t>
        </w:r>
        <w:r>
          <w:fldChar w:fldCharType="end"/>
        </w:r>
      </w:hyperlink>
    </w:p>
    <w:p>
      <w:pPr>
        <w:pStyle w:val="TOC2"/>
        <w:tabs>
          <w:tab w:val="right" w:leader="dot" w:pos="8306"/>
        </w:tabs>
      </w:pPr>
      <w:hyperlink w:anchor="_Toc16029" w:history="1">
        <w:r>
          <w:rPr>
            <w:rFonts w:ascii="仿宋" w:eastAsia="仿宋" w:hAnsi="仿宋" w:cs="仿宋" w:hint="eastAsia"/>
            <w:lang w:eastAsia="zh-CN"/>
          </w:rPr>
          <w:t>(八)、其它风险分析</w:t>
        </w:r>
        <w:r>
          <w:tab/>
        </w:r>
        <w:r>
          <w:fldChar w:fldCharType="begin"/>
        </w:r>
        <w:r>
          <w:instrText xml:space="preserve"> PAGEREF _Toc16029 \h </w:instrText>
        </w:r>
        <w:r>
          <w:fldChar w:fldCharType="separate"/>
        </w:r>
        <w:r>
          <w:t>29</w:t>
        </w:r>
        <w:r>
          <w:fldChar w:fldCharType="end"/>
        </w:r>
      </w:hyperlink>
    </w:p>
    <w:p>
      <w:pPr>
        <w:pStyle w:val="TOC2"/>
        <w:tabs>
          <w:tab w:val="right" w:leader="dot" w:pos="8306"/>
        </w:tabs>
      </w:pPr>
      <w:hyperlink w:anchor="_Toc26418" w:history="1">
        <w:r>
          <w:rPr>
            <w:rFonts w:ascii="仿宋" w:eastAsia="仿宋" w:hAnsi="仿宋" w:cs="仿宋" w:hint="eastAsia"/>
            <w:lang w:eastAsia="zh-CN"/>
          </w:rPr>
          <w:t>(九)、社会影响评估</w:t>
        </w:r>
        <w:r>
          <w:tab/>
        </w:r>
        <w:r>
          <w:fldChar w:fldCharType="begin"/>
        </w:r>
        <w:r>
          <w:instrText xml:space="preserve"> PAGEREF _Toc26418 \h </w:instrText>
        </w:r>
        <w:r>
          <w:fldChar w:fldCharType="separate"/>
        </w:r>
        <w:r>
          <w:t>30</w:t>
        </w:r>
        <w:r>
          <w:fldChar w:fldCharType="end"/>
        </w:r>
      </w:hyperlink>
    </w:p>
    <w:p>
      <w:pPr>
        <w:pStyle w:val="TOC1"/>
        <w:tabs>
          <w:tab w:val="right" w:leader="dot" w:pos="8306"/>
        </w:tabs>
      </w:pPr>
      <w:hyperlink w:anchor="_Toc30922" w:history="1">
        <w:r>
          <w:rPr>
            <w:rFonts w:ascii="仿宋" w:eastAsia="仿宋" w:hAnsi="仿宋" w:cs="仿宋" w:hint="eastAsia"/>
            <w:lang w:eastAsia="zh-CN"/>
          </w:rPr>
          <w:t>五、资源开发及综合利用分析</w:t>
        </w:r>
        <w:r>
          <w:tab/>
        </w:r>
        <w:r>
          <w:fldChar w:fldCharType="begin"/>
        </w:r>
        <w:r>
          <w:instrText xml:space="preserve"> PAGEREF _Toc30922 \h </w:instrText>
        </w:r>
        <w:r>
          <w:fldChar w:fldCharType="separate"/>
        </w:r>
        <w:r>
          <w:t>32</w:t>
        </w:r>
        <w:r>
          <w:fldChar w:fldCharType="end"/>
        </w:r>
      </w:hyperlink>
    </w:p>
    <w:p>
      <w:pPr>
        <w:pStyle w:val="TOC2"/>
        <w:tabs>
          <w:tab w:val="right" w:leader="dot" w:pos="8306"/>
        </w:tabs>
      </w:pPr>
      <w:hyperlink w:anchor="_Toc27242" w:history="1">
        <w:r>
          <w:rPr>
            <w:rFonts w:ascii="仿宋" w:eastAsia="仿宋" w:hAnsi="仿宋" w:cs="仿宋" w:hint="eastAsia"/>
            <w:lang w:eastAsia="zh-CN"/>
          </w:rPr>
          <w:t>(一)、资源开发方案</w:t>
        </w:r>
        <w:r>
          <w:tab/>
        </w:r>
        <w:r>
          <w:fldChar w:fldCharType="begin"/>
        </w:r>
        <w:r>
          <w:instrText xml:space="preserve"> PAGEREF _Toc27242 \h </w:instrText>
        </w:r>
        <w:r>
          <w:fldChar w:fldCharType="separate"/>
        </w:r>
        <w:r>
          <w:t>32</w:t>
        </w:r>
        <w:r>
          <w:fldChar w:fldCharType="end"/>
        </w:r>
      </w:hyperlink>
    </w:p>
    <w:p>
      <w:pPr>
        <w:pStyle w:val="TOC2"/>
        <w:tabs>
          <w:tab w:val="right" w:leader="dot" w:pos="8306"/>
        </w:tabs>
      </w:pPr>
      <w:hyperlink w:anchor="_Toc2302" w:history="1">
        <w:r>
          <w:rPr>
            <w:rFonts w:ascii="仿宋" w:eastAsia="仿宋" w:hAnsi="仿宋" w:cs="仿宋" w:hint="eastAsia"/>
            <w:lang w:eastAsia="zh-CN"/>
          </w:rPr>
          <w:t>(二)、资源利用方案</w:t>
        </w:r>
        <w:r>
          <w:tab/>
        </w:r>
        <w:r>
          <w:fldChar w:fldCharType="begin"/>
        </w:r>
        <w:r>
          <w:instrText xml:space="preserve"> PAGEREF _Toc2302 \h </w:instrText>
        </w:r>
        <w:r>
          <w:fldChar w:fldCharType="separate"/>
        </w:r>
        <w:r>
          <w:t>33</w:t>
        </w:r>
        <w:r>
          <w:fldChar w:fldCharType="end"/>
        </w:r>
      </w:hyperlink>
    </w:p>
    <w:p>
      <w:pPr>
        <w:pStyle w:val="TOC2"/>
        <w:tabs>
          <w:tab w:val="right" w:leader="dot" w:pos="8306"/>
        </w:tabs>
      </w:pPr>
      <w:hyperlink w:anchor="_Toc24283" w:history="1">
        <w:r>
          <w:rPr>
            <w:rFonts w:ascii="仿宋" w:eastAsia="仿宋" w:hAnsi="仿宋" w:cs="仿宋" w:hint="eastAsia"/>
            <w:lang w:eastAsia="zh-CN"/>
          </w:rPr>
          <w:t>(三)、资源节约措施</w:t>
        </w:r>
        <w:r>
          <w:tab/>
        </w:r>
        <w:r>
          <w:fldChar w:fldCharType="begin"/>
        </w:r>
        <w:r>
          <w:instrText xml:space="preserve"> PAGEREF _Toc24283 \h </w:instrText>
        </w:r>
        <w:r>
          <w:fldChar w:fldCharType="separate"/>
        </w:r>
        <w:r>
          <w:t>34</w:t>
        </w:r>
        <w:r>
          <w:fldChar w:fldCharType="end"/>
        </w:r>
      </w:hyperlink>
    </w:p>
    <w:p>
      <w:pPr>
        <w:pStyle w:val="TOC1"/>
        <w:tabs>
          <w:tab w:val="right" w:leader="dot" w:pos="8306"/>
        </w:tabs>
      </w:pPr>
      <w:hyperlink w:anchor="_Toc25768" w:history="1">
        <w:r>
          <w:rPr>
            <w:rFonts w:ascii="仿宋" w:eastAsia="仿宋" w:hAnsi="仿宋" w:cs="仿宋" w:hint="eastAsia"/>
            <w:lang w:eastAsia="zh-CN"/>
          </w:rPr>
          <w:t>六、发展规划、产业政策和行业准入分析</w:t>
        </w:r>
        <w:r>
          <w:tab/>
        </w:r>
        <w:r>
          <w:fldChar w:fldCharType="begin"/>
        </w:r>
        <w:r>
          <w:instrText xml:space="preserve"> PAGEREF _Toc25768 \h </w:instrText>
        </w:r>
        <w:r>
          <w:fldChar w:fldCharType="separate"/>
        </w:r>
        <w:r>
          <w:t>36</w:t>
        </w:r>
        <w:r>
          <w:fldChar w:fldCharType="end"/>
        </w:r>
      </w:hyperlink>
    </w:p>
    <w:p>
      <w:pPr>
        <w:pStyle w:val="TOC2"/>
        <w:tabs>
          <w:tab w:val="right" w:leader="dot" w:pos="8306"/>
        </w:tabs>
      </w:pPr>
      <w:hyperlink w:anchor="_Toc10372" w:history="1">
        <w:r>
          <w:rPr>
            <w:rFonts w:ascii="仿宋" w:eastAsia="仿宋" w:hAnsi="仿宋" w:cs="仿宋" w:hint="eastAsia"/>
            <w:lang w:eastAsia="zh-CN"/>
          </w:rPr>
          <w:t>(一)、发展规划分析</w:t>
        </w:r>
        <w:r>
          <w:tab/>
        </w:r>
        <w:r>
          <w:fldChar w:fldCharType="begin"/>
        </w:r>
        <w:r>
          <w:instrText xml:space="preserve"> PAGEREF _Toc10372 \h </w:instrText>
        </w:r>
        <w:r>
          <w:fldChar w:fldCharType="separate"/>
        </w:r>
        <w:r>
          <w:t>36</w:t>
        </w:r>
        <w:r>
          <w:fldChar w:fldCharType="end"/>
        </w:r>
      </w:hyperlink>
    </w:p>
    <w:p>
      <w:pPr>
        <w:pStyle w:val="TOC2"/>
        <w:tabs>
          <w:tab w:val="right" w:leader="dot" w:pos="8306"/>
        </w:tabs>
      </w:pPr>
      <w:hyperlink w:anchor="_Toc23253" w:history="1">
        <w:r>
          <w:rPr>
            <w:rFonts w:ascii="仿宋" w:eastAsia="仿宋" w:hAnsi="仿宋" w:cs="仿宋" w:hint="eastAsia"/>
            <w:lang w:eastAsia="zh-CN"/>
          </w:rPr>
          <w:t>(二)、产业政策分析</w:t>
        </w:r>
        <w:r>
          <w:tab/>
        </w:r>
        <w:r>
          <w:fldChar w:fldCharType="begin"/>
        </w:r>
        <w:r>
          <w:instrText xml:space="preserve"> PAGEREF _Toc23253 \h </w:instrText>
        </w:r>
        <w:r>
          <w:fldChar w:fldCharType="separate"/>
        </w:r>
        <w:r>
          <w:t>37</w:t>
        </w:r>
        <w:r>
          <w:fldChar w:fldCharType="end"/>
        </w:r>
      </w:hyperlink>
    </w:p>
    <w:p>
      <w:pPr>
        <w:pStyle w:val="TOC2"/>
        <w:tabs>
          <w:tab w:val="right" w:leader="dot" w:pos="8306"/>
        </w:tabs>
      </w:pPr>
      <w:hyperlink w:anchor="_Toc4386" w:history="1">
        <w:r>
          <w:rPr>
            <w:rFonts w:ascii="仿宋" w:eastAsia="仿宋" w:hAnsi="仿宋" w:cs="仿宋" w:hint="eastAsia"/>
            <w:lang w:eastAsia="zh-CN"/>
          </w:rPr>
          <w:t>(三)、行业准入分析</w:t>
        </w:r>
        <w:r>
          <w:tab/>
        </w:r>
        <w:r>
          <w:fldChar w:fldCharType="begin"/>
        </w:r>
        <w:r>
          <w:instrText xml:space="preserve"> PAGEREF _Toc4386 \h </w:instrText>
        </w:r>
        <w:r>
          <w:fldChar w:fldCharType="separate"/>
        </w:r>
        <w:r>
          <w:t>39</w:t>
        </w:r>
        <w:r>
          <w:fldChar w:fldCharType="end"/>
        </w:r>
      </w:hyperlink>
    </w:p>
    <w:p>
      <w:pPr>
        <w:pStyle w:val="TOC1"/>
        <w:tabs>
          <w:tab w:val="right" w:leader="dot" w:pos="8306"/>
        </w:tabs>
      </w:pPr>
      <w:hyperlink w:anchor="_Toc29097" w:history="1">
        <w:r>
          <w:rPr>
            <w:rFonts w:ascii="仿宋" w:eastAsia="仿宋" w:hAnsi="仿宋" w:cs="仿宋" w:hint="eastAsia"/>
            <w:lang w:eastAsia="zh-CN"/>
          </w:rPr>
          <w:t>七、经济效益与社会效益优化</w:t>
        </w:r>
        <w:r>
          <w:tab/>
        </w:r>
        <w:r>
          <w:fldChar w:fldCharType="begin"/>
        </w:r>
        <w:r>
          <w:instrText xml:space="preserve"> PAGEREF _Toc29097 \h </w:instrText>
        </w:r>
        <w:r>
          <w:fldChar w:fldCharType="separate"/>
        </w:r>
        <w:r>
          <w:t>40</w:t>
        </w:r>
        <w:r>
          <w:fldChar w:fldCharType="end"/>
        </w:r>
      </w:hyperlink>
    </w:p>
    <w:p>
      <w:pPr>
        <w:pStyle w:val="TOC2"/>
        <w:tabs>
          <w:tab w:val="right" w:leader="dot" w:pos="8306"/>
        </w:tabs>
      </w:pPr>
      <w:hyperlink w:anchor="_Toc17471" w:history="1">
        <w:r>
          <w:rPr>
            <w:rFonts w:ascii="仿宋" w:eastAsia="仿宋" w:hAnsi="仿宋" w:cs="仿宋" w:hint="eastAsia"/>
            <w:lang w:eastAsia="zh-CN"/>
          </w:rPr>
          <w:t>(一)、经济效益提升策略</w:t>
        </w:r>
        <w:r>
          <w:tab/>
        </w:r>
        <w:r>
          <w:fldChar w:fldCharType="begin"/>
        </w:r>
        <w:r>
          <w:instrText xml:space="preserve"> PAGEREF _Toc17471 \h </w:instrText>
        </w:r>
        <w:r>
          <w:fldChar w:fldCharType="separate"/>
        </w:r>
        <w:r>
          <w:t>40</w:t>
        </w:r>
        <w:r>
          <w:fldChar w:fldCharType="end"/>
        </w:r>
      </w:hyperlink>
    </w:p>
    <w:p>
      <w:pPr>
        <w:pStyle w:val="TOC2"/>
        <w:tabs>
          <w:tab w:val="right" w:leader="dot" w:pos="8306"/>
        </w:tabs>
      </w:pPr>
      <w:hyperlink w:anchor="_Toc13487" w:history="1">
        <w:r>
          <w:rPr>
            <w:rFonts w:ascii="仿宋" w:eastAsia="仿宋" w:hAnsi="仿宋" w:cs="仿宋" w:hint="eastAsia"/>
            <w:lang w:eastAsia="zh-CN"/>
          </w:rPr>
          <w:t>(二)、社会效益增强方案</w:t>
        </w:r>
        <w:r>
          <w:tab/>
        </w:r>
        <w:r>
          <w:fldChar w:fldCharType="begin"/>
        </w:r>
        <w:r>
          <w:instrText xml:space="preserve"> PAGEREF _Toc13487 \h </w:instrText>
        </w:r>
        <w:r>
          <w:fldChar w:fldCharType="separate"/>
        </w:r>
        <w:r>
          <w:t>41</w:t>
        </w:r>
        <w:r>
          <w:fldChar w:fldCharType="end"/>
        </w:r>
      </w:hyperlink>
    </w:p>
    <w:p>
      <w:pPr>
        <w:pStyle w:val="TOC1"/>
        <w:tabs>
          <w:tab w:val="right" w:leader="dot" w:pos="8306"/>
        </w:tabs>
      </w:pPr>
      <w:hyperlink w:anchor="_Toc7348" w:history="1">
        <w:r>
          <w:rPr>
            <w:rFonts w:ascii="仿宋" w:eastAsia="仿宋" w:hAnsi="仿宋" w:cs="仿宋" w:hint="eastAsia"/>
            <w:lang w:eastAsia="zh-CN"/>
          </w:rPr>
          <w:t>八、项目进度计划</w:t>
        </w:r>
        <w:r>
          <w:tab/>
        </w:r>
        <w:r>
          <w:fldChar w:fldCharType="begin"/>
        </w:r>
        <w:r>
          <w:instrText xml:space="preserve"> PAGEREF _Toc7348 \h </w:instrText>
        </w:r>
        <w:r>
          <w:fldChar w:fldCharType="separate"/>
        </w:r>
        <w:r>
          <w:t>42</w:t>
        </w:r>
        <w:r>
          <w:fldChar w:fldCharType="end"/>
        </w:r>
      </w:hyperlink>
    </w:p>
    <w:p>
      <w:pPr>
        <w:pStyle w:val="TOC2"/>
        <w:tabs>
          <w:tab w:val="right" w:leader="dot" w:pos="8306"/>
        </w:tabs>
      </w:pPr>
      <w:hyperlink w:anchor="_Toc8918" w:history="1">
        <w:r>
          <w:rPr>
            <w:rFonts w:ascii="仿宋" w:eastAsia="仿宋" w:hAnsi="仿宋" w:cs="仿宋" w:hint="eastAsia"/>
            <w:lang w:eastAsia="zh-CN"/>
          </w:rPr>
          <w:t>(一)、建设周期</w:t>
        </w:r>
        <w:r>
          <w:tab/>
        </w:r>
        <w:r>
          <w:fldChar w:fldCharType="begin"/>
        </w:r>
        <w:r>
          <w:instrText xml:space="preserve"> PAGEREF _Toc8918 \h </w:instrText>
        </w:r>
        <w:r>
          <w:fldChar w:fldCharType="separate"/>
        </w:r>
        <w:r>
          <w:t>42</w:t>
        </w:r>
        <w:r>
          <w:fldChar w:fldCharType="end"/>
        </w:r>
      </w:hyperlink>
    </w:p>
    <w:p>
      <w:pPr>
        <w:pStyle w:val="TOC2"/>
        <w:tabs>
          <w:tab w:val="right" w:leader="dot" w:pos="8306"/>
        </w:tabs>
      </w:pPr>
      <w:hyperlink w:anchor="_Toc22348" w:history="1">
        <w:r>
          <w:rPr>
            <w:rFonts w:ascii="仿宋" w:eastAsia="仿宋" w:hAnsi="仿宋" w:cs="仿宋" w:hint="eastAsia"/>
            <w:lang w:eastAsia="zh-CN"/>
          </w:rPr>
          <w:t>(二)、建设进度</w:t>
        </w:r>
        <w:r>
          <w:tab/>
        </w:r>
        <w:r>
          <w:fldChar w:fldCharType="begin"/>
        </w:r>
        <w:r>
          <w:instrText xml:space="preserve"> PAGEREF _Toc22348 \h </w:instrText>
        </w:r>
        <w:r>
          <w:fldChar w:fldCharType="separate"/>
        </w:r>
        <w:r>
          <w:t>42</w:t>
        </w:r>
        <w:r>
          <w:fldChar w:fldCharType="end"/>
        </w:r>
      </w:hyperlink>
    </w:p>
    <w:p>
      <w:pPr>
        <w:pStyle w:val="TOC2"/>
        <w:tabs>
          <w:tab w:val="right" w:leader="dot" w:pos="8306"/>
        </w:tabs>
      </w:pPr>
      <w:hyperlink w:anchor="_Toc8457" w:history="1">
        <w:r>
          <w:rPr>
            <w:rFonts w:ascii="仿宋" w:eastAsia="仿宋" w:hAnsi="仿宋" w:cs="仿宋" w:hint="eastAsia"/>
            <w:lang w:eastAsia="zh-CN"/>
          </w:rPr>
          <w:t>(三)、进度安排注意事项</w:t>
        </w:r>
        <w:r>
          <w:tab/>
        </w:r>
        <w:r>
          <w:fldChar w:fldCharType="begin"/>
        </w:r>
        <w:r>
          <w:instrText xml:space="preserve"> PAGEREF _Toc8457 \h </w:instrText>
        </w:r>
        <w:r>
          <w:fldChar w:fldCharType="separate"/>
        </w:r>
        <w:r>
          <w:t>44</w:t>
        </w:r>
        <w:r>
          <w:fldChar w:fldCharType="end"/>
        </w:r>
      </w:hyperlink>
    </w:p>
    <w:p>
      <w:pPr>
        <w:pStyle w:val="TOC2"/>
        <w:tabs>
          <w:tab w:val="right" w:leader="dot" w:pos="8306"/>
        </w:tabs>
      </w:pPr>
      <w:hyperlink w:anchor="_Toc7015" w:history="1">
        <w:r>
          <w:rPr>
            <w:rFonts w:ascii="仿宋" w:eastAsia="仿宋" w:hAnsi="仿宋" w:cs="仿宋" w:hint="eastAsia"/>
            <w:lang w:eastAsia="zh-CN"/>
          </w:rPr>
          <w:t>(四)、人力资源配置</w:t>
        </w:r>
        <w:r>
          <w:tab/>
        </w:r>
        <w:r>
          <w:fldChar w:fldCharType="begin"/>
        </w:r>
        <w:r>
          <w:instrText xml:space="preserve"> PAGEREF _Toc7015 \h </w:instrText>
        </w:r>
        <w:r>
          <w:fldChar w:fldCharType="separate"/>
        </w:r>
        <w:r>
          <w:t>45</w:t>
        </w:r>
        <w:r>
          <w:fldChar w:fldCharType="end"/>
        </w:r>
      </w:hyperlink>
    </w:p>
    <w:p>
      <w:pPr>
        <w:pStyle w:val="TOC2"/>
        <w:tabs>
          <w:tab w:val="right" w:leader="dot" w:pos="8306"/>
        </w:tabs>
      </w:pPr>
      <w:hyperlink w:anchor="_Toc16063" w:history="1">
        <w:r>
          <w:rPr>
            <w:rFonts w:ascii="仿宋" w:eastAsia="仿宋" w:hAnsi="仿宋" w:cs="仿宋" w:hint="eastAsia"/>
            <w:lang w:eastAsia="zh-CN"/>
          </w:rPr>
          <w:t>(五)、员工培训</w:t>
        </w:r>
        <w:r>
          <w:tab/>
        </w:r>
        <w:r>
          <w:fldChar w:fldCharType="begin"/>
        </w:r>
        <w:r>
          <w:instrText xml:space="preserve"> PAGEREF _Toc16063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58" w:history="1">
        <w:r>
          <w:rPr>
            <w:rFonts w:ascii="仿宋" w:eastAsia="仿宋" w:hAnsi="仿宋" w:cs="仿宋" w:hint="eastAsia"/>
            <w:lang w:eastAsia="zh-CN"/>
          </w:rPr>
          <w:t>(六)、项目实施保障</w:t>
        </w:r>
        <w:r>
          <w:tab/>
        </w:r>
        <w:r>
          <w:fldChar w:fldCharType="begin"/>
        </w:r>
        <w:r>
          <w:instrText xml:space="preserve"> PAGEREF _Toc4558 \h </w:instrText>
        </w:r>
        <w:r>
          <w:fldChar w:fldCharType="separate"/>
        </w:r>
        <w:r>
          <w:t>48</w:t>
        </w:r>
        <w:r>
          <w:fldChar w:fldCharType="end"/>
        </w:r>
      </w:hyperlink>
    </w:p>
    <w:p>
      <w:pPr>
        <w:pStyle w:val="TOC2"/>
        <w:tabs>
          <w:tab w:val="right" w:leader="dot" w:pos="8306"/>
        </w:tabs>
      </w:pPr>
      <w:hyperlink w:anchor="_Toc17415" w:history="1">
        <w:r>
          <w:rPr>
            <w:rFonts w:ascii="仿宋" w:eastAsia="仿宋" w:hAnsi="仿宋" w:cs="仿宋" w:hint="eastAsia"/>
            <w:lang w:eastAsia="zh-CN"/>
          </w:rPr>
          <w:t>(七)、安全规范管理</w:t>
        </w:r>
        <w:r>
          <w:tab/>
        </w:r>
        <w:r>
          <w:fldChar w:fldCharType="begin"/>
        </w:r>
        <w:r>
          <w:instrText xml:space="preserve"> PAGEREF _Toc17415 \h </w:instrText>
        </w:r>
        <w:r>
          <w:fldChar w:fldCharType="separate"/>
        </w:r>
        <w:r>
          <w:t>49</w:t>
        </w:r>
        <w:r>
          <w:fldChar w:fldCharType="end"/>
        </w:r>
      </w:hyperlink>
    </w:p>
    <w:p>
      <w:pPr>
        <w:pStyle w:val="TOC1"/>
        <w:tabs>
          <w:tab w:val="right" w:leader="dot" w:pos="8306"/>
        </w:tabs>
      </w:pPr>
      <w:hyperlink w:anchor="_Toc17181" w:history="1">
        <w:r>
          <w:rPr>
            <w:rFonts w:ascii="仿宋" w:eastAsia="仿宋" w:hAnsi="仿宋" w:cs="仿宋" w:hint="eastAsia"/>
            <w:lang w:eastAsia="zh-CN"/>
          </w:rPr>
          <w:t>九、环境保护与绿色发展</w:t>
        </w:r>
        <w:r>
          <w:tab/>
        </w:r>
        <w:r>
          <w:fldChar w:fldCharType="begin"/>
        </w:r>
        <w:r>
          <w:instrText xml:space="preserve"> PAGEREF _Toc17181 \h </w:instrText>
        </w:r>
        <w:r>
          <w:fldChar w:fldCharType="separate"/>
        </w:r>
        <w:r>
          <w:t>50</w:t>
        </w:r>
        <w:r>
          <w:fldChar w:fldCharType="end"/>
        </w:r>
      </w:hyperlink>
    </w:p>
    <w:p>
      <w:pPr>
        <w:pStyle w:val="TOC2"/>
        <w:tabs>
          <w:tab w:val="right" w:leader="dot" w:pos="8306"/>
        </w:tabs>
      </w:pPr>
      <w:hyperlink w:anchor="_Toc31948" w:history="1">
        <w:r>
          <w:rPr>
            <w:rFonts w:ascii="仿宋" w:eastAsia="仿宋" w:hAnsi="仿宋" w:cs="仿宋" w:hint="eastAsia"/>
            <w:lang w:eastAsia="zh-CN"/>
          </w:rPr>
          <w:t>(一)、环境保护措施</w:t>
        </w:r>
        <w:r>
          <w:tab/>
        </w:r>
        <w:r>
          <w:fldChar w:fldCharType="begin"/>
        </w:r>
        <w:r>
          <w:instrText xml:space="preserve"> PAGEREF _Toc31948 \h </w:instrText>
        </w:r>
        <w:r>
          <w:fldChar w:fldCharType="separate"/>
        </w:r>
        <w:r>
          <w:t>50</w:t>
        </w:r>
        <w:r>
          <w:fldChar w:fldCharType="end"/>
        </w:r>
      </w:hyperlink>
    </w:p>
    <w:p>
      <w:pPr>
        <w:pStyle w:val="TOC2"/>
        <w:tabs>
          <w:tab w:val="right" w:leader="dot" w:pos="8306"/>
        </w:tabs>
      </w:pPr>
      <w:hyperlink w:anchor="_Toc609" w:history="1">
        <w:r>
          <w:rPr>
            <w:rFonts w:ascii="仿宋" w:eastAsia="仿宋" w:hAnsi="仿宋" w:cs="仿宋" w:hint="eastAsia"/>
            <w:lang w:eastAsia="zh-CN"/>
          </w:rPr>
          <w:t>(二)、绿色发展与可持续发展策略</w:t>
        </w:r>
        <w:r>
          <w:tab/>
        </w:r>
        <w:r>
          <w:fldChar w:fldCharType="begin"/>
        </w:r>
        <w:r>
          <w:instrText xml:space="preserve"> PAGEREF _Toc609 \h </w:instrText>
        </w:r>
        <w:r>
          <w:fldChar w:fldCharType="separate"/>
        </w:r>
        <w:r>
          <w:t>52</w:t>
        </w:r>
        <w:r>
          <w:fldChar w:fldCharType="end"/>
        </w:r>
      </w:hyperlink>
    </w:p>
    <w:p>
      <w:pPr>
        <w:pStyle w:val="TOC1"/>
        <w:tabs>
          <w:tab w:val="right" w:leader="dot" w:pos="8306"/>
        </w:tabs>
      </w:pPr>
      <w:hyperlink w:anchor="_Toc4969" w:history="1">
        <w:r>
          <w:rPr>
            <w:rFonts w:ascii="仿宋" w:eastAsia="仿宋" w:hAnsi="仿宋" w:cs="仿宋" w:hint="eastAsia"/>
            <w:lang w:eastAsia="zh-CN"/>
          </w:rPr>
          <w:t>十、项目质量与标准</w:t>
        </w:r>
        <w:r>
          <w:tab/>
        </w:r>
        <w:r>
          <w:fldChar w:fldCharType="begin"/>
        </w:r>
        <w:r>
          <w:instrText xml:space="preserve"> PAGEREF _Toc4969 \h </w:instrText>
        </w:r>
        <w:r>
          <w:fldChar w:fldCharType="separate"/>
        </w:r>
        <w:r>
          <w:t>53</w:t>
        </w:r>
        <w:r>
          <w:fldChar w:fldCharType="end"/>
        </w:r>
      </w:hyperlink>
    </w:p>
    <w:p>
      <w:pPr>
        <w:pStyle w:val="TOC2"/>
        <w:tabs>
          <w:tab w:val="right" w:leader="dot" w:pos="8306"/>
        </w:tabs>
      </w:pPr>
      <w:hyperlink w:anchor="_Toc3562" w:history="1">
        <w:r>
          <w:rPr>
            <w:rFonts w:ascii="仿宋" w:eastAsia="仿宋" w:hAnsi="仿宋" w:cs="仿宋" w:hint="eastAsia"/>
            <w:lang w:eastAsia="zh-CN"/>
          </w:rPr>
          <w:t>(一)、质量保障体系</w:t>
        </w:r>
        <w:r>
          <w:tab/>
        </w:r>
        <w:r>
          <w:fldChar w:fldCharType="begin"/>
        </w:r>
        <w:r>
          <w:instrText xml:space="preserve"> PAGEREF _Toc3562 \h </w:instrText>
        </w:r>
        <w:r>
          <w:fldChar w:fldCharType="separate"/>
        </w:r>
        <w:r>
          <w:t>53</w:t>
        </w:r>
        <w:r>
          <w:fldChar w:fldCharType="end"/>
        </w:r>
      </w:hyperlink>
    </w:p>
    <w:p>
      <w:pPr>
        <w:pStyle w:val="TOC2"/>
        <w:tabs>
          <w:tab w:val="right" w:leader="dot" w:pos="8306"/>
        </w:tabs>
      </w:pPr>
      <w:hyperlink w:anchor="_Toc7374" w:history="1">
        <w:r>
          <w:rPr>
            <w:rFonts w:ascii="仿宋" w:eastAsia="仿宋" w:hAnsi="仿宋" w:cs="仿宋" w:hint="eastAsia"/>
            <w:lang w:eastAsia="zh-CN"/>
          </w:rPr>
          <w:t>(二)、标准化作业流程</w:t>
        </w:r>
        <w:r>
          <w:tab/>
        </w:r>
        <w:r>
          <w:fldChar w:fldCharType="begin"/>
        </w:r>
        <w:r>
          <w:instrText xml:space="preserve"> PAGEREF _Toc7374 \h </w:instrText>
        </w:r>
        <w:r>
          <w:fldChar w:fldCharType="separate"/>
        </w:r>
        <w:r>
          <w:t>54</w:t>
        </w:r>
        <w:r>
          <w:fldChar w:fldCharType="end"/>
        </w:r>
      </w:hyperlink>
    </w:p>
    <w:p>
      <w:pPr>
        <w:pStyle w:val="TOC2"/>
        <w:tabs>
          <w:tab w:val="right" w:leader="dot" w:pos="8306"/>
        </w:tabs>
      </w:pPr>
      <w:hyperlink w:anchor="_Toc8027" w:history="1">
        <w:r>
          <w:rPr>
            <w:rFonts w:ascii="仿宋" w:eastAsia="仿宋" w:hAnsi="仿宋" w:cs="仿宋" w:hint="eastAsia"/>
            <w:lang w:eastAsia="zh-CN"/>
          </w:rPr>
          <w:t>(三)、质量监控与评估</w:t>
        </w:r>
        <w:r>
          <w:tab/>
        </w:r>
        <w:r>
          <w:fldChar w:fldCharType="begin"/>
        </w:r>
        <w:r>
          <w:instrText xml:space="preserve"> PAGEREF _Toc8027 \h </w:instrText>
        </w:r>
        <w:r>
          <w:fldChar w:fldCharType="separate"/>
        </w:r>
        <w:r>
          <w:t>56</w:t>
        </w:r>
        <w:r>
          <w:fldChar w:fldCharType="end"/>
        </w:r>
      </w:hyperlink>
    </w:p>
    <w:p>
      <w:pPr>
        <w:pStyle w:val="TOC2"/>
        <w:tabs>
          <w:tab w:val="right" w:leader="dot" w:pos="8306"/>
        </w:tabs>
      </w:pPr>
      <w:hyperlink w:anchor="_Toc19130" w:history="1">
        <w:r>
          <w:rPr>
            <w:rFonts w:ascii="仿宋" w:eastAsia="仿宋" w:hAnsi="仿宋" w:cs="仿宋" w:hint="eastAsia"/>
            <w:lang w:eastAsia="zh-CN"/>
          </w:rPr>
          <w:t>(四)、质量改进计划</w:t>
        </w:r>
        <w:r>
          <w:tab/>
        </w:r>
        <w:r>
          <w:fldChar w:fldCharType="begin"/>
        </w:r>
        <w:r>
          <w:instrText xml:space="preserve"> PAGEREF _Toc19130 \h </w:instrText>
        </w:r>
        <w:r>
          <w:fldChar w:fldCharType="separate"/>
        </w:r>
        <w:r>
          <w:t>57</w:t>
        </w:r>
        <w:r>
          <w:fldChar w:fldCharType="end"/>
        </w:r>
      </w:hyperlink>
    </w:p>
    <w:p>
      <w:pPr>
        <w:pStyle w:val="TOC1"/>
        <w:tabs>
          <w:tab w:val="right" w:leader="dot" w:pos="8306"/>
        </w:tabs>
      </w:pPr>
      <w:hyperlink w:anchor="_Toc11641" w:history="1">
        <w:r>
          <w:rPr>
            <w:rFonts w:ascii="仿宋" w:eastAsia="仿宋" w:hAnsi="仿宋" w:cs="仿宋" w:hint="eastAsia"/>
            <w:lang w:eastAsia="zh-CN"/>
          </w:rPr>
          <w:t>十一、资金管理与财务规划</w:t>
        </w:r>
        <w:r>
          <w:tab/>
        </w:r>
        <w:r>
          <w:fldChar w:fldCharType="begin"/>
        </w:r>
        <w:r>
          <w:instrText xml:space="preserve"> PAGEREF _Toc11641 \h </w:instrText>
        </w:r>
        <w:r>
          <w:fldChar w:fldCharType="separate"/>
        </w:r>
        <w:r>
          <w:t>58</w:t>
        </w:r>
        <w:r>
          <w:fldChar w:fldCharType="end"/>
        </w:r>
      </w:hyperlink>
    </w:p>
    <w:p>
      <w:pPr>
        <w:pStyle w:val="TOC2"/>
        <w:tabs>
          <w:tab w:val="right" w:leader="dot" w:pos="8306"/>
        </w:tabs>
      </w:pPr>
      <w:hyperlink w:anchor="_Toc7385" w:history="1">
        <w:r>
          <w:rPr>
            <w:rFonts w:ascii="仿宋" w:eastAsia="仿宋" w:hAnsi="仿宋" w:cs="仿宋" w:hint="eastAsia"/>
            <w:lang w:eastAsia="zh-CN"/>
          </w:rPr>
          <w:t>(一)、项目资金来源与筹措</w:t>
        </w:r>
        <w:r>
          <w:tab/>
        </w:r>
        <w:r>
          <w:fldChar w:fldCharType="begin"/>
        </w:r>
        <w:r>
          <w:instrText xml:space="preserve"> PAGEREF _Toc7385 \h </w:instrText>
        </w:r>
        <w:r>
          <w:fldChar w:fldCharType="separate"/>
        </w:r>
        <w:r>
          <w:t>58</w:t>
        </w:r>
        <w:r>
          <w:fldChar w:fldCharType="end"/>
        </w:r>
      </w:hyperlink>
    </w:p>
    <w:p>
      <w:pPr>
        <w:pStyle w:val="TOC2"/>
        <w:tabs>
          <w:tab w:val="right" w:leader="dot" w:pos="8306"/>
        </w:tabs>
      </w:pPr>
      <w:hyperlink w:anchor="_Toc30034" w:history="1">
        <w:r>
          <w:rPr>
            <w:rFonts w:ascii="仿宋" w:eastAsia="仿宋" w:hAnsi="仿宋" w:cs="仿宋" w:hint="eastAsia"/>
            <w:lang w:eastAsia="zh-CN"/>
          </w:rPr>
          <w:t>(二)、资金使用与监管</w:t>
        </w:r>
        <w:r>
          <w:tab/>
        </w:r>
        <w:r>
          <w:fldChar w:fldCharType="begin"/>
        </w:r>
        <w:r>
          <w:instrText xml:space="preserve"> PAGEREF _Toc30034 \h </w:instrText>
        </w:r>
        <w:r>
          <w:fldChar w:fldCharType="separate"/>
        </w:r>
        <w:r>
          <w:t>60</w:t>
        </w:r>
        <w:r>
          <w:fldChar w:fldCharType="end"/>
        </w:r>
      </w:hyperlink>
    </w:p>
    <w:p>
      <w:pPr>
        <w:pStyle w:val="TOC2"/>
        <w:tabs>
          <w:tab w:val="right" w:leader="dot" w:pos="8306"/>
        </w:tabs>
      </w:pPr>
      <w:hyperlink w:anchor="_Toc28618" w:history="1">
        <w:r>
          <w:rPr>
            <w:rFonts w:ascii="仿宋" w:eastAsia="仿宋" w:hAnsi="仿宋" w:cs="仿宋" w:hint="eastAsia"/>
            <w:lang w:eastAsia="zh-CN"/>
          </w:rPr>
          <w:t>(三)、财务规划与预测</w:t>
        </w:r>
        <w:r>
          <w:tab/>
        </w:r>
        <w:r>
          <w:fldChar w:fldCharType="begin"/>
        </w:r>
        <w:r>
          <w:instrText xml:space="preserve"> PAGEREF _Toc28618 \h </w:instrText>
        </w:r>
        <w:r>
          <w:fldChar w:fldCharType="separate"/>
        </w:r>
        <w:r>
          <w:t>61</w:t>
        </w:r>
        <w:r>
          <w:fldChar w:fldCharType="end"/>
        </w:r>
      </w:hyperlink>
    </w:p>
    <w:p>
      <w:pPr>
        <w:pStyle w:val="TOC1"/>
        <w:tabs>
          <w:tab w:val="right" w:leader="dot" w:pos="8306"/>
        </w:tabs>
      </w:pPr>
      <w:hyperlink w:anchor="_Toc19883" w:history="1">
        <w:r>
          <w:rPr>
            <w:rFonts w:ascii="仿宋" w:eastAsia="仿宋" w:hAnsi="仿宋" w:cs="仿宋" w:hint="eastAsia"/>
            <w:lang w:eastAsia="zh-CN"/>
          </w:rPr>
          <w:t>十二、技术创新与产业升级</w:t>
        </w:r>
        <w:r>
          <w:tab/>
        </w:r>
        <w:r>
          <w:fldChar w:fldCharType="begin"/>
        </w:r>
        <w:r>
          <w:instrText xml:space="preserve"> PAGEREF _Toc19883 \h </w:instrText>
        </w:r>
        <w:r>
          <w:fldChar w:fldCharType="separate"/>
        </w:r>
        <w:r>
          <w:t>62</w:t>
        </w:r>
        <w:r>
          <w:fldChar w:fldCharType="end"/>
        </w:r>
      </w:hyperlink>
    </w:p>
    <w:p>
      <w:pPr>
        <w:pStyle w:val="TOC2"/>
        <w:tabs>
          <w:tab w:val="right" w:leader="dot" w:pos="8306"/>
        </w:tabs>
      </w:pPr>
      <w:hyperlink w:anchor="_Toc342" w:history="1">
        <w:r>
          <w:rPr>
            <w:rFonts w:ascii="仿宋" w:eastAsia="仿宋" w:hAnsi="仿宋" w:cs="仿宋" w:hint="eastAsia"/>
            <w:lang w:eastAsia="zh-CN"/>
          </w:rPr>
          <w:t>(一)、技术创新方向与目标</w:t>
        </w:r>
        <w:r>
          <w:tab/>
        </w:r>
        <w:r>
          <w:fldChar w:fldCharType="begin"/>
        </w:r>
        <w:r>
          <w:instrText xml:space="preserve"> PAGEREF _Toc342 \h </w:instrText>
        </w:r>
        <w:r>
          <w:fldChar w:fldCharType="separate"/>
        </w:r>
        <w:r>
          <w:t>62</w:t>
        </w:r>
        <w:r>
          <w:fldChar w:fldCharType="end"/>
        </w:r>
      </w:hyperlink>
    </w:p>
    <w:p>
      <w:pPr>
        <w:pStyle w:val="TOC2"/>
        <w:tabs>
          <w:tab w:val="right" w:leader="dot" w:pos="8306"/>
        </w:tabs>
      </w:pPr>
      <w:hyperlink w:anchor="_Toc7902" w:history="1">
        <w:r>
          <w:rPr>
            <w:rFonts w:ascii="仿宋" w:eastAsia="仿宋" w:hAnsi="仿宋" w:cs="仿宋" w:hint="eastAsia"/>
            <w:lang w:eastAsia="zh-CN"/>
          </w:rPr>
          <w:t>(二)、产业升级路径与措施</w:t>
        </w:r>
        <w:r>
          <w:tab/>
        </w:r>
        <w:r>
          <w:fldChar w:fldCharType="begin"/>
        </w:r>
        <w:r>
          <w:instrText xml:space="preserve"> PAGEREF _Toc7902 \h </w:instrText>
        </w:r>
        <w:r>
          <w:fldChar w:fldCharType="separate"/>
        </w:r>
        <w:r>
          <w:t>63</w:t>
        </w:r>
        <w:r>
          <w:fldChar w:fldCharType="end"/>
        </w:r>
      </w:hyperlink>
    </w:p>
    <w:p>
      <w:pPr>
        <w:pStyle w:val="TOC1"/>
        <w:tabs>
          <w:tab w:val="right" w:leader="dot" w:pos="8306"/>
        </w:tabs>
      </w:pPr>
      <w:hyperlink w:anchor="_Toc31583" w:history="1">
        <w:r>
          <w:rPr>
            <w:rFonts w:ascii="仿宋" w:eastAsia="仿宋" w:hAnsi="仿宋" w:cs="仿宋" w:hint="eastAsia"/>
            <w:lang w:eastAsia="zh-CN"/>
          </w:rPr>
          <w:t>十三、企业合规与伦理</w:t>
        </w:r>
        <w:r>
          <w:tab/>
        </w:r>
        <w:r>
          <w:fldChar w:fldCharType="begin"/>
        </w:r>
        <w:r>
          <w:instrText xml:space="preserve"> PAGEREF _Toc31583 \h </w:instrText>
        </w:r>
        <w:r>
          <w:fldChar w:fldCharType="separate"/>
        </w:r>
        <w:r>
          <w:t>64</w:t>
        </w:r>
        <w:r>
          <w:fldChar w:fldCharType="end"/>
        </w:r>
      </w:hyperlink>
    </w:p>
    <w:p>
      <w:pPr>
        <w:pStyle w:val="TOC2"/>
        <w:tabs>
          <w:tab w:val="right" w:leader="dot" w:pos="8306"/>
        </w:tabs>
      </w:pPr>
      <w:hyperlink w:anchor="_Toc27266" w:history="1">
        <w:r>
          <w:rPr>
            <w:rFonts w:ascii="仿宋" w:eastAsia="仿宋" w:hAnsi="仿宋" w:cs="仿宋" w:hint="eastAsia"/>
            <w:lang w:eastAsia="zh-CN"/>
          </w:rPr>
          <w:t>(一)、合规政策与程序</w:t>
        </w:r>
        <w:r>
          <w:tab/>
        </w:r>
        <w:r>
          <w:fldChar w:fldCharType="begin"/>
        </w:r>
        <w:r>
          <w:instrText xml:space="preserve"> PAGEREF _Toc27266 \h </w:instrText>
        </w:r>
        <w:r>
          <w:fldChar w:fldCharType="separate"/>
        </w:r>
        <w:r>
          <w:t>64</w:t>
        </w:r>
        <w:r>
          <w:fldChar w:fldCharType="end"/>
        </w:r>
      </w:hyperlink>
    </w:p>
    <w:p>
      <w:pPr>
        <w:pStyle w:val="TOC2"/>
        <w:tabs>
          <w:tab w:val="right" w:leader="dot" w:pos="8306"/>
        </w:tabs>
      </w:pPr>
      <w:hyperlink w:anchor="_Toc25428" w:history="1">
        <w:r>
          <w:rPr>
            <w:rFonts w:ascii="仿宋" w:eastAsia="仿宋" w:hAnsi="仿宋" w:cs="仿宋" w:hint="eastAsia"/>
            <w:lang w:eastAsia="zh-CN"/>
          </w:rPr>
          <w:t>(二)、伦理规范与培训</w:t>
        </w:r>
        <w:r>
          <w:tab/>
        </w:r>
        <w:r>
          <w:fldChar w:fldCharType="begin"/>
        </w:r>
        <w:r>
          <w:instrText xml:space="preserve"> PAGEREF _Toc25428 \h </w:instrText>
        </w:r>
        <w:r>
          <w:fldChar w:fldCharType="separate"/>
        </w:r>
        <w:r>
          <w:t>66</w:t>
        </w:r>
        <w:r>
          <w:fldChar w:fldCharType="end"/>
        </w:r>
      </w:hyperlink>
    </w:p>
    <w:p>
      <w:pPr>
        <w:pStyle w:val="TOC2"/>
        <w:tabs>
          <w:tab w:val="right" w:leader="dot" w:pos="8306"/>
        </w:tabs>
      </w:pPr>
      <w:hyperlink w:anchor="_Toc27039" w:history="1">
        <w:r>
          <w:rPr>
            <w:rFonts w:ascii="仿宋" w:eastAsia="仿宋" w:hAnsi="仿宋" w:cs="仿宋" w:hint="eastAsia"/>
            <w:lang w:eastAsia="zh-CN"/>
          </w:rPr>
          <w:t>(三)、合规风险评估</w:t>
        </w:r>
        <w:r>
          <w:tab/>
        </w:r>
        <w:r>
          <w:fldChar w:fldCharType="begin"/>
        </w:r>
        <w:r>
          <w:instrText xml:space="preserve"> PAGEREF _Toc27039 \h </w:instrText>
        </w:r>
        <w:r>
          <w:fldChar w:fldCharType="separate"/>
        </w:r>
        <w:r>
          <w:t>66</w:t>
        </w:r>
        <w:r>
          <w:fldChar w:fldCharType="end"/>
        </w:r>
      </w:hyperlink>
    </w:p>
    <w:p>
      <w:pPr>
        <w:pStyle w:val="TOC2"/>
        <w:tabs>
          <w:tab w:val="right" w:leader="dot" w:pos="8306"/>
        </w:tabs>
      </w:pPr>
      <w:hyperlink w:anchor="_Toc31272" w:history="1">
        <w:r>
          <w:rPr>
            <w:rFonts w:ascii="仿宋" w:eastAsia="仿宋" w:hAnsi="仿宋" w:cs="仿宋" w:hint="eastAsia"/>
            <w:lang w:eastAsia="zh-CN"/>
          </w:rPr>
          <w:t>(四)、合规监督与执行</w:t>
        </w:r>
        <w:r>
          <w:tab/>
        </w:r>
        <w:r>
          <w:fldChar w:fldCharType="begin"/>
        </w:r>
        <w:r>
          <w:instrText xml:space="preserve"> PAGEREF _Toc31272 \h </w:instrText>
        </w:r>
        <w:r>
          <w:fldChar w:fldCharType="separate"/>
        </w:r>
        <w:r>
          <w:t>68</w:t>
        </w:r>
        <w:r>
          <w:fldChar w:fldCharType="end"/>
        </w:r>
      </w:hyperlink>
    </w:p>
    <w:p>
      <w:pPr>
        <w:pStyle w:val="TOC1"/>
        <w:tabs>
          <w:tab w:val="right" w:leader="dot" w:pos="8306"/>
        </w:tabs>
      </w:pPr>
      <w:hyperlink w:anchor="_Toc15678" w:history="1">
        <w:r>
          <w:rPr>
            <w:rFonts w:ascii="仿宋" w:eastAsia="仿宋" w:hAnsi="仿宋" w:cs="仿宋" w:hint="eastAsia"/>
            <w:lang w:eastAsia="zh-CN"/>
          </w:rPr>
          <w:t>十四、人力资源管理与开发</w:t>
        </w:r>
        <w:r>
          <w:tab/>
        </w:r>
        <w:r>
          <w:fldChar w:fldCharType="begin"/>
        </w:r>
        <w:r>
          <w:instrText xml:space="preserve"> PAGEREF _Toc15678 \h </w:instrText>
        </w:r>
        <w:r>
          <w:fldChar w:fldCharType="separate"/>
        </w:r>
        <w:r>
          <w:t>69</w:t>
        </w:r>
        <w:r>
          <w:fldChar w:fldCharType="end"/>
        </w:r>
      </w:hyperlink>
    </w:p>
    <w:p>
      <w:pPr>
        <w:pStyle w:val="TOC2"/>
        <w:tabs>
          <w:tab w:val="right" w:leader="dot" w:pos="8306"/>
        </w:tabs>
      </w:pPr>
      <w:hyperlink w:anchor="_Toc14623" w:history="1">
        <w:r>
          <w:rPr>
            <w:rFonts w:ascii="仿宋" w:eastAsia="仿宋" w:hAnsi="仿宋" w:cs="仿宋" w:hint="eastAsia"/>
            <w:lang w:eastAsia="zh-CN"/>
          </w:rPr>
          <w:t>(一)、人力资源规划</w:t>
        </w:r>
        <w:r>
          <w:tab/>
        </w:r>
        <w:r>
          <w:fldChar w:fldCharType="begin"/>
        </w:r>
        <w:r>
          <w:instrText xml:space="preserve"> PAGEREF _Toc14623 \h </w:instrText>
        </w:r>
        <w:r>
          <w:fldChar w:fldCharType="separate"/>
        </w:r>
        <w:r>
          <w:t>69</w:t>
        </w:r>
        <w:r>
          <w:fldChar w:fldCharType="end"/>
        </w:r>
      </w:hyperlink>
    </w:p>
    <w:p>
      <w:pPr>
        <w:pStyle w:val="TOC2"/>
        <w:tabs>
          <w:tab w:val="right" w:leader="dot" w:pos="8306"/>
        </w:tabs>
      </w:pPr>
      <w:hyperlink w:anchor="_Toc19586" w:history="1">
        <w:r>
          <w:rPr>
            <w:rFonts w:ascii="仿宋" w:eastAsia="仿宋" w:hAnsi="仿宋" w:cs="仿宋" w:hint="eastAsia"/>
            <w:lang w:eastAsia="zh-CN"/>
          </w:rPr>
          <w:t>(二)、人力资源开发与培训</w:t>
        </w:r>
        <w:r>
          <w:tab/>
        </w:r>
        <w:r>
          <w:fldChar w:fldCharType="begin"/>
        </w:r>
        <w:r>
          <w:instrText xml:space="preserve"> PAGEREF _Toc19586 \h </w:instrText>
        </w:r>
        <w:r>
          <w:fldChar w:fldCharType="separate"/>
        </w:r>
        <w:r>
          <w:t>70</w:t>
        </w:r>
        <w:r>
          <w:fldChar w:fldCharType="end"/>
        </w:r>
      </w:hyperlink>
    </w:p>
    <w:p>
      <w:pPr>
        <w:pStyle w:val="TOC1"/>
        <w:tabs>
          <w:tab w:val="right" w:leader="dot" w:pos="8306"/>
        </w:tabs>
      </w:pPr>
      <w:hyperlink w:anchor="_Toc14834" w:history="1">
        <w:r>
          <w:rPr>
            <w:rFonts w:ascii="仿宋" w:eastAsia="仿宋" w:hAnsi="仿宋" w:cs="仿宋" w:hint="eastAsia"/>
            <w:lang w:eastAsia="zh-CN"/>
          </w:rPr>
          <w:t>十五、项目施工方案</w:t>
        </w:r>
        <w:r>
          <w:tab/>
        </w:r>
        <w:r>
          <w:fldChar w:fldCharType="begin"/>
        </w:r>
        <w:r>
          <w:instrText xml:space="preserve"> PAGEREF _Toc14834 \h </w:instrText>
        </w:r>
        <w:r>
          <w:fldChar w:fldCharType="separate"/>
        </w:r>
        <w:r>
          <w:t>73</w:t>
        </w:r>
        <w:r>
          <w:fldChar w:fldCharType="end"/>
        </w:r>
      </w:hyperlink>
    </w:p>
    <w:p>
      <w:pPr>
        <w:pStyle w:val="TOC2"/>
        <w:tabs>
          <w:tab w:val="right" w:leader="dot" w:pos="8306"/>
        </w:tabs>
      </w:pPr>
      <w:hyperlink w:anchor="_Toc1221" w:history="1">
        <w:r>
          <w:rPr>
            <w:rFonts w:ascii="仿宋" w:eastAsia="仿宋" w:hAnsi="仿宋" w:cs="仿宋" w:hint="eastAsia"/>
            <w:lang w:eastAsia="zh-CN"/>
          </w:rPr>
          <w:t>(一)、施工组织设计</w:t>
        </w:r>
        <w:r>
          <w:tab/>
        </w:r>
        <w:r>
          <w:fldChar w:fldCharType="begin"/>
        </w:r>
        <w:r>
          <w:instrText xml:space="preserve"> PAGEREF _Toc1221 \h </w:instrText>
        </w:r>
        <w:r>
          <w:fldChar w:fldCharType="separate"/>
        </w:r>
        <w:r>
          <w:t>73</w:t>
        </w:r>
        <w:r>
          <w:fldChar w:fldCharType="end"/>
        </w:r>
      </w:hyperlink>
    </w:p>
    <w:p>
      <w:pPr>
        <w:pStyle w:val="TOC2"/>
        <w:tabs>
          <w:tab w:val="right" w:leader="dot" w:pos="8306"/>
        </w:tabs>
      </w:pPr>
      <w:hyperlink w:anchor="_Toc3348" w:history="1">
        <w:r>
          <w:rPr>
            <w:rFonts w:ascii="仿宋" w:eastAsia="仿宋" w:hAnsi="仿宋" w:cs="仿宋" w:hint="eastAsia"/>
            <w:lang w:eastAsia="zh-CN"/>
          </w:rPr>
          <w:t>(二)、施工工艺与技术路线</w:t>
        </w:r>
        <w:r>
          <w:tab/>
        </w:r>
        <w:r>
          <w:fldChar w:fldCharType="begin"/>
        </w:r>
        <w:r>
          <w:instrText xml:space="preserve"> PAGEREF _Toc3348 \h </w:instrText>
        </w:r>
        <w:r>
          <w:fldChar w:fldCharType="separate"/>
        </w:r>
        <w:r>
          <w:t>75</w:t>
        </w:r>
        <w:r>
          <w:fldChar w:fldCharType="end"/>
        </w:r>
      </w:hyperlink>
    </w:p>
    <w:p>
      <w:pPr>
        <w:pStyle w:val="TOC2"/>
        <w:tabs>
          <w:tab w:val="right" w:leader="dot" w:pos="8306"/>
        </w:tabs>
      </w:pPr>
      <w:hyperlink w:anchor="_Toc4929" w:history="1">
        <w:r>
          <w:rPr>
            <w:rFonts w:ascii="仿宋" w:eastAsia="仿宋" w:hAnsi="仿宋" w:cs="仿宋" w:hint="eastAsia"/>
            <w:lang w:eastAsia="zh-CN"/>
          </w:rPr>
          <w:t>(三)、关键节点施工计划</w:t>
        </w:r>
        <w:r>
          <w:tab/>
        </w:r>
        <w:r>
          <w:fldChar w:fldCharType="begin"/>
        </w:r>
        <w:r>
          <w:instrText xml:space="preserve"> PAGEREF _Toc4929 \h </w:instrText>
        </w:r>
        <w:r>
          <w:fldChar w:fldCharType="separate"/>
        </w:r>
        <w:r>
          <w:t>76</w:t>
        </w:r>
        <w:r>
          <w:fldChar w:fldCharType="end"/>
        </w:r>
      </w:hyperlink>
    </w:p>
    <w:p>
      <w:pPr>
        <w:pStyle w:val="TOC2"/>
        <w:tabs>
          <w:tab w:val="right" w:leader="dot" w:pos="8306"/>
        </w:tabs>
      </w:pPr>
      <w:hyperlink w:anchor="_Toc22302" w:history="1">
        <w:r>
          <w:rPr>
            <w:rFonts w:ascii="仿宋" w:eastAsia="仿宋" w:hAnsi="仿宋" w:cs="仿宋" w:hint="eastAsia"/>
            <w:lang w:eastAsia="zh-CN"/>
          </w:rPr>
          <w:t>(四)、施工现场管理</w:t>
        </w:r>
        <w:r>
          <w:tab/>
        </w:r>
        <w:r>
          <w:fldChar w:fldCharType="begin"/>
        </w:r>
        <w:r>
          <w:instrText xml:space="preserve"> PAGEREF _Toc22302 \h </w:instrText>
        </w:r>
        <w:r>
          <w:fldChar w:fldCharType="separate"/>
        </w:r>
        <w:r>
          <w:t>77</w:t>
        </w:r>
        <w:r>
          <w:fldChar w:fldCharType="end"/>
        </w:r>
      </w:hyperlink>
    </w:p>
    <w:p>
      <w:pPr>
        <w:pStyle w:val="TOC1"/>
        <w:tabs>
          <w:tab w:val="right" w:leader="dot" w:pos="8306"/>
        </w:tabs>
      </w:pPr>
      <w:hyperlink w:anchor="_Toc11592" w:history="1">
        <w:r>
          <w:rPr>
            <w:rFonts w:ascii="仿宋" w:eastAsia="仿宋" w:hAnsi="仿宋" w:cs="仿宋" w:hint="eastAsia"/>
            <w:lang w:eastAsia="zh-CN"/>
          </w:rPr>
          <w:t>十六、法律法规与政策遵循</w:t>
        </w:r>
        <w:r>
          <w:tab/>
        </w:r>
        <w:r>
          <w:fldChar w:fldCharType="begin"/>
        </w:r>
        <w:r>
          <w:instrText xml:space="preserve"> PAGEREF _Toc11592 \h </w:instrText>
        </w:r>
        <w:r>
          <w:fldChar w:fldCharType="separate"/>
        </w:r>
        <w:r>
          <w:t>79</w:t>
        </w:r>
        <w:r>
          <w:fldChar w:fldCharType="end"/>
        </w:r>
      </w:hyperlink>
    </w:p>
    <w:p>
      <w:pPr>
        <w:pStyle w:val="TOC2"/>
        <w:tabs>
          <w:tab w:val="right" w:leader="dot" w:pos="8306"/>
        </w:tabs>
      </w:pPr>
      <w:hyperlink w:anchor="_Toc5811" w:history="1">
        <w:r>
          <w:rPr>
            <w:rFonts w:ascii="仿宋" w:eastAsia="仿宋" w:hAnsi="仿宋" w:cs="仿宋" w:hint="eastAsia"/>
            <w:lang w:eastAsia="zh-CN"/>
          </w:rPr>
          <w:t>(一)、法律法规遵守</w:t>
        </w:r>
        <w:r>
          <w:tab/>
        </w:r>
        <w:r>
          <w:fldChar w:fldCharType="begin"/>
        </w:r>
        <w:r>
          <w:instrText xml:space="preserve"> PAGEREF _Toc5811 \h </w:instrText>
        </w:r>
        <w:r>
          <w:fldChar w:fldCharType="separate"/>
        </w:r>
        <w:r>
          <w:t>79</w:t>
        </w:r>
        <w:r>
          <w:fldChar w:fldCharType="end"/>
        </w:r>
      </w:hyperlink>
    </w:p>
    <w:p>
      <w:pPr>
        <w:pStyle w:val="TOC2"/>
        <w:tabs>
          <w:tab w:val="right" w:leader="dot" w:pos="8306"/>
        </w:tabs>
      </w:pPr>
      <w:hyperlink w:anchor="_Toc25385" w:history="1">
        <w:r>
          <w:rPr>
            <w:rFonts w:ascii="仿宋" w:eastAsia="仿宋" w:hAnsi="仿宋" w:cs="仿宋" w:hint="eastAsia"/>
            <w:lang w:eastAsia="zh-CN"/>
          </w:rPr>
          <w:t>(二)、政策导向与利用</w:t>
        </w:r>
        <w:r>
          <w:tab/>
        </w:r>
        <w:r>
          <w:fldChar w:fldCharType="begin"/>
        </w:r>
        <w:r>
          <w:instrText xml:space="preserve"> PAGEREF _Toc25385 \h </w:instrText>
        </w:r>
        <w:r>
          <w:fldChar w:fldCharType="separate"/>
        </w:r>
        <w:r>
          <w:t>80</w:t>
        </w:r>
        <w:r>
          <w:fldChar w:fldCharType="end"/>
        </w:r>
      </w:hyperlink>
    </w:p>
    <w:p>
      <w:pPr>
        <w:pStyle w:val="TOC1"/>
        <w:tabs>
          <w:tab w:val="right" w:leader="dot" w:pos="8306"/>
        </w:tabs>
      </w:pPr>
      <w:hyperlink w:anchor="_Toc15955" w:history="1">
        <w:r>
          <w:rPr>
            <w:rFonts w:ascii="仿宋" w:eastAsia="仿宋" w:hAnsi="仿宋" w:cs="仿宋" w:hint="eastAsia"/>
            <w:lang w:eastAsia="zh-CN"/>
          </w:rPr>
          <w:t>十七、质量管理与控制</w:t>
        </w:r>
        <w:r>
          <w:tab/>
        </w:r>
        <w:r>
          <w:fldChar w:fldCharType="begin"/>
        </w:r>
        <w:r>
          <w:instrText xml:space="preserve"> PAGEREF _Toc15955 \h </w:instrText>
        </w:r>
        <w:r>
          <w:fldChar w:fldCharType="separate"/>
        </w:r>
        <w:r>
          <w:t>81</w:t>
        </w:r>
        <w:r>
          <w:fldChar w:fldCharType="end"/>
        </w:r>
      </w:hyperlink>
    </w:p>
    <w:p>
      <w:pPr>
        <w:pStyle w:val="TOC2"/>
        <w:tabs>
          <w:tab w:val="right" w:leader="dot" w:pos="8306"/>
        </w:tabs>
      </w:pPr>
      <w:hyperlink w:anchor="_Toc6948" w:history="1">
        <w:r>
          <w:rPr>
            <w:rFonts w:ascii="仿宋" w:eastAsia="仿宋" w:hAnsi="仿宋" w:cs="仿宋" w:hint="eastAsia"/>
            <w:lang w:eastAsia="zh-CN"/>
          </w:rPr>
          <w:t>(一)、质量管理体系建设</w:t>
        </w:r>
        <w:r>
          <w:tab/>
        </w:r>
        <w:r>
          <w:fldChar w:fldCharType="begin"/>
        </w:r>
        <w:r>
          <w:instrText xml:space="preserve"> PAGEREF _Toc6948 \h </w:instrText>
        </w:r>
        <w:r>
          <w:fldChar w:fldCharType="separate"/>
        </w:r>
        <w:r>
          <w:t>81</w:t>
        </w:r>
        <w:r>
          <w:fldChar w:fldCharType="end"/>
        </w:r>
      </w:hyperlink>
    </w:p>
    <w:p>
      <w:pPr>
        <w:pStyle w:val="TOC2"/>
        <w:tabs>
          <w:tab w:val="right" w:leader="dot" w:pos="8306"/>
        </w:tabs>
      </w:pPr>
      <w:hyperlink w:anchor="_Toc27126" w:history="1">
        <w:r>
          <w:rPr>
            <w:rFonts w:ascii="仿宋" w:eastAsia="仿宋" w:hAnsi="仿宋" w:cs="仿宋" w:hint="eastAsia"/>
            <w:lang w:eastAsia="zh-CN"/>
          </w:rPr>
          <w:t>(二)、质量控制措施</w:t>
        </w:r>
        <w:r>
          <w:tab/>
        </w:r>
        <w:r>
          <w:fldChar w:fldCharType="begin"/>
        </w:r>
        <w:r>
          <w:instrText xml:space="preserve"> PAGEREF _Toc27126 \h </w:instrText>
        </w:r>
        <w:r>
          <w:fldChar w:fldCharType="separate"/>
        </w:r>
        <w:r>
          <w:t>83</w:t>
        </w:r>
        <w:r>
          <w:fldChar w:fldCharType="end"/>
        </w:r>
      </w:hyperlink>
    </w:p>
    <w:p>
      <w:pPr>
        <w:pStyle w:val="TOC1"/>
        <w:tabs>
          <w:tab w:val="right" w:leader="dot" w:pos="8306"/>
        </w:tabs>
      </w:pPr>
      <w:hyperlink w:anchor="_Toc32032" w:history="1">
        <w:r>
          <w:rPr>
            <w:rFonts w:ascii="仿宋" w:eastAsia="仿宋" w:hAnsi="仿宋" w:cs="仿宋" w:hint="eastAsia"/>
            <w:lang w:eastAsia="zh-CN"/>
          </w:rPr>
          <w:t>十八、产业协同与集群发展</w:t>
        </w:r>
        <w:r>
          <w:tab/>
        </w:r>
        <w:r>
          <w:fldChar w:fldCharType="begin"/>
        </w:r>
        <w:r>
          <w:instrText xml:space="preserve"> PAGEREF _Toc32032 \h </w:instrText>
        </w:r>
        <w:r>
          <w:fldChar w:fldCharType="separate"/>
        </w:r>
        <w:r>
          <w:t>84</w:t>
        </w:r>
        <w:r>
          <w:fldChar w:fldCharType="end"/>
        </w:r>
      </w:hyperlink>
    </w:p>
    <w:p>
      <w:pPr>
        <w:pStyle w:val="TOC2"/>
        <w:tabs>
          <w:tab w:val="right" w:leader="dot" w:pos="8306"/>
        </w:tabs>
      </w:pPr>
      <w:hyperlink w:anchor="_Toc30320" w:history="1">
        <w:r>
          <w:rPr>
            <w:rFonts w:ascii="仿宋" w:eastAsia="仿宋" w:hAnsi="仿宋" w:cs="仿宋" w:hint="eastAsia"/>
            <w:lang w:eastAsia="zh-CN"/>
          </w:rPr>
          <w:t>(一)、产业协同机制建设</w:t>
        </w:r>
        <w:r>
          <w:tab/>
        </w:r>
        <w:r>
          <w:fldChar w:fldCharType="begin"/>
        </w:r>
        <w:r>
          <w:instrText xml:space="preserve"> PAGEREF _Toc30320 \h </w:instrText>
        </w:r>
        <w:r>
          <w:fldChar w:fldCharType="separate"/>
        </w:r>
        <w:r>
          <w:t>84</w:t>
        </w:r>
        <w:r>
          <w:fldChar w:fldCharType="end"/>
        </w:r>
      </w:hyperlink>
    </w:p>
    <w:p>
      <w:pPr>
        <w:pStyle w:val="TOC2"/>
        <w:tabs>
          <w:tab w:val="right" w:leader="dot" w:pos="8306"/>
        </w:tabs>
      </w:pPr>
      <w:hyperlink w:anchor="_Toc7430" w:history="1">
        <w:r>
          <w:rPr>
            <w:rFonts w:ascii="仿宋" w:eastAsia="仿宋" w:hAnsi="仿宋" w:cs="仿宋" w:hint="eastAsia"/>
            <w:lang w:eastAsia="zh-CN"/>
          </w:rPr>
          <w:t>(二)、产业集群培育与发展</w:t>
        </w:r>
        <w:r>
          <w:tab/>
        </w:r>
        <w:r>
          <w:fldChar w:fldCharType="begin"/>
        </w:r>
        <w:r>
          <w:instrText xml:space="preserve"> PAGEREF _Toc7430 \h </w:instrText>
        </w:r>
        <w:r>
          <w:fldChar w:fldCharType="separate"/>
        </w:r>
        <w:r>
          <w:t>85</w:t>
        </w:r>
        <w:r>
          <w:fldChar w:fldCharType="end"/>
        </w:r>
      </w:hyperlink>
    </w:p>
    <w:p>
      <w:pPr>
        <w:pStyle w:val="TOC1"/>
        <w:tabs>
          <w:tab w:val="right" w:leader="dot" w:pos="8306"/>
        </w:tabs>
      </w:pPr>
      <w:hyperlink w:anchor="_Toc12513" w:history="1">
        <w:r>
          <w:rPr>
            <w:rFonts w:ascii="仿宋" w:eastAsia="仿宋" w:hAnsi="仿宋" w:cs="仿宋" w:hint="eastAsia"/>
            <w:lang w:eastAsia="zh-CN"/>
          </w:rPr>
          <w:t>十九、创新驱动与持续发展</w:t>
        </w:r>
        <w:r>
          <w:tab/>
        </w:r>
        <w:r>
          <w:fldChar w:fldCharType="begin"/>
        </w:r>
        <w:r>
          <w:instrText xml:space="preserve"> PAGEREF _Toc12513 \h </w:instrText>
        </w:r>
        <w:r>
          <w:fldChar w:fldCharType="separate"/>
        </w:r>
        <w:r>
          <w:t>86</w:t>
        </w:r>
        <w:r>
          <w:fldChar w:fldCharType="end"/>
        </w:r>
      </w:hyperlink>
    </w:p>
    <w:p>
      <w:pPr>
        <w:pStyle w:val="TOC2"/>
        <w:tabs>
          <w:tab w:val="right" w:leader="dot" w:pos="8306"/>
        </w:tabs>
      </w:pPr>
      <w:hyperlink w:anchor="_Toc24806" w:history="1">
        <w:r>
          <w:rPr>
            <w:rFonts w:ascii="仿宋" w:eastAsia="仿宋" w:hAnsi="仿宋" w:cs="仿宋" w:hint="eastAsia"/>
            <w:lang w:eastAsia="zh-CN"/>
          </w:rPr>
          <w:t>(一)、创新驱动战略实施</w:t>
        </w:r>
        <w:r>
          <w:tab/>
        </w:r>
        <w:r>
          <w:fldChar w:fldCharType="begin"/>
        </w:r>
        <w:r>
          <w:instrText xml:space="preserve"> PAGEREF _Toc24806 \h </w:instrText>
        </w:r>
        <w:r>
          <w:fldChar w:fldCharType="separate"/>
        </w:r>
        <w:r>
          <w:t>86</w:t>
        </w:r>
        <w:r>
          <w:fldChar w:fldCharType="end"/>
        </w:r>
      </w:hyperlink>
    </w:p>
    <w:p>
      <w:pPr>
        <w:pStyle w:val="TOC2"/>
        <w:tabs>
          <w:tab w:val="right" w:leader="dot" w:pos="8306"/>
        </w:tabs>
      </w:pPr>
      <w:hyperlink w:anchor="_Toc18117" w:history="1">
        <w:r>
          <w:rPr>
            <w:rFonts w:ascii="仿宋" w:eastAsia="仿宋" w:hAnsi="仿宋" w:cs="仿宋" w:hint="eastAsia"/>
            <w:lang w:eastAsia="zh-CN"/>
          </w:rPr>
          <w:t>(二)、持续发展路径探索</w:t>
        </w:r>
        <w:r>
          <w:tab/>
        </w:r>
        <w:r>
          <w:fldChar w:fldCharType="begin"/>
        </w:r>
        <w:r>
          <w:instrText xml:space="preserve"> PAGEREF _Toc18117 \h </w:instrText>
        </w:r>
        <w:r>
          <w:fldChar w:fldCharType="separate"/>
        </w:r>
        <w:r>
          <w:t>87</w:t>
        </w:r>
        <w:r>
          <w:fldChar w:fldCharType="end"/>
        </w:r>
      </w:hyperlink>
    </w:p>
    <w:p>
      <w:pPr>
        <w:pStyle w:val="TOC1"/>
        <w:tabs>
          <w:tab w:val="right" w:leader="dot" w:pos="8306"/>
        </w:tabs>
      </w:pPr>
      <w:hyperlink w:anchor="_Toc18771" w:history="1">
        <w:r>
          <w:rPr>
            <w:rFonts w:ascii="仿宋" w:eastAsia="仿宋" w:hAnsi="仿宋" w:cs="仿宋" w:hint="eastAsia"/>
            <w:lang w:eastAsia="zh-CN"/>
          </w:rPr>
          <w:t>二十、知识产权管理与保护</w:t>
        </w:r>
        <w:r>
          <w:tab/>
        </w:r>
        <w:r>
          <w:fldChar w:fldCharType="begin"/>
        </w:r>
        <w:r>
          <w:instrText xml:space="preserve"> PAGEREF _Toc18771 \h </w:instrText>
        </w:r>
        <w:r>
          <w:fldChar w:fldCharType="separate"/>
        </w:r>
        <w:r>
          <w:t>91</w:t>
        </w:r>
        <w:r>
          <w:fldChar w:fldCharType="end"/>
        </w:r>
      </w:hyperlink>
    </w:p>
    <w:p>
      <w:pPr>
        <w:pStyle w:val="TOC2"/>
        <w:tabs>
          <w:tab w:val="right" w:leader="dot" w:pos="8306"/>
        </w:tabs>
      </w:pPr>
      <w:hyperlink w:anchor="_Toc9051" w:history="1">
        <w:r>
          <w:rPr>
            <w:rFonts w:ascii="仿宋" w:eastAsia="仿宋" w:hAnsi="仿宋" w:cs="仿宋" w:hint="eastAsia"/>
            <w:lang w:eastAsia="zh-CN"/>
          </w:rPr>
          <w:t>(一)、知识产权管理体系建设</w:t>
        </w:r>
        <w:r>
          <w:tab/>
        </w:r>
        <w:r>
          <w:fldChar w:fldCharType="begin"/>
        </w:r>
        <w:r>
          <w:instrText xml:space="preserve"> PAGEREF _Toc9051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723" w:history="1">
        <w:r>
          <w:rPr>
            <w:rFonts w:ascii="仿宋" w:eastAsia="仿宋" w:hAnsi="仿宋" w:cs="仿宋" w:hint="eastAsia"/>
            <w:lang w:eastAsia="zh-CN"/>
          </w:rPr>
          <w:t>(二)、知识产权保护措施</w:t>
        </w:r>
        <w:r>
          <w:tab/>
        </w:r>
        <w:r>
          <w:fldChar w:fldCharType="begin"/>
        </w:r>
        <w:r>
          <w:instrText xml:space="preserve"> PAGEREF _Toc13723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9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62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纤坯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纤坯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纤坯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纤坯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纤坯布项目的社会影响是全面而深远的。从提供就业机会和提升公共服务，到促进社会结构和劳动市场的多元化，再到推动社会责任和伦理标准的提高，项目对于提升社区的经济、文化和社会福祉有着重要作用。通过这些正面影响，化纤坯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04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为了融入当地社区，化纤坯布项目需深入理解当地的文化特色和社会习俗。例如，项目在设计广告和市场推广活动时，应考虑使用当地语言和符合地方文化的表达方式。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坯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4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为了确保化纤坯布项目的成功并最大限度地减轻潜在的社会风险，详细的风险分析和具体的应对策略至关重要。以下是针对项目可能面临的具体社会风险及相应对策的分析：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风险描述：化纤坯布项目可能遭遇社区抵制，尤其如果社区成员认为项目会破坏他们的生活环境或忽略他们的意见。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风险描述：化纤坯布项目的商业实践可能与当地的文化和价值观存在冲突，导致社会紧张和文化冲突。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风险描述：化纤坯布项目可能会增加对公共资源和基础设施的需求，给当地带来额外压力，例如在水资源、能源供应和交通系统方面。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风险描述：化纤坯布项目可能会引起当地社会结构和动态的变化，例如改变社区的人口组成和社交模式。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风险描述：在化纤坯布项目运营过程中，可能涉及大量个人和商业敏感信息，存在信息安全和隐私保护的风险。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67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15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https://d.book118.com/575210332323011114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化纤坯布项目建设总纲及方案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E4370"/>
    <w:rsid w:val="794E43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21033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2024-02-19T12:08:00Z</dcterms:created>
  <dcterms:modified xsi:type="dcterms:W3CDTF">2024-02-19T12:08:56Z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360AF1BB3FF347BE84AE13558CC053EF_11</vt:lpwstr>
  </property>
  <property fmtid="{D5CDD505-2E9C-101B-9397-08002B2CF9AE}" pid="3" name="KSOProductBuildVer">
    <vt:lpwstr>2052-12.1.0.16250</vt:lpwstr>
  </property>
</Properties>
</file>