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ZRO2陶瓷磨介项目建设方案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48" w:history="1">
        <w:r>
          <w:rPr>
            <w:rFonts w:ascii="仿宋" w:eastAsia="仿宋" w:hAnsi="仿宋" w:cs="仿宋" w:hint="eastAsia"/>
            <w:lang w:eastAsia="zh-CN"/>
          </w:rPr>
          <w:t>概论</w:t>
        </w:r>
        <w:r>
          <w:tab/>
        </w:r>
        <w:r>
          <w:fldChar w:fldCharType="begin"/>
        </w:r>
        <w:r>
          <w:instrText xml:space="preserve"> PAGEREF _Toc28648 \h </w:instrText>
        </w:r>
        <w:r>
          <w:fldChar w:fldCharType="separate"/>
        </w:r>
        <w:r>
          <w:t>3</w:t>
        </w:r>
        <w:r>
          <w:fldChar w:fldCharType="end"/>
        </w:r>
      </w:hyperlink>
    </w:p>
    <w:p>
      <w:pPr>
        <w:pStyle w:val="TOC1"/>
        <w:tabs>
          <w:tab w:val="right" w:leader="dot" w:pos="8306"/>
        </w:tabs>
      </w:pPr>
      <w:hyperlink w:anchor="_Toc13843" w:history="1">
        <w:r>
          <w:rPr>
            <w:rFonts w:ascii="仿宋" w:eastAsia="仿宋" w:hAnsi="仿宋" w:cs="仿宋" w:hint="eastAsia"/>
            <w:lang w:eastAsia="zh-CN"/>
          </w:rPr>
          <w:t>一、项目监理与质量保证</w:t>
        </w:r>
        <w:r>
          <w:tab/>
        </w:r>
        <w:r>
          <w:fldChar w:fldCharType="begin"/>
        </w:r>
        <w:r>
          <w:instrText xml:space="preserve"> PAGEREF _Toc13843 \h </w:instrText>
        </w:r>
        <w:r>
          <w:fldChar w:fldCharType="separate"/>
        </w:r>
        <w:r>
          <w:t>3</w:t>
        </w:r>
        <w:r>
          <w:fldChar w:fldCharType="end"/>
        </w:r>
      </w:hyperlink>
    </w:p>
    <w:p>
      <w:pPr>
        <w:pStyle w:val="TOC2"/>
        <w:tabs>
          <w:tab w:val="right" w:leader="dot" w:pos="8306"/>
        </w:tabs>
      </w:pPr>
      <w:hyperlink w:anchor="_Toc13610" w:history="1">
        <w:r>
          <w:rPr>
            <w:rFonts w:ascii="仿宋" w:eastAsia="仿宋" w:hAnsi="仿宋" w:cs="仿宋" w:hint="eastAsia"/>
            <w:lang w:eastAsia="zh-CN"/>
          </w:rPr>
          <w:t>(一)、监理体系构建</w:t>
        </w:r>
        <w:r>
          <w:tab/>
        </w:r>
        <w:r>
          <w:fldChar w:fldCharType="begin"/>
        </w:r>
        <w:r>
          <w:instrText xml:space="preserve"> PAGEREF _Toc13610 \h </w:instrText>
        </w:r>
        <w:r>
          <w:fldChar w:fldCharType="separate"/>
        </w:r>
        <w:r>
          <w:t>3</w:t>
        </w:r>
        <w:r>
          <w:fldChar w:fldCharType="end"/>
        </w:r>
      </w:hyperlink>
    </w:p>
    <w:p>
      <w:pPr>
        <w:pStyle w:val="TOC2"/>
        <w:tabs>
          <w:tab w:val="right" w:leader="dot" w:pos="8306"/>
        </w:tabs>
      </w:pPr>
      <w:hyperlink w:anchor="_Toc1615" w:history="1">
        <w:r>
          <w:rPr>
            <w:rFonts w:ascii="仿宋" w:eastAsia="仿宋" w:hAnsi="仿宋" w:cs="仿宋" w:hint="eastAsia"/>
            <w:lang w:eastAsia="zh-CN"/>
          </w:rPr>
          <w:t>(二)、质量保证体系实施</w:t>
        </w:r>
        <w:r>
          <w:tab/>
        </w:r>
        <w:r>
          <w:fldChar w:fldCharType="begin"/>
        </w:r>
        <w:r>
          <w:instrText xml:space="preserve"> PAGEREF _Toc1615 \h </w:instrText>
        </w:r>
        <w:r>
          <w:fldChar w:fldCharType="separate"/>
        </w:r>
        <w:r>
          <w:t>4</w:t>
        </w:r>
        <w:r>
          <w:fldChar w:fldCharType="end"/>
        </w:r>
      </w:hyperlink>
    </w:p>
    <w:p>
      <w:pPr>
        <w:pStyle w:val="TOC2"/>
        <w:tabs>
          <w:tab w:val="right" w:leader="dot" w:pos="8306"/>
        </w:tabs>
      </w:pPr>
      <w:hyperlink w:anchor="_Toc7697" w:history="1">
        <w:r>
          <w:rPr>
            <w:rFonts w:ascii="仿宋" w:eastAsia="仿宋" w:hAnsi="仿宋" w:cs="仿宋" w:hint="eastAsia"/>
            <w:lang w:eastAsia="zh-CN"/>
          </w:rPr>
          <w:t>(三)、监理与质量控制流程</w:t>
        </w:r>
        <w:r>
          <w:tab/>
        </w:r>
        <w:r>
          <w:fldChar w:fldCharType="begin"/>
        </w:r>
        <w:r>
          <w:instrText xml:space="preserve"> PAGEREF _Toc7697 \h </w:instrText>
        </w:r>
        <w:r>
          <w:fldChar w:fldCharType="separate"/>
        </w:r>
        <w:r>
          <w:t>4</w:t>
        </w:r>
        <w:r>
          <w:fldChar w:fldCharType="end"/>
        </w:r>
      </w:hyperlink>
    </w:p>
    <w:p>
      <w:pPr>
        <w:pStyle w:val="TOC1"/>
        <w:tabs>
          <w:tab w:val="right" w:leader="dot" w:pos="8306"/>
        </w:tabs>
      </w:pPr>
      <w:hyperlink w:anchor="_Toc4587" w:history="1">
        <w:r>
          <w:rPr>
            <w:rFonts w:ascii="仿宋" w:eastAsia="仿宋" w:hAnsi="仿宋" w:cs="仿宋" w:hint="eastAsia"/>
            <w:lang w:eastAsia="zh-CN"/>
          </w:rPr>
          <w:t>二、ZRO2陶瓷磨介项目概论</w:t>
        </w:r>
        <w:r>
          <w:tab/>
        </w:r>
        <w:r>
          <w:fldChar w:fldCharType="begin"/>
        </w:r>
        <w:r>
          <w:instrText xml:space="preserve"> PAGEREF _Toc4587 \h </w:instrText>
        </w:r>
        <w:r>
          <w:fldChar w:fldCharType="separate"/>
        </w:r>
        <w:r>
          <w:t>5</w:t>
        </w:r>
        <w:r>
          <w:fldChar w:fldCharType="end"/>
        </w:r>
      </w:hyperlink>
    </w:p>
    <w:p>
      <w:pPr>
        <w:pStyle w:val="TOC2"/>
        <w:tabs>
          <w:tab w:val="right" w:leader="dot" w:pos="8306"/>
        </w:tabs>
      </w:pPr>
      <w:hyperlink w:anchor="_Toc12008" w:history="1">
        <w:r>
          <w:rPr>
            <w:rFonts w:ascii="仿宋" w:eastAsia="仿宋" w:hAnsi="仿宋" w:cs="仿宋" w:hint="eastAsia"/>
            <w:lang w:eastAsia="zh-CN"/>
          </w:rPr>
          <w:t>(一)、项目申报单位概况</w:t>
        </w:r>
        <w:r>
          <w:tab/>
        </w:r>
        <w:r>
          <w:fldChar w:fldCharType="begin"/>
        </w:r>
        <w:r>
          <w:instrText xml:space="preserve"> PAGEREF _Toc12008 \h </w:instrText>
        </w:r>
        <w:r>
          <w:fldChar w:fldCharType="separate"/>
        </w:r>
        <w:r>
          <w:t>5</w:t>
        </w:r>
        <w:r>
          <w:fldChar w:fldCharType="end"/>
        </w:r>
      </w:hyperlink>
    </w:p>
    <w:p>
      <w:pPr>
        <w:pStyle w:val="TOC2"/>
        <w:tabs>
          <w:tab w:val="right" w:leader="dot" w:pos="8306"/>
        </w:tabs>
      </w:pPr>
      <w:hyperlink w:anchor="_Toc12418" w:history="1">
        <w:r>
          <w:rPr>
            <w:rFonts w:ascii="仿宋" w:eastAsia="仿宋" w:hAnsi="仿宋" w:cs="仿宋" w:hint="eastAsia"/>
            <w:lang w:eastAsia="zh-CN"/>
          </w:rPr>
          <w:t>(二)、项目概况</w:t>
        </w:r>
        <w:r>
          <w:tab/>
        </w:r>
        <w:r>
          <w:fldChar w:fldCharType="begin"/>
        </w:r>
        <w:r>
          <w:instrText xml:space="preserve"> PAGEREF _Toc12418 \h </w:instrText>
        </w:r>
        <w:r>
          <w:fldChar w:fldCharType="separate"/>
        </w:r>
        <w:r>
          <w:t>6</w:t>
        </w:r>
        <w:r>
          <w:fldChar w:fldCharType="end"/>
        </w:r>
      </w:hyperlink>
    </w:p>
    <w:p>
      <w:pPr>
        <w:pStyle w:val="TOC1"/>
        <w:tabs>
          <w:tab w:val="right" w:leader="dot" w:pos="8306"/>
        </w:tabs>
      </w:pPr>
      <w:hyperlink w:anchor="_Toc7027" w:history="1">
        <w:r>
          <w:rPr>
            <w:rFonts w:ascii="仿宋" w:eastAsia="仿宋" w:hAnsi="仿宋" w:cs="仿宋" w:hint="eastAsia"/>
            <w:lang w:eastAsia="zh-CN"/>
          </w:rPr>
          <w:t>三、背景、必要性分析</w:t>
        </w:r>
        <w:r>
          <w:tab/>
        </w:r>
        <w:r>
          <w:fldChar w:fldCharType="begin"/>
        </w:r>
        <w:r>
          <w:instrText xml:space="preserve"> PAGEREF _Toc7027 \h </w:instrText>
        </w:r>
        <w:r>
          <w:fldChar w:fldCharType="separate"/>
        </w:r>
        <w:r>
          <w:t>9</w:t>
        </w:r>
        <w:r>
          <w:fldChar w:fldCharType="end"/>
        </w:r>
      </w:hyperlink>
    </w:p>
    <w:p>
      <w:pPr>
        <w:pStyle w:val="TOC2"/>
        <w:tabs>
          <w:tab w:val="right" w:leader="dot" w:pos="8306"/>
        </w:tabs>
      </w:pPr>
      <w:hyperlink w:anchor="_Toc24333" w:history="1">
        <w:r>
          <w:rPr>
            <w:rFonts w:ascii="仿宋" w:eastAsia="仿宋" w:hAnsi="仿宋" w:cs="仿宋" w:hint="eastAsia"/>
            <w:lang w:eastAsia="zh-CN"/>
          </w:rPr>
          <w:t>(一)、项目建设背景</w:t>
        </w:r>
        <w:r>
          <w:tab/>
        </w:r>
        <w:r>
          <w:fldChar w:fldCharType="begin"/>
        </w:r>
        <w:r>
          <w:instrText xml:space="preserve"> PAGEREF _Toc24333 \h </w:instrText>
        </w:r>
        <w:r>
          <w:fldChar w:fldCharType="separate"/>
        </w:r>
        <w:r>
          <w:t>9</w:t>
        </w:r>
        <w:r>
          <w:fldChar w:fldCharType="end"/>
        </w:r>
      </w:hyperlink>
    </w:p>
    <w:p>
      <w:pPr>
        <w:pStyle w:val="TOC2"/>
        <w:tabs>
          <w:tab w:val="right" w:leader="dot" w:pos="8306"/>
        </w:tabs>
      </w:pPr>
      <w:hyperlink w:anchor="_Toc19434" w:history="1">
        <w:r>
          <w:rPr>
            <w:rFonts w:ascii="仿宋" w:eastAsia="仿宋" w:hAnsi="仿宋" w:cs="仿宋" w:hint="eastAsia"/>
            <w:lang w:eastAsia="zh-CN"/>
          </w:rPr>
          <w:t>(二)、必要性分析</w:t>
        </w:r>
        <w:r>
          <w:tab/>
        </w:r>
        <w:r>
          <w:fldChar w:fldCharType="begin"/>
        </w:r>
        <w:r>
          <w:instrText xml:space="preserve"> PAGEREF _Toc19434 \h </w:instrText>
        </w:r>
        <w:r>
          <w:fldChar w:fldCharType="separate"/>
        </w:r>
        <w:r>
          <w:t>10</w:t>
        </w:r>
        <w:r>
          <w:fldChar w:fldCharType="end"/>
        </w:r>
      </w:hyperlink>
    </w:p>
    <w:p>
      <w:pPr>
        <w:pStyle w:val="TOC2"/>
        <w:tabs>
          <w:tab w:val="right" w:leader="dot" w:pos="8306"/>
        </w:tabs>
      </w:pPr>
      <w:hyperlink w:anchor="_Toc20356" w:history="1">
        <w:r>
          <w:rPr>
            <w:rFonts w:ascii="仿宋" w:eastAsia="仿宋" w:hAnsi="仿宋" w:cs="仿宋" w:hint="eastAsia"/>
            <w:lang w:eastAsia="zh-CN"/>
          </w:rPr>
          <w:t>(三)、项目建设有利条件</w:t>
        </w:r>
        <w:r>
          <w:tab/>
        </w:r>
        <w:r>
          <w:fldChar w:fldCharType="begin"/>
        </w:r>
        <w:r>
          <w:instrText xml:space="preserve"> PAGEREF _Toc20356 \h </w:instrText>
        </w:r>
        <w:r>
          <w:fldChar w:fldCharType="separate"/>
        </w:r>
        <w:r>
          <w:t>11</w:t>
        </w:r>
        <w:r>
          <w:fldChar w:fldCharType="end"/>
        </w:r>
      </w:hyperlink>
    </w:p>
    <w:p>
      <w:pPr>
        <w:pStyle w:val="TOC1"/>
        <w:tabs>
          <w:tab w:val="right" w:leader="dot" w:pos="8306"/>
        </w:tabs>
      </w:pPr>
      <w:hyperlink w:anchor="_Toc21140" w:history="1">
        <w:r>
          <w:rPr>
            <w:rFonts w:ascii="仿宋" w:eastAsia="仿宋" w:hAnsi="仿宋" w:cs="仿宋" w:hint="eastAsia"/>
            <w:lang w:eastAsia="zh-CN"/>
          </w:rPr>
          <w:t>四、经济影响分析</w:t>
        </w:r>
        <w:r>
          <w:tab/>
        </w:r>
        <w:r>
          <w:fldChar w:fldCharType="begin"/>
        </w:r>
        <w:r>
          <w:instrText xml:space="preserve"> PAGEREF _Toc21140 \h </w:instrText>
        </w:r>
        <w:r>
          <w:fldChar w:fldCharType="separate"/>
        </w:r>
        <w:r>
          <w:t>13</w:t>
        </w:r>
        <w:r>
          <w:fldChar w:fldCharType="end"/>
        </w:r>
      </w:hyperlink>
    </w:p>
    <w:p>
      <w:pPr>
        <w:pStyle w:val="TOC2"/>
        <w:tabs>
          <w:tab w:val="right" w:leader="dot" w:pos="8306"/>
        </w:tabs>
      </w:pPr>
      <w:hyperlink w:anchor="_Toc6775" w:history="1">
        <w:r>
          <w:rPr>
            <w:rFonts w:ascii="仿宋" w:eastAsia="仿宋" w:hAnsi="仿宋" w:cs="仿宋" w:hint="eastAsia"/>
            <w:lang w:eastAsia="zh-CN"/>
          </w:rPr>
          <w:t>(一)、经济费用效益或费用效果分析</w:t>
        </w:r>
        <w:r>
          <w:tab/>
        </w:r>
        <w:r>
          <w:fldChar w:fldCharType="begin"/>
        </w:r>
        <w:r>
          <w:instrText xml:space="preserve"> PAGEREF _Toc6775 \h </w:instrText>
        </w:r>
        <w:r>
          <w:fldChar w:fldCharType="separate"/>
        </w:r>
        <w:r>
          <w:t>13</w:t>
        </w:r>
        <w:r>
          <w:fldChar w:fldCharType="end"/>
        </w:r>
      </w:hyperlink>
    </w:p>
    <w:p>
      <w:pPr>
        <w:pStyle w:val="TOC2"/>
        <w:tabs>
          <w:tab w:val="right" w:leader="dot" w:pos="8306"/>
        </w:tabs>
      </w:pPr>
      <w:hyperlink w:anchor="_Toc8070" w:history="1">
        <w:r>
          <w:rPr>
            <w:rFonts w:ascii="仿宋" w:eastAsia="仿宋" w:hAnsi="仿宋" w:cs="仿宋" w:hint="eastAsia"/>
            <w:lang w:eastAsia="zh-CN"/>
          </w:rPr>
          <w:t>(二)、行业影响分析</w:t>
        </w:r>
        <w:r>
          <w:tab/>
        </w:r>
        <w:r>
          <w:fldChar w:fldCharType="begin"/>
        </w:r>
        <w:r>
          <w:instrText xml:space="preserve"> PAGEREF _Toc8070 \h </w:instrText>
        </w:r>
        <w:r>
          <w:fldChar w:fldCharType="separate"/>
        </w:r>
        <w:r>
          <w:t>15</w:t>
        </w:r>
        <w:r>
          <w:fldChar w:fldCharType="end"/>
        </w:r>
      </w:hyperlink>
    </w:p>
    <w:p>
      <w:pPr>
        <w:pStyle w:val="TOC2"/>
        <w:tabs>
          <w:tab w:val="right" w:leader="dot" w:pos="8306"/>
        </w:tabs>
      </w:pPr>
      <w:hyperlink w:anchor="_Toc19045" w:history="1">
        <w:r>
          <w:rPr>
            <w:rFonts w:ascii="仿宋" w:eastAsia="仿宋" w:hAnsi="仿宋" w:cs="仿宋" w:hint="eastAsia"/>
            <w:lang w:eastAsia="zh-CN"/>
          </w:rPr>
          <w:t>(三)、区域经济影响分析</w:t>
        </w:r>
        <w:r>
          <w:tab/>
        </w:r>
        <w:r>
          <w:fldChar w:fldCharType="begin"/>
        </w:r>
        <w:r>
          <w:instrText xml:space="preserve"> PAGEREF _Toc19045 \h </w:instrText>
        </w:r>
        <w:r>
          <w:fldChar w:fldCharType="separate"/>
        </w:r>
        <w:r>
          <w:t>17</w:t>
        </w:r>
        <w:r>
          <w:fldChar w:fldCharType="end"/>
        </w:r>
      </w:hyperlink>
    </w:p>
    <w:p>
      <w:pPr>
        <w:pStyle w:val="TOC2"/>
        <w:tabs>
          <w:tab w:val="right" w:leader="dot" w:pos="8306"/>
        </w:tabs>
      </w:pPr>
      <w:hyperlink w:anchor="_Toc27410" w:history="1">
        <w:r>
          <w:rPr>
            <w:rFonts w:ascii="仿宋" w:eastAsia="仿宋" w:hAnsi="仿宋" w:cs="仿宋" w:hint="eastAsia"/>
            <w:lang w:eastAsia="zh-CN"/>
          </w:rPr>
          <w:t>(四)、宏观经济影响分析</w:t>
        </w:r>
        <w:r>
          <w:tab/>
        </w:r>
        <w:r>
          <w:fldChar w:fldCharType="begin"/>
        </w:r>
        <w:r>
          <w:instrText xml:space="preserve"> PAGEREF _Toc27410 \h </w:instrText>
        </w:r>
        <w:r>
          <w:fldChar w:fldCharType="separate"/>
        </w:r>
        <w:r>
          <w:t>18</w:t>
        </w:r>
        <w:r>
          <w:fldChar w:fldCharType="end"/>
        </w:r>
      </w:hyperlink>
    </w:p>
    <w:p>
      <w:pPr>
        <w:pStyle w:val="TOC1"/>
        <w:tabs>
          <w:tab w:val="right" w:leader="dot" w:pos="8306"/>
        </w:tabs>
      </w:pPr>
      <w:hyperlink w:anchor="_Toc30432" w:history="1">
        <w:r>
          <w:rPr>
            <w:rFonts w:ascii="仿宋" w:eastAsia="仿宋" w:hAnsi="仿宋" w:cs="仿宋" w:hint="eastAsia"/>
            <w:lang w:eastAsia="zh-CN"/>
          </w:rPr>
          <w:t>五、发展规划、产业政策和行业准入分析</w:t>
        </w:r>
        <w:r>
          <w:tab/>
        </w:r>
        <w:r>
          <w:fldChar w:fldCharType="begin"/>
        </w:r>
        <w:r>
          <w:instrText xml:space="preserve"> PAGEREF _Toc30432 \h </w:instrText>
        </w:r>
        <w:r>
          <w:fldChar w:fldCharType="separate"/>
        </w:r>
        <w:r>
          <w:t>19</w:t>
        </w:r>
        <w:r>
          <w:fldChar w:fldCharType="end"/>
        </w:r>
      </w:hyperlink>
    </w:p>
    <w:p>
      <w:pPr>
        <w:pStyle w:val="TOC2"/>
        <w:tabs>
          <w:tab w:val="right" w:leader="dot" w:pos="8306"/>
        </w:tabs>
      </w:pPr>
      <w:hyperlink w:anchor="_Toc21731" w:history="1">
        <w:r>
          <w:rPr>
            <w:rFonts w:ascii="仿宋" w:eastAsia="仿宋" w:hAnsi="仿宋" w:cs="仿宋" w:hint="eastAsia"/>
            <w:lang w:eastAsia="zh-CN"/>
          </w:rPr>
          <w:t>(一)、发展规划分析</w:t>
        </w:r>
        <w:r>
          <w:tab/>
        </w:r>
        <w:r>
          <w:fldChar w:fldCharType="begin"/>
        </w:r>
        <w:r>
          <w:instrText xml:space="preserve"> PAGEREF _Toc21731 \h </w:instrText>
        </w:r>
        <w:r>
          <w:fldChar w:fldCharType="separate"/>
        </w:r>
        <w:r>
          <w:t>19</w:t>
        </w:r>
        <w:r>
          <w:fldChar w:fldCharType="end"/>
        </w:r>
      </w:hyperlink>
    </w:p>
    <w:p>
      <w:pPr>
        <w:pStyle w:val="TOC2"/>
        <w:tabs>
          <w:tab w:val="right" w:leader="dot" w:pos="8306"/>
        </w:tabs>
      </w:pPr>
      <w:hyperlink w:anchor="_Toc5570" w:history="1">
        <w:r>
          <w:rPr>
            <w:rFonts w:ascii="仿宋" w:eastAsia="仿宋" w:hAnsi="仿宋" w:cs="仿宋" w:hint="eastAsia"/>
            <w:lang w:eastAsia="zh-CN"/>
          </w:rPr>
          <w:t>(二)、产业政策分析</w:t>
        </w:r>
        <w:r>
          <w:tab/>
        </w:r>
        <w:r>
          <w:fldChar w:fldCharType="begin"/>
        </w:r>
        <w:r>
          <w:instrText xml:space="preserve"> PAGEREF _Toc5570 \h </w:instrText>
        </w:r>
        <w:r>
          <w:fldChar w:fldCharType="separate"/>
        </w:r>
        <w:r>
          <w:t>21</w:t>
        </w:r>
        <w:r>
          <w:fldChar w:fldCharType="end"/>
        </w:r>
      </w:hyperlink>
    </w:p>
    <w:p>
      <w:pPr>
        <w:pStyle w:val="TOC2"/>
        <w:tabs>
          <w:tab w:val="right" w:leader="dot" w:pos="8306"/>
        </w:tabs>
      </w:pPr>
      <w:hyperlink w:anchor="_Toc25828" w:history="1">
        <w:r>
          <w:rPr>
            <w:rFonts w:ascii="仿宋" w:eastAsia="仿宋" w:hAnsi="仿宋" w:cs="仿宋" w:hint="eastAsia"/>
            <w:lang w:eastAsia="zh-CN"/>
          </w:rPr>
          <w:t>(三)、行业准入分析</w:t>
        </w:r>
        <w:r>
          <w:tab/>
        </w:r>
        <w:r>
          <w:fldChar w:fldCharType="begin"/>
        </w:r>
        <w:r>
          <w:instrText xml:space="preserve"> PAGEREF _Toc25828 \h </w:instrText>
        </w:r>
        <w:r>
          <w:fldChar w:fldCharType="separate"/>
        </w:r>
        <w:r>
          <w:t>23</w:t>
        </w:r>
        <w:r>
          <w:fldChar w:fldCharType="end"/>
        </w:r>
      </w:hyperlink>
    </w:p>
    <w:p>
      <w:pPr>
        <w:pStyle w:val="TOC1"/>
        <w:tabs>
          <w:tab w:val="right" w:leader="dot" w:pos="8306"/>
        </w:tabs>
      </w:pPr>
      <w:hyperlink w:anchor="_Toc6897" w:history="1">
        <w:r>
          <w:rPr>
            <w:rFonts w:ascii="仿宋" w:eastAsia="仿宋" w:hAnsi="仿宋" w:cs="仿宋" w:hint="eastAsia"/>
            <w:lang w:eastAsia="zh-CN"/>
          </w:rPr>
          <w:t>六、资源开发及综合利用分析</w:t>
        </w:r>
        <w:r>
          <w:tab/>
        </w:r>
        <w:r>
          <w:fldChar w:fldCharType="begin"/>
        </w:r>
        <w:r>
          <w:instrText xml:space="preserve"> PAGEREF _Toc6897 \h </w:instrText>
        </w:r>
        <w:r>
          <w:fldChar w:fldCharType="separate"/>
        </w:r>
        <w:r>
          <w:t>24</w:t>
        </w:r>
        <w:r>
          <w:fldChar w:fldCharType="end"/>
        </w:r>
      </w:hyperlink>
    </w:p>
    <w:p>
      <w:pPr>
        <w:pStyle w:val="TOC2"/>
        <w:tabs>
          <w:tab w:val="right" w:leader="dot" w:pos="8306"/>
        </w:tabs>
      </w:pPr>
      <w:hyperlink w:anchor="_Toc17499" w:history="1">
        <w:r>
          <w:rPr>
            <w:rFonts w:ascii="仿宋" w:eastAsia="仿宋" w:hAnsi="仿宋" w:cs="仿宋" w:hint="eastAsia"/>
            <w:lang w:eastAsia="zh-CN"/>
          </w:rPr>
          <w:t>(一)、资源开发方案</w:t>
        </w:r>
        <w:r>
          <w:tab/>
        </w:r>
        <w:r>
          <w:fldChar w:fldCharType="begin"/>
        </w:r>
        <w:r>
          <w:instrText xml:space="preserve"> PAGEREF _Toc17499 \h </w:instrText>
        </w:r>
        <w:r>
          <w:fldChar w:fldCharType="separate"/>
        </w:r>
        <w:r>
          <w:t>24</w:t>
        </w:r>
        <w:r>
          <w:fldChar w:fldCharType="end"/>
        </w:r>
      </w:hyperlink>
    </w:p>
    <w:p>
      <w:pPr>
        <w:pStyle w:val="TOC2"/>
        <w:tabs>
          <w:tab w:val="right" w:leader="dot" w:pos="8306"/>
        </w:tabs>
      </w:pPr>
      <w:hyperlink w:anchor="_Toc920" w:history="1">
        <w:r>
          <w:rPr>
            <w:rFonts w:ascii="仿宋" w:eastAsia="仿宋" w:hAnsi="仿宋" w:cs="仿宋" w:hint="eastAsia"/>
            <w:lang w:eastAsia="zh-CN"/>
          </w:rPr>
          <w:t>(二)、资源利用方案</w:t>
        </w:r>
        <w:r>
          <w:tab/>
        </w:r>
        <w:r>
          <w:fldChar w:fldCharType="begin"/>
        </w:r>
        <w:r>
          <w:instrText xml:space="preserve"> PAGEREF _Toc920 \h </w:instrText>
        </w:r>
        <w:r>
          <w:fldChar w:fldCharType="separate"/>
        </w:r>
        <w:r>
          <w:t>25</w:t>
        </w:r>
        <w:r>
          <w:fldChar w:fldCharType="end"/>
        </w:r>
      </w:hyperlink>
    </w:p>
    <w:p>
      <w:pPr>
        <w:pStyle w:val="TOC2"/>
        <w:tabs>
          <w:tab w:val="right" w:leader="dot" w:pos="8306"/>
        </w:tabs>
      </w:pPr>
      <w:hyperlink w:anchor="_Toc30946" w:history="1">
        <w:r>
          <w:rPr>
            <w:rFonts w:ascii="仿宋" w:eastAsia="仿宋" w:hAnsi="仿宋" w:cs="仿宋" w:hint="eastAsia"/>
            <w:lang w:eastAsia="zh-CN"/>
          </w:rPr>
          <w:t>(三)、资源节约措施</w:t>
        </w:r>
        <w:r>
          <w:tab/>
        </w:r>
        <w:r>
          <w:fldChar w:fldCharType="begin"/>
        </w:r>
        <w:r>
          <w:instrText xml:space="preserve"> PAGEREF _Toc30946 \h </w:instrText>
        </w:r>
        <w:r>
          <w:fldChar w:fldCharType="separate"/>
        </w:r>
        <w:r>
          <w:t>26</w:t>
        </w:r>
        <w:r>
          <w:fldChar w:fldCharType="end"/>
        </w:r>
      </w:hyperlink>
    </w:p>
    <w:p>
      <w:pPr>
        <w:pStyle w:val="TOC1"/>
        <w:tabs>
          <w:tab w:val="right" w:leader="dot" w:pos="8306"/>
        </w:tabs>
      </w:pPr>
      <w:hyperlink w:anchor="_Toc4018" w:history="1">
        <w:r>
          <w:rPr>
            <w:rFonts w:ascii="仿宋" w:eastAsia="仿宋" w:hAnsi="仿宋" w:cs="仿宋" w:hint="eastAsia"/>
            <w:lang w:eastAsia="zh-CN"/>
          </w:rPr>
          <w:t>七、客户关系管理与市场拓展</w:t>
        </w:r>
        <w:r>
          <w:tab/>
        </w:r>
        <w:r>
          <w:fldChar w:fldCharType="begin"/>
        </w:r>
        <w:r>
          <w:instrText xml:space="preserve"> PAGEREF _Toc4018 \h </w:instrText>
        </w:r>
        <w:r>
          <w:fldChar w:fldCharType="separate"/>
        </w:r>
        <w:r>
          <w:t>27</w:t>
        </w:r>
        <w:r>
          <w:fldChar w:fldCharType="end"/>
        </w:r>
      </w:hyperlink>
    </w:p>
    <w:p>
      <w:pPr>
        <w:pStyle w:val="TOC2"/>
        <w:tabs>
          <w:tab w:val="right" w:leader="dot" w:pos="8306"/>
        </w:tabs>
      </w:pPr>
      <w:hyperlink w:anchor="_Toc30756" w:history="1">
        <w:r>
          <w:rPr>
            <w:rFonts w:ascii="仿宋" w:eastAsia="仿宋" w:hAnsi="仿宋" w:cs="仿宋" w:hint="eastAsia"/>
            <w:lang w:eastAsia="zh-CN"/>
          </w:rPr>
          <w:t>(一)、客户关系管理策略</w:t>
        </w:r>
        <w:r>
          <w:tab/>
        </w:r>
        <w:r>
          <w:fldChar w:fldCharType="begin"/>
        </w:r>
        <w:r>
          <w:instrText xml:space="preserve"> PAGEREF _Toc30756 \h </w:instrText>
        </w:r>
        <w:r>
          <w:fldChar w:fldCharType="separate"/>
        </w:r>
        <w:r>
          <w:t>27</w:t>
        </w:r>
        <w:r>
          <w:fldChar w:fldCharType="end"/>
        </w:r>
      </w:hyperlink>
    </w:p>
    <w:p>
      <w:pPr>
        <w:pStyle w:val="TOC2"/>
        <w:tabs>
          <w:tab w:val="right" w:leader="dot" w:pos="8306"/>
        </w:tabs>
      </w:pPr>
      <w:hyperlink w:anchor="_Toc17753" w:history="1">
        <w:r>
          <w:rPr>
            <w:rFonts w:ascii="仿宋" w:eastAsia="仿宋" w:hAnsi="仿宋" w:cs="仿宋" w:hint="eastAsia"/>
            <w:lang w:eastAsia="zh-CN"/>
          </w:rPr>
          <w:t>(二)、市场拓展方案</w:t>
        </w:r>
        <w:r>
          <w:tab/>
        </w:r>
        <w:r>
          <w:fldChar w:fldCharType="begin"/>
        </w:r>
        <w:r>
          <w:instrText xml:space="preserve"> PAGEREF _Toc17753 \h </w:instrText>
        </w:r>
        <w:r>
          <w:fldChar w:fldCharType="separate"/>
        </w:r>
        <w:r>
          <w:t>29</w:t>
        </w:r>
        <w:r>
          <w:fldChar w:fldCharType="end"/>
        </w:r>
      </w:hyperlink>
    </w:p>
    <w:p>
      <w:pPr>
        <w:pStyle w:val="TOC1"/>
        <w:tabs>
          <w:tab w:val="right" w:leader="dot" w:pos="8306"/>
        </w:tabs>
      </w:pPr>
      <w:hyperlink w:anchor="_Toc25224" w:history="1">
        <w:r>
          <w:rPr>
            <w:rFonts w:ascii="仿宋" w:eastAsia="仿宋" w:hAnsi="仿宋" w:cs="仿宋" w:hint="eastAsia"/>
            <w:lang w:eastAsia="zh-CN"/>
          </w:rPr>
          <w:t>八、资金管理与财务规划</w:t>
        </w:r>
        <w:r>
          <w:tab/>
        </w:r>
        <w:r>
          <w:fldChar w:fldCharType="begin"/>
        </w:r>
        <w:r>
          <w:instrText xml:space="preserve"> PAGEREF _Toc25224 \h </w:instrText>
        </w:r>
        <w:r>
          <w:fldChar w:fldCharType="separate"/>
        </w:r>
        <w:r>
          <w:t>30</w:t>
        </w:r>
        <w:r>
          <w:fldChar w:fldCharType="end"/>
        </w:r>
      </w:hyperlink>
    </w:p>
    <w:p>
      <w:pPr>
        <w:pStyle w:val="TOC2"/>
        <w:tabs>
          <w:tab w:val="right" w:leader="dot" w:pos="8306"/>
        </w:tabs>
      </w:pPr>
      <w:hyperlink w:anchor="_Toc29507" w:history="1">
        <w:r>
          <w:rPr>
            <w:rFonts w:ascii="仿宋" w:eastAsia="仿宋" w:hAnsi="仿宋" w:cs="仿宋" w:hint="eastAsia"/>
            <w:lang w:eastAsia="zh-CN"/>
          </w:rPr>
          <w:t>(一)、项目资金来源与筹措</w:t>
        </w:r>
        <w:r>
          <w:tab/>
        </w:r>
        <w:r>
          <w:fldChar w:fldCharType="begin"/>
        </w:r>
        <w:r>
          <w:instrText xml:space="preserve"> PAGEREF _Toc29507 \h </w:instrText>
        </w:r>
        <w:r>
          <w:fldChar w:fldCharType="separate"/>
        </w:r>
        <w:r>
          <w:t>30</w:t>
        </w:r>
        <w:r>
          <w:fldChar w:fldCharType="end"/>
        </w:r>
      </w:hyperlink>
    </w:p>
    <w:p>
      <w:pPr>
        <w:pStyle w:val="TOC2"/>
        <w:tabs>
          <w:tab w:val="right" w:leader="dot" w:pos="8306"/>
        </w:tabs>
      </w:pPr>
      <w:hyperlink w:anchor="_Toc25648" w:history="1">
        <w:r>
          <w:rPr>
            <w:rFonts w:ascii="仿宋" w:eastAsia="仿宋" w:hAnsi="仿宋" w:cs="仿宋" w:hint="eastAsia"/>
            <w:lang w:eastAsia="zh-CN"/>
          </w:rPr>
          <w:t>(二)、资金使用与监管</w:t>
        </w:r>
        <w:r>
          <w:tab/>
        </w:r>
        <w:r>
          <w:fldChar w:fldCharType="begin"/>
        </w:r>
        <w:r>
          <w:instrText xml:space="preserve"> PAGEREF _Toc25648 \h </w:instrText>
        </w:r>
        <w:r>
          <w:fldChar w:fldCharType="separate"/>
        </w:r>
        <w:r>
          <w:t>31</w:t>
        </w:r>
        <w:r>
          <w:fldChar w:fldCharType="end"/>
        </w:r>
      </w:hyperlink>
    </w:p>
    <w:p>
      <w:pPr>
        <w:pStyle w:val="TOC2"/>
        <w:tabs>
          <w:tab w:val="right" w:leader="dot" w:pos="8306"/>
        </w:tabs>
      </w:pPr>
      <w:hyperlink w:anchor="_Toc21568" w:history="1">
        <w:r>
          <w:rPr>
            <w:rFonts w:ascii="仿宋" w:eastAsia="仿宋" w:hAnsi="仿宋" w:cs="仿宋" w:hint="eastAsia"/>
            <w:lang w:eastAsia="zh-CN"/>
          </w:rPr>
          <w:t>(三)、财务规划与预测</w:t>
        </w:r>
        <w:r>
          <w:tab/>
        </w:r>
        <w:r>
          <w:fldChar w:fldCharType="begin"/>
        </w:r>
        <w:r>
          <w:instrText xml:space="preserve"> PAGEREF _Toc21568 \h </w:instrText>
        </w:r>
        <w:r>
          <w:fldChar w:fldCharType="separate"/>
        </w:r>
        <w:r>
          <w:t>33</w:t>
        </w:r>
        <w:r>
          <w:fldChar w:fldCharType="end"/>
        </w:r>
      </w:hyperlink>
    </w:p>
    <w:p>
      <w:pPr>
        <w:pStyle w:val="TOC1"/>
        <w:tabs>
          <w:tab w:val="right" w:leader="dot" w:pos="8306"/>
        </w:tabs>
      </w:pPr>
      <w:hyperlink w:anchor="_Toc30455" w:history="1">
        <w:r>
          <w:rPr>
            <w:rFonts w:ascii="仿宋" w:eastAsia="仿宋" w:hAnsi="仿宋" w:cs="仿宋" w:hint="eastAsia"/>
            <w:lang w:eastAsia="zh-CN"/>
          </w:rPr>
          <w:t>九、项目变更管理</w:t>
        </w:r>
        <w:r>
          <w:tab/>
        </w:r>
        <w:r>
          <w:fldChar w:fldCharType="begin"/>
        </w:r>
        <w:r>
          <w:instrText xml:space="preserve"> PAGEREF _Toc30455 \h </w:instrText>
        </w:r>
        <w:r>
          <w:fldChar w:fldCharType="separate"/>
        </w:r>
        <w:r>
          <w:t>34</w:t>
        </w:r>
        <w:r>
          <w:fldChar w:fldCharType="end"/>
        </w:r>
      </w:hyperlink>
    </w:p>
    <w:p>
      <w:pPr>
        <w:pStyle w:val="TOC2"/>
        <w:tabs>
          <w:tab w:val="right" w:leader="dot" w:pos="8306"/>
        </w:tabs>
      </w:pPr>
      <w:hyperlink w:anchor="_Toc17356" w:history="1">
        <w:r>
          <w:rPr>
            <w:rFonts w:ascii="仿宋" w:eastAsia="仿宋" w:hAnsi="仿宋" w:cs="仿宋" w:hint="eastAsia"/>
            <w:lang w:eastAsia="zh-CN"/>
          </w:rPr>
          <w:t>(一)、变更控制流程</w:t>
        </w:r>
        <w:r>
          <w:tab/>
        </w:r>
        <w:r>
          <w:fldChar w:fldCharType="begin"/>
        </w:r>
        <w:r>
          <w:instrText xml:space="preserve"> PAGEREF _Toc17356 \h </w:instrText>
        </w:r>
        <w:r>
          <w:fldChar w:fldCharType="separate"/>
        </w:r>
        <w:r>
          <w:t>34</w:t>
        </w:r>
        <w:r>
          <w:fldChar w:fldCharType="end"/>
        </w:r>
      </w:hyperlink>
    </w:p>
    <w:p>
      <w:pPr>
        <w:pStyle w:val="TOC2"/>
        <w:tabs>
          <w:tab w:val="right" w:leader="dot" w:pos="8306"/>
        </w:tabs>
      </w:pPr>
      <w:hyperlink w:anchor="_Toc21841" w:history="1">
        <w:r>
          <w:rPr>
            <w:rFonts w:ascii="仿宋" w:eastAsia="仿宋" w:hAnsi="仿宋" w:cs="仿宋" w:hint="eastAsia"/>
            <w:lang w:eastAsia="zh-CN"/>
          </w:rPr>
          <w:t>(二)、影响评估与处理</w:t>
        </w:r>
        <w:r>
          <w:tab/>
        </w:r>
        <w:r>
          <w:fldChar w:fldCharType="begin"/>
        </w:r>
        <w:r>
          <w:instrText xml:space="preserve"> PAGEREF _Toc21841 \h </w:instrText>
        </w:r>
        <w:r>
          <w:fldChar w:fldCharType="separate"/>
        </w:r>
        <w:r>
          <w:t>34</w:t>
        </w:r>
        <w:r>
          <w:fldChar w:fldCharType="end"/>
        </w:r>
      </w:hyperlink>
    </w:p>
    <w:p>
      <w:pPr>
        <w:pStyle w:val="TOC2"/>
        <w:tabs>
          <w:tab w:val="right" w:leader="dot" w:pos="8306"/>
        </w:tabs>
      </w:pPr>
      <w:hyperlink w:anchor="_Toc13282" w:history="1">
        <w:r>
          <w:rPr>
            <w:rFonts w:ascii="仿宋" w:eastAsia="仿宋" w:hAnsi="仿宋" w:cs="仿宋" w:hint="eastAsia"/>
            <w:lang w:eastAsia="zh-CN"/>
          </w:rPr>
          <w:t>(三)、变更记录与追踪</w:t>
        </w:r>
        <w:r>
          <w:tab/>
        </w:r>
        <w:r>
          <w:fldChar w:fldCharType="begin"/>
        </w:r>
        <w:r>
          <w:instrText xml:space="preserve"> PAGEREF _Toc13282 \h </w:instrText>
        </w:r>
        <w:r>
          <w:fldChar w:fldCharType="separate"/>
        </w:r>
        <w:r>
          <w:t>36</w:t>
        </w:r>
        <w:r>
          <w:fldChar w:fldCharType="end"/>
        </w:r>
      </w:hyperlink>
    </w:p>
    <w:p>
      <w:pPr>
        <w:pStyle w:val="TOC2"/>
        <w:tabs>
          <w:tab w:val="right" w:leader="dot" w:pos="8306"/>
        </w:tabs>
      </w:pPr>
      <w:hyperlink w:anchor="_Toc11580" w:history="1">
        <w:r>
          <w:rPr>
            <w:rFonts w:ascii="仿宋" w:eastAsia="仿宋" w:hAnsi="仿宋" w:cs="仿宋" w:hint="eastAsia"/>
            <w:lang w:eastAsia="zh-CN"/>
          </w:rPr>
          <w:t>(四)、变更管理策略</w:t>
        </w:r>
        <w:r>
          <w:tab/>
        </w:r>
        <w:r>
          <w:fldChar w:fldCharType="begin"/>
        </w:r>
        <w:r>
          <w:instrText xml:space="preserve"> PAGEREF _Toc11580 \h </w:instrText>
        </w:r>
        <w:r>
          <w:fldChar w:fldCharType="separate"/>
        </w:r>
        <w:r>
          <w:t>38</w:t>
        </w:r>
        <w:r>
          <w:fldChar w:fldCharType="end"/>
        </w:r>
      </w:hyperlink>
    </w:p>
    <w:p>
      <w:pPr>
        <w:pStyle w:val="TOC1"/>
        <w:tabs>
          <w:tab w:val="right" w:leader="dot" w:pos="8306"/>
        </w:tabs>
      </w:pPr>
      <w:hyperlink w:anchor="_Toc22198" w:history="1">
        <w:r>
          <w:rPr>
            <w:rFonts w:ascii="仿宋" w:eastAsia="仿宋" w:hAnsi="仿宋" w:cs="仿宋" w:hint="eastAsia"/>
            <w:lang w:eastAsia="zh-CN"/>
          </w:rPr>
          <w:t>十、土地利用与规划方案</w:t>
        </w:r>
        <w:r>
          <w:tab/>
        </w:r>
        <w:r>
          <w:fldChar w:fldCharType="begin"/>
        </w:r>
        <w:r>
          <w:instrText xml:space="preserve"> PAGEREF _Toc22198 \h </w:instrText>
        </w:r>
        <w:r>
          <w:fldChar w:fldCharType="separate"/>
        </w:r>
        <w:r>
          <w:t>39</w:t>
        </w:r>
        <w:r>
          <w:fldChar w:fldCharType="end"/>
        </w:r>
      </w:hyperlink>
    </w:p>
    <w:p>
      <w:pPr>
        <w:pStyle w:val="TOC2"/>
        <w:tabs>
          <w:tab w:val="right" w:leader="dot" w:pos="8306"/>
        </w:tabs>
      </w:pPr>
      <w:hyperlink w:anchor="_Toc23457" w:history="1">
        <w:r>
          <w:rPr>
            <w:rFonts w:ascii="仿宋" w:eastAsia="仿宋" w:hAnsi="仿宋" w:cs="仿宋" w:hint="eastAsia"/>
            <w:lang w:eastAsia="zh-CN"/>
          </w:rPr>
          <w:t>(一)、项目用地情况分析</w:t>
        </w:r>
        <w:r>
          <w:tab/>
        </w:r>
        <w:r>
          <w:fldChar w:fldCharType="begin"/>
        </w:r>
        <w:r>
          <w:instrText xml:space="preserve"> PAGEREF _Toc23457 \h </w:instrText>
        </w:r>
        <w:r>
          <w:fldChar w:fldCharType="separate"/>
        </w:r>
        <w:r>
          <w:t>39</w:t>
        </w:r>
        <w:r>
          <w:fldChar w:fldCharType="end"/>
        </w:r>
      </w:hyperlink>
    </w:p>
    <w:p>
      <w:pPr>
        <w:pStyle w:val="TOC2"/>
        <w:tabs>
          <w:tab w:val="right" w:leader="dot" w:pos="8306"/>
        </w:tabs>
      </w:pPr>
      <w:hyperlink w:anchor="_Toc17159" w:history="1">
        <w:r>
          <w:rPr>
            <w:rFonts w:ascii="仿宋" w:eastAsia="仿宋" w:hAnsi="仿宋" w:cs="仿宋" w:hint="eastAsia"/>
            <w:lang w:eastAsia="zh-CN"/>
          </w:rPr>
          <w:t>(二)、土地利用规划方案</w:t>
        </w:r>
        <w:r>
          <w:tab/>
        </w:r>
        <w:r>
          <w:fldChar w:fldCharType="begin"/>
        </w:r>
        <w:r>
          <w:instrText xml:space="preserve"> PAGEREF _Toc17159 \h </w:instrText>
        </w:r>
        <w:r>
          <w:fldChar w:fldCharType="separate"/>
        </w:r>
        <w:r>
          <w:t>40</w:t>
        </w:r>
        <w:r>
          <w:fldChar w:fldCharType="end"/>
        </w:r>
      </w:hyperlink>
    </w:p>
    <w:p>
      <w:pPr>
        <w:pStyle w:val="TOC1"/>
        <w:tabs>
          <w:tab w:val="right" w:leader="dot" w:pos="8306"/>
        </w:tabs>
      </w:pPr>
      <w:hyperlink w:anchor="_Toc31701" w:history="1">
        <w:r>
          <w:rPr>
            <w:rFonts w:ascii="仿宋" w:eastAsia="仿宋" w:hAnsi="仿宋" w:cs="仿宋" w:hint="eastAsia"/>
            <w:lang w:eastAsia="zh-CN"/>
          </w:rPr>
          <w:t>十一、项目实施与管理方案</w:t>
        </w:r>
        <w:r>
          <w:tab/>
        </w:r>
        <w:r>
          <w:fldChar w:fldCharType="begin"/>
        </w:r>
        <w:r>
          <w:instrText xml:space="preserve"> PAGEREF _Toc31701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08" w:history="1">
        <w:r>
          <w:rPr>
            <w:rFonts w:ascii="仿宋" w:eastAsia="仿宋" w:hAnsi="仿宋" w:cs="仿宋" w:hint="eastAsia"/>
            <w:lang w:eastAsia="zh-CN"/>
          </w:rPr>
          <w:t>(一)、项目实施计划</w:t>
        </w:r>
        <w:r>
          <w:tab/>
        </w:r>
        <w:r>
          <w:fldChar w:fldCharType="begin"/>
        </w:r>
        <w:r>
          <w:instrText xml:space="preserve"> PAGEREF _Toc20508 \h </w:instrText>
        </w:r>
        <w:r>
          <w:fldChar w:fldCharType="separate"/>
        </w:r>
        <w:r>
          <w:t>42</w:t>
        </w:r>
        <w:r>
          <w:fldChar w:fldCharType="end"/>
        </w:r>
      </w:hyperlink>
    </w:p>
    <w:p>
      <w:pPr>
        <w:pStyle w:val="TOC2"/>
        <w:tabs>
          <w:tab w:val="right" w:leader="dot" w:pos="8306"/>
        </w:tabs>
      </w:pPr>
      <w:hyperlink w:anchor="_Toc13345" w:history="1">
        <w:r>
          <w:rPr>
            <w:rFonts w:ascii="仿宋" w:eastAsia="仿宋" w:hAnsi="仿宋" w:cs="仿宋" w:hint="eastAsia"/>
            <w:lang w:eastAsia="zh-CN"/>
          </w:rPr>
          <w:t>(二)、项目组织机构与职责</w:t>
        </w:r>
        <w:r>
          <w:tab/>
        </w:r>
        <w:r>
          <w:fldChar w:fldCharType="begin"/>
        </w:r>
        <w:r>
          <w:instrText xml:space="preserve"> PAGEREF _Toc13345 \h </w:instrText>
        </w:r>
        <w:r>
          <w:fldChar w:fldCharType="separate"/>
        </w:r>
        <w:r>
          <w:t>43</w:t>
        </w:r>
        <w:r>
          <w:fldChar w:fldCharType="end"/>
        </w:r>
      </w:hyperlink>
    </w:p>
    <w:p>
      <w:pPr>
        <w:pStyle w:val="TOC2"/>
        <w:tabs>
          <w:tab w:val="right" w:leader="dot" w:pos="8306"/>
        </w:tabs>
      </w:pPr>
      <w:hyperlink w:anchor="_Toc3767" w:history="1">
        <w:r>
          <w:rPr>
            <w:rFonts w:ascii="仿宋" w:eastAsia="仿宋" w:hAnsi="仿宋" w:cs="仿宋" w:hint="eastAsia"/>
            <w:lang w:eastAsia="zh-CN"/>
          </w:rPr>
          <w:t>(三)、项目管理与监控体系</w:t>
        </w:r>
        <w:r>
          <w:tab/>
        </w:r>
        <w:r>
          <w:fldChar w:fldCharType="begin"/>
        </w:r>
        <w:r>
          <w:instrText xml:space="preserve"> PAGEREF _Toc3767 \h </w:instrText>
        </w:r>
        <w:r>
          <w:fldChar w:fldCharType="separate"/>
        </w:r>
        <w:r>
          <w:t>46</w:t>
        </w:r>
        <w:r>
          <w:fldChar w:fldCharType="end"/>
        </w:r>
      </w:hyperlink>
    </w:p>
    <w:p>
      <w:pPr>
        <w:pStyle w:val="TOC1"/>
        <w:tabs>
          <w:tab w:val="right" w:leader="dot" w:pos="8306"/>
        </w:tabs>
      </w:pPr>
      <w:hyperlink w:anchor="_Toc12145" w:history="1">
        <w:r>
          <w:rPr>
            <w:rFonts w:ascii="仿宋" w:eastAsia="仿宋" w:hAnsi="仿宋" w:cs="仿宋" w:hint="eastAsia"/>
            <w:lang w:eastAsia="zh-CN"/>
          </w:rPr>
          <w:t>十二、项目质量与标准</w:t>
        </w:r>
        <w:r>
          <w:tab/>
        </w:r>
        <w:r>
          <w:fldChar w:fldCharType="begin"/>
        </w:r>
        <w:r>
          <w:instrText xml:space="preserve"> PAGEREF _Toc12145 \h </w:instrText>
        </w:r>
        <w:r>
          <w:fldChar w:fldCharType="separate"/>
        </w:r>
        <w:r>
          <w:t>47</w:t>
        </w:r>
        <w:r>
          <w:fldChar w:fldCharType="end"/>
        </w:r>
      </w:hyperlink>
    </w:p>
    <w:p>
      <w:pPr>
        <w:pStyle w:val="TOC2"/>
        <w:tabs>
          <w:tab w:val="right" w:leader="dot" w:pos="8306"/>
        </w:tabs>
      </w:pPr>
      <w:hyperlink w:anchor="_Toc11900" w:history="1">
        <w:r>
          <w:rPr>
            <w:rFonts w:ascii="仿宋" w:eastAsia="仿宋" w:hAnsi="仿宋" w:cs="仿宋" w:hint="eastAsia"/>
            <w:lang w:eastAsia="zh-CN"/>
          </w:rPr>
          <w:t>(一)、质量保障体系</w:t>
        </w:r>
        <w:r>
          <w:tab/>
        </w:r>
        <w:r>
          <w:fldChar w:fldCharType="begin"/>
        </w:r>
        <w:r>
          <w:instrText xml:space="preserve"> PAGEREF _Toc11900 \h </w:instrText>
        </w:r>
        <w:r>
          <w:fldChar w:fldCharType="separate"/>
        </w:r>
        <w:r>
          <w:t>47</w:t>
        </w:r>
        <w:r>
          <w:fldChar w:fldCharType="end"/>
        </w:r>
      </w:hyperlink>
    </w:p>
    <w:p>
      <w:pPr>
        <w:pStyle w:val="TOC2"/>
        <w:tabs>
          <w:tab w:val="right" w:leader="dot" w:pos="8306"/>
        </w:tabs>
      </w:pPr>
      <w:hyperlink w:anchor="_Toc30112" w:history="1">
        <w:r>
          <w:rPr>
            <w:rFonts w:ascii="仿宋" w:eastAsia="仿宋" w:hAnsi="仿宋" w:cs="仿宋" w:hint="eastAsia"/>
            <w:lang w:eastAsia="zh-CN"/>
          </w:rPr>
          <w:t>(二)、标准化作业流程</w:t>
        </w:r>
        <w:r>
          <w:tab/>
        </w:r>
        <w:r>
          <w:fldChar w:fldCharType="begin"/>
        </w:r>
        <w:r>
          <w:instrText xml:space="preserve"> PAGEREF _Toc30112 \h </w:instrText>
        </w:r>
        <w:r>
          <w:fldChar w:fldCharType="separate"/>
        </w:r>
        <w:r>
          <w:t>49</w:t>
        </w:r>
        <w:r>
          <w:fldChar w:fldCharType="end"/>
        </w:r>
      </w:hyperlink>
    </w:p>
    <w:p>
      <w:pPr>
        <w:pStyle w:val="TOC2"/>
        <w:tabs>
          <w:tab w:val="right" w:leader="dot" w:pos="8306"/>
        </w:tabs>
      </w:pPr>
      <w:hyperlink w:anchor="_Toc23448" w:history="1">
        <w:r>
          <w:rPr>
            <w:rFonts w:ascii="仿宋" w:eastAsia="仿宋" w:hAnsi="仿宋" w:cs="仿宋" w:hint="eastAsia"/>
            <w:lang w:eastAsia="zh-CN"/>
          </w:rPr>
          <w:t>(三)、质量监控与评估</w:t>
        </w:r>
        <w:r>
          <w:tab/>
        </w:r>
        <w:r>
          <w:fldChar w:fldCharType="begin"/>
        </w:r>
        <w:r>
          <w:instrText xml:space="preserve"> PAGEREF _Toc23448 \h </w:instrText>
        </w:r>
        <w:r>
          <w:fldChar w:fldCharType="separate"/>
        </w:r>
        <w:r>
          <w:t>50</w:t>
        </w:r>
        <w:r>
          <w:fldChar w:fldCharType="end"/>
        </w:r>
      </w:hyperlink>
    </w:p>
    <w:p>
      <w:pPr>
        <w:pStyle w:val="TOC2"/>
        <w:tabs>
          <w:tab w:val="right" w:leader="dot" w:pos="8306"/>
        </w:tabs>
      </w:pPr>
      <w:hyperlink w:anchor="_Toc7928" w:history="1">
        <w:r>
          <w:rPr>
            <w:rFonts w:ascii="仿宋" w:eastAsia="仿宋" w:hAnsi="仿宋" w:cs="仿宋" w:hint="eastAsia"/>
            <w:lang w:eastAsia="zh-CN"/>
          </w:rPr>
          <w:t>(四)、质量改进计划</w:t>
        </w:r>
        <w:r>
          <w:tab/>
        </w:r>
        <w:r>
          <w:fldChar w:fldCharType="begin"/>
        </w:r>
        <w:r>
          <w:instrText xml:space="preserve"> PAGEREF _Toc7928 \h </w:instrText>
        </w:r>
        <w:r>
          <w:fldChar w:fldCharType="separate"/>
        </w:r>
        <w:r>
          <w:t>51</w:t>
        </w:r>
        <w:r>
          <w:fldChar w:fldCharType="end"/>
        </w:r>
      </w:hyperlink>
    </w:p>
    <w:p>
      <w:pPr>
        <w:pStyle w:val="TOC1"/>
        <w:tabs>
          <w:tab w:val="right" w:leader="dot" w:pos="8306"/>
        </w:tabs>
      </w:pPr>
      <w:hyperlink w:anchor="_Toc16051" w:history="1">
        <w:r>
          <w:rPr>
            <w:rFonts w:ascii="仿宋" w:eastAsia="仿宋" w:hAnsi="仿宋" w:cs="仿宋" w:hint="eastAsia"/>
            <w:lang w:eastAsia="zh-CN"/>
          </w:rPr>
          <w:t>十三、产业协同与集群发展</w:t>
        </w:r>
        <w:r>
          <w:tab/>
        </w:r>
        <w:r>
          <w:fldChar w:fldCharType="begin"/>
        </w:r>
        <w:r>
          <w:instrText xml:space="preserve"> PAGEREF _Toc16051 \h </w:instrText>
        </w:r>
        <w:r>
          <w:fldChar w:fldCharType="separate"/>
        </w:r>
        <w:r>
          <w:t>53</w:t>
        </w:r>
        <w:r>
          <w:fldChar w:fldCharType="end"/>
        </w:r>
      </w:hyperlink>
    </w:p>
    <w:p>
      <w:pPr>
        <w:pStyle w:val="TOC2"/>
        <w:tabs>
          <w:tab w:val="right" w:leader="dot" w:pos="8306"/>
        </w:tabs>
      </w:pPr>
      <w:hyperlink w:anchor="_Toc1247" w:history="1">
        <w:r>
          <w:rPr>
            <w:rFonts w:ascii="仿宋" w:eastAsia="仿宋" w:hAnsi="仿宋" w:cs="仿宋" w:hint="eastAsia"/>
            <w:lang w:eastAsia="zh-CN"/>
          </w:rPr>
          <w:t>(一)、产业协同机制建设</w:t>
        </w:r>
        <w:r>
          <w:tab/>
        </w:r>
        <w:r>
          <w:fldChar w:fldCharType="begin"/>
        </w:r>
        <w:r>
          <w:instrText xml:space="preserve"> PAGEREF _Toc1247 \h </w:instrText>
        </w:r>
        <w:r>
          <w:fldChar w:fldCharType="separate"/>
        </w:r>
        <w:r>
          <w:t>53</w:t>
        </w:r>
        <w:r>
          <w:fldChar w:fldCharType="end"/>
        </w:r>
      </w:hyperlink>
    </w:p>
    <w:p>
      <w:pPr>
        <w:pStyle w:val="TOC2"/>
        <w:tabs>
          <w:tab w:val="right" w:leader="dot" w:pos="8306"/>
        </w:tabs>
      </w:pPr>
      <w:hyperlink w:anchor="_Toc22903" w:history="1">
        <w:r>
          <w:rPr>
            <w:rFonts w:ascii="仿宋" w:eastAsia="仿宋" w:hAnsi="仿宋" w:cs="仿宋" w:hint="eastAsia"/>
            <w:lang w:eastAsia="zh-CN"/>
          </w:rPr>
          <w:t>(二)、产业集群培育与发展</w:t>
        </w:r>
        <w:r>
          <w:tab/>
        </w:r>
        <w:r>
          <w:fldChar w:fldCharType="begin"/>
        </w:r>
        <w:r>
          <w:instrText xml:space="preserve"> PAGEREF _Toc22903 \h </w:instrText>
        </w:r>
        <w:r>
          <w:fldChar w:fldCharType="separate"/>
        </w:r>
        <w:r>
          <w:t>54</w:t>
        </w:r>
        <w:r>
          <w:fldChar w:fldCharType="end"/>
        </w:r>
      </w:hyperlink>
    </w:p>
    <w:p>
      <w:pPr>
        <w:pStyle w:val="TOC1"/>
        <w:tabs>
          <w:tab w:val="right" w:leader="dot" w:pos="8306"/>
        </w:tabs>
      </w:pPr>
      <w:hyperlink w:anchor="_Toc24779" w:history="1">
        <w:r>
          <w:rPr>
            <w:rFonts w:ascii="仿宋" w:eastAsia="仿宋" w:hAnsi="仿宋" w:cs="仿宋" w:hint="eastAsia"/>
            <w:lang w:eastAsia="zh-CN"/>
          </w:rPr>
          <w:t>十四、项目施工方案</w:t>
        </w:r>
        <w:r>
          <w:tab/>
        </w:r>
        <w:r>
          <w:fldChar w:fldCharType="begin"/>
        </w:r>
        <w:r>
          <w:instrText xml:space="preserve"> PAGEREF _Toc24779 \h </w:instrText>
        </w:r>
        <w:r>
          <w:fldChar w:fldCharType="separate"/>
        </w:r>
        <w:r>
          <w:t>55</w:t>
        </w:r>
        <w:r>
          <w:fldChar w:fldCharType="end"/>
        </w:r>
      </w:hyperlink>
    </w:p>
    <w:p>
      <w:pPr>
        <w:pStyle w:val="TOC2"/>
        <w:tabs>
          <w:tab w:val="right" w:leader="dot" w:pos="8306"/>
        </w:tabs>
      </w:pPr>
      <w:hyperlink w:anchor="_Toc3112" w:history="1">
        <w:r>
          <w:rPr>
            <w:rFonts w:ascii="仿宋" w:eastAsia="仿宋" w:hAnsi="仿宋" w:cs="仿宋" w:hint="eastAsia"/>
            <w:lang w:eastAsia="zh-CN"/>
          </w:rPr>
          <w:t>(一)、施工组织设计</w:t>
        </w:r>
        <w:r>
          <w:tab/>
        </w:r>
        <w:r>
          <w:fldChar w:fldCharType="begin"/>
        </w:r>
        <w:r>
          <w:instrText xml:space="preserve"> PAGEREF _Toc3112 \h </w:instrText>
        </w:r>
        <w:r>
          <w:fldChar w:fldCharType="separate"/>
        </w:r>
        <w:r>
          <w:t>55</w:t>
        </w:r>
        <w:r>
          <w:fldChar w:fldCharType="end"/>
        </w:r>
      </w:hyperlink>
    </w:p>
    <w:p>
      <w:pPr>
        <w:pStyle w:val="TOC2"/>
        <w:tabs>
          <w:tab w:val="right" w:leader="dot" w:pos="8306"/>
        </w:tabs>
      </w:pPr>
      <w:hyperlink w:anchor="_Toc5106" w:history="1">
        <w:r>
          <w:rPr>
            <w:rFonts w:ascii="仿宋" w:eastAsia="仿宋" w:hAnsi="仿宋" w:cs="仿宋" w:hint="eastAsia"/>
            <w:lang w:eastAsia="zh-CN"/>
          </w:rPr>
          <w:t>(二)、施工工艺与技术路线</w:t>
        </w:r>
        <w:r>
          <w:tab/>
        </w:r>
        <w:r>
          <w:fldChar w:fldCharType="begin"/>
        </w:r>
        <w:r>
          <w:instrText xml:space="preserve"> PAGEREF _Toc5106 \h </w:instrText>
        </w:r>
        <w:r>
          <w:fldChar w:fldCharType="separate"/>
        </w:r>
        <w:r>
          <w:t>56</w:t>
        </w:r>
        <w:r>
          <w:fldChar w:fldCharType="end"/>
        </w:r>
      </w:hyperlink>
    </w:p>
    <w:p>
      <w:pPr>
        <w:pStyle w:val="TOC2"/>
        <w:tabs>
          <w:tab w:val="right" w:leader="dot" w:pos="8306"/>
        </w:tabs>
      </w:pPr>
      <w:hyperlink w:anchor="_Toc13604" w:history="1">
        <w:r>
          <w:rPr>
            <w:rFonts w:ascii="仿宋" w:eastAsia="仿宋" w:hAnsi="仿宋" w:cs="仿宋" w:hint="eastAsia"/>
            <w:lang w:eastAsia="zh-CN"/>
          </w:rPr>
          <w:t>(三)、关键节点施工计划</w:t>
        </w:r>
        <w:r>
          <w:tab/>
        </w:r>
        <w:r>
          <w:fldChar w:fldCharType="begin"/>
        </w:r>
        <w:r>
          <w:instrText xml:space="preserve"> PAGEREF _Toc13604 \h </w:instrText>
        </w:r>
        <w:r>
          <w:fldChar w:fldCharType="separate"/>
        </w:r>
        <w:r>
          <w:t>57</w:t>
        </w:r>
        <w:r>
          <w:fldChar w:fldCharType="end"/>
        </w:r>
      </w:hyperlink>
    </w:p>
    <w:p>
      <w:pPr>
        <w:pStyle w:val="TOC2"/>
        <w:tabs>
          <w:tab w:val="right" w:leader="dot" w:pos="8306"/>
        </w:tabs>
      </w:pPr>
      <w:hyperlink w:anchor="_Toc25933" w:history="1">
        <w:r>
          <w:rPr>
            <w:rFonts w:ascii="仿宋" w:eastAsia="仿宋" w:hAnsi="仿宋" w:cs="仿宋" w:hint="eastAsia"/>
            <w:lang w:eastAsia="zh-CN"/>
          </w:rPr>
          <w:t>(四)、施工现场管理</w:t>
        </w:r>
        <w:r>
          <w:tab/>
        </w:r>
        <w:r>
          <w:fldChar w:fldCharType="begin"/>
        </w:r>
        <w:r>
          <w:instrText xml:space="preserve"> PAGEREF _Toc25933 \h </w:instrText>
        </w:r>
        <w:r>
          <w:fldChar w:fldCharType="separate"/>
        </w:r>
        <w:r>
          <w:t>59</w:t>
        </w:r>
        <w:r>
          <w:fldChar w:fldCharType="end"/>
        </w:r>
      </w:hyperlink>
    </w:p>
    <w:p>
      <w:pPr>
        <w:pStyle w:val="TOC1"/>
        <w:tabs>
          <w:tab w:val="right" w:leader="dot" w:pos="8306"/>
        </w:tabs>
      </w:pPr>
      <w:hyperlink w:anchor="_Toc8519" w:history="1">
        <w:r>
          <w:rPr>
            <w:rFonts w:ascii="仿宋" w:eastAsia="仿宋" w:hAnsi="仿宋" w:cs="仿宋" w:hint="eastAsia"/>
            <w:lang w:eastAsia="zh-CN"/>
          </w:rPr>
          <w:t>十五、质量管理与控制</w:t>
        </w:r>
        <w:r>
          <w:tab/>
        </w:r>
        <w:r>
          <w:fldChar w:fldCharType="begin"/>
        </w:r>
        <w:r>
          <w:instrText xml:space="preserve"> PAGEREF _Toc8519 \h </w:instrText>
        </w:r>
        <w:r>
          <w:fldChar w:fldCharType="separate"/>
        </w:r>
        <w:r>
          <w:t>61</w:t>
        </w:r>
        <w:r>
          <w:fldChar w:fldCharType="end"/>
        </w:r>
      </w:hyperlink>
    </w:p>
    <w:p>
      <w:pPr>
        <w:pStyle w:val="TOC2"/>
        <w:tabs>
          <w:tab w:val="right" w:leader="dot" w:pos="8306"/>
        </w:tabs>
      </w:pPr>
      <w:hyperlink w:anchor="_Toc12521" w:history="1">
        <w:r>
          <w:rPr>
            <w:rFonts w:ascii="仿宋" w:eastAsia="仿宋" w:hAnsi="仿宋" w:cs="仿宋" w:hint="eastAsia"/>
            <w:lang w:eastAsia="zh-CN"/>
          </w:rPr>
          <w:t>(一)、质量管理体系建设</w:t>
        </w:r>
        <w:r>
          <w:tab/>
        </w:r>
        <w:r>
          <w:fldChar w:fldCharType="begin"/>
        </w:r>
        <w:r>
          <w:instrText xml:space="preserve"> PAGEREF _Toc12521 \h </w:instrText>
        </w:r>
        <w:r>
          <w:fldChar w:fldCharType="separate"/>
        </w:r>
        <w:r>
          <w:t>61</w:t>
        </w:r>
        <w:r>
          <w:fldChar w:fldCharType="end"/>
        </w:r>
      </w:hyperlink>
    </w:p>
    <w:p>
      <w:pPr>
        <w:pStyle w:val="TOC2"/>
        <w:tabs>
          <w:tab w:val="right" w:leader="dot" w:pos="8306"/>
        </w:tabs>
      </w:pPr>
      <w:hyperlink w:anchor="_Toc31875" w:history="1">
        <w:r>
          <w:rPr>
            <w:rFonts w:ascii="仿宋" w:eastAsia="仿宋" w:hAnsi="仿宋" w:cs="仿宋" w:hint="eastAsia"/>
            <w:lang w:eastAsia="zh-CN"/>
          </w:rPr>
          <w:t>(二)、质量控制措施</w:t>
        </w:r>
        <w:r>
          <w:tab/>
        </w:r>
        <w:r>
          <w:fldChar w:fldCharType="begin"/>
        </w:r>
        <w:r>
          <w:instrText xml:space="preserve"> PAGEREF _Toc31875 \h </w:instrText>
        </w:r>
        <w:r>
          <w:fldChar w:fldCharType="separate"/>
        </w:r>
        <w:r>
          <w:t>63</w:t>
        </w:r>
        <w:r>
          <w:fldChar w:fldCharType="end"/>
        </w:r>
      </w:hyperlink>
    </w:p>
    <w:p>
      <w:pPr>
        <w:pStyle w:val="TOC1"/>
        <w:tabs>
          <w:tab w:val="right" w:leader="dot" w:pos="8306"/>
        </w:tabs>
      </w:pPr>
      <w:hyperlink w:anchor="_Toc6818" w:history="1">
        <w:r>
          <w:rPr>
            <w:rFonts w:ascii="仿宋" w:eastAsia="仿宋" w:hAnsi="仿宋" w:cs="仿宋" w:hint="eastAsia"/>
            <w:lang w:eastAsia="zh-CN"/>
          </w:rPr>
          <w:t>十六、设施与设备管理</w:t>
        </w:r>
        <w:r>
          <w:tab/>
        </w:r>
        <w:r>
          <w:fldChar w:fldCharType="begin"/>
        </w:r>
        <w:r>
          <w:instrText xml:space="preserve"> PAGEREF _Toc6818 \h </w:instrText>
        </w:r>
        <w:r>
          <w:fldChar w:fldCharType="separate"/>
        </w:r>
        <w:r>
          <w:t>64</w:t>
        </w:r>
        <w:r>
          <w:fldChar w:fldCharType="end"/>
        </w:r>
      </w:hyperlink>
    </w:p>
    <w:p>
      <w:pPr>
        <w:pStyle w:val="TOC2"/>
        <w:tabs>
          <w:tab w:val="right" w:leader="dot" w:pos="8306"/>
        </w:tabs>
      </w:pPr>
      <w:hyperlink w:anchor="_Toc11313" w:history="1">
        <w:r>
          <w:rPr>
            <w:rFonts w:ascii="仿宋" w:eastAsia="仿宋" w:hAnsi="仿宋" w:cs="仿宋" w:hint="eastAsia"/>
            <w:lang w:eastAsia="zh-CN"/>
          </w:rPr>
          <w:t>(一)、设施规划与配置</w:t>
        </w:r>
        <w:r>
          <w:tab/>
        </w:r>
        <w:r>
          <w:fldChar w:fldCharType="begin"/>
        </w:r>
        <w:r>
          <w:instrText xml:space="preserve"> PAGEREF _Toc11313 \h </w:instrText>
        </w:r>
        <w:r>
          <w:fldChar w:fldCharType="separate"/>
        </w:r>
        <w:r>
          <w:t>64</w:t>
        </w:r>
        <w:r>
          <w:fldChar w:fldCharType="end"/>
        </w:r>
      </w:hyperlink>
    </w:p>
    <w:p>
      <w:pPr>
        <w:pStyle w:val="TOC2"/>
        <w:tabs>
          <w:tab w:val="right" w:leader="dot" w:pos="8306"/>
        </w:tabs>
      </w:pPr>
      <w:hyperlink w:anchor="_Toc10160" w:history="1">
        <w:r>
          <w:rPr>
            <w:rFonts w:ascii="仿宋" w:eastAsia="仿宋" w:hAnsi="仿宋" w:cs="仿宋" w:hint="eastAsia"/>
            <w:lang w:eastAsia="zh-CN"/>
          </w:rPr>
          <w:t>(二)、设备采购与维护管理</w:t>
        </w:r>
        <w:r>
          <w:tab/>
        </w:r>
        <w:r>
          <w:fldChar w:fldCharType="begin"/>
        </w:r>
        <w:r>
          <w:instrText xml:space="preserve"> PAGEREF _Toc10160 \h </w:instrText>
        </w:r>
        <w:r>
          <w:fldChar w:fldCharType="separate"/>
        </w:r>
        <w:r>
          <w:t>64</w:t>
        </w:r>
        <w:r>
          <w:fldChar w:fldCharType="end"/>
        </w:r>
      </w:hyperlink>
    </w:p>
    <w:p>
      <w:pPr>
        <w:pStyle w:val="TOC2"/>
        <w:tabs>
          <w:tab w:val="right" w:leader="dot" w:pos="8306"/>
        </w:tabs>
      </w:pPr>
      <w:hyperlink w:anchor="_Toc2272" w:history="1">
        <w:r>
          <w:rPr>
            <w:rFonts w:ascii="仿宋" w:eastAsia="仿宋" w:hAnsi="仿宋" w:cs="仿宋" w:hint="eastAsia"/>
            <w:lang w:eastAsia="zh-CN"/>
          </w:rPr>
          <w:t>(三)、设施设备升级策略</w:t>
        </w:r>
        <w:r>
          <w:tab/>
        </w:r>
        <w:r>
          <w:fldChar w:fldCharType="begin"/>
        </w:r>
        <w:r>
          <w:instrText xml:space="preserve"> PAGEREF _Toc2272 \h </w:instrText>
        </w:r>
        <w:r>
          <w:fldChar w:fldCharType="separate"/>
        </w:r>
        <w:r>
          <w:t>65</w:t>
        </w:r>
        <w:r>
          <w:fldChar w:fldCharType="end"/>
        </w:r>
      </w:hyperlink>
    </w:p>
    <w:p>
      <w:pPr>
        <w:pStyle w:val="TOC1"/>
        <w:tabs>
          <w:tab w:val="right" w:leader="dot" w:pos="8306"/>
        </w:tabs>
      </w:pPr>
      <w:hyperlink w:anchor="_Toc32183" w:history="1">
        <w:r>
          <w:rPr>
            <w:rFonts w:ascii="仿宋" w:eastAsia="仿宋" w:hAnsi="仿宋" w:cs="仿宋" w:hint="eastAsia"/>
            <w:lang w:eastAsia="zh-CN"/>
          </w:rPr>
          <w:t>十七、法律法规与政策遵循</w:t>
        </w:r>
        <w:r>
          <w:tab/>
        </w:r>
        <w:r>
          <w:fldChar w:fldCharType="begin"/>
        </w:r>
        <w:r>
          <w:instrText xml:space="preserve"> PAGEREF _Toc32183 \h </w:instrText>
        </w:r>
        <w:r>
          <w:fldChar w:fldCharType="separate"/>
        </w:r>
        <w:r>
          <w:t>66</w:t>
        </w:r>
        <w:r>
          <w:fldChar w:fldCharType="end"/>
        </w:r>
      </w:hyperlink>
    </w:p>
    <w:p>
      <w:pPr>
        <w:pStyle w:val="TOC2"/>
        <w:tabs>
          <w:tab w:val="right" w:leader="dot" w:pos="8306"/>
        </w:tabs>
      </w:pPr>
      <w:hyperlink w:anchor="_Toc23473" w:history="1">
        <w:r>
          <w:rPr>
            <w:rFonts w:ascii="仿宋" w:eastAsia="仿宋" w:hAnsi="仿宋" w:cs="仿宋" w:hint="eastAsia"/>
            <w:lang w:eastAsia="zh-CN"/>
          </w:rPr>
          <w:t>(一)、法律法规遵守</w:t>
        </w:r>
        <w:r>
          <w:tab/>
        </w:r>
        <w:r>
          <w:fldChar w:fldCharType="begin"/>
        </w:r>
        <w:r>
          <w:instrText xml:space="preserve"> PAGEREF _Toc23473 \h </w:instrText>
        </w:r>
        <w:r>
          <w:fldChar w:fldCharType="separate"/>
        </w:r>
        <w:r>
          <w:t>66</w:t>
        </w:r>
        <w:r>
          <w:fldChar w:fldCharType="end"/>
        </w:r>
      </w:hyperlink>
    </w:p>
    <w:p>
      <w:pPr>
        <w:pStyle w:val="TOC2"/>
        <w:tabs>
          <w:tab w:val="right" w:leader="dot" w:pos="8306"/>
        </w:tabs>
      </w:pPr>
      <w:hyperlink w:anchor="_Toc15156" w:history="1">
        <w:r>
          <w:rPr>
            <w:rFonts w:ascii="仿宋" w:eastAsia="仿宋" w:hAnsi="仿宋" w:cs="仿宋" w:hint="eastAsia"/>
            <w:lang w:eastAsia="zh-CN"/>
          </w:rPr>
          <w:t>(二)、政策导向与利用</w:t>
        </w:r>
        <w:r>
          <w:tab/>
        </w:r>
        <w:r>
          <w:fldChar w:fldCharType="begin"/>
        </w:r>
        <w:r>
          <w:instrText xml:space="preserve"> PAGEREF _Toc15156 \h </w:instrText>
        </w:r>
        <w:r>
          <w:fldChar w:fldCharType="separate"/>
        </w:r>
        <w:r>
          <w:t>67</w:t>
        </w:r>
        <w:r>
          <w:fldChar w:fldCharType="end"/>
        </w:r>
      </w:hyperlink>
    </w:p>
    <w:p>
      <w:pPr>
        <w:pStyle w:val="TOC1"/>
        <w:tabs>
          <w:tab w:val="right" w:leader="dot" w:pos="8306"/>
        </w:tabs>
      </w:pPr>
      <w:hyperlink w:anchor="_Toc25475" w:history="1">
        <w:r>
          <w:rPr>
            <w:rFonts w:ascii="仿宋" w:eastAsia="仿宋" w:hAnsi="仿宋" w:cs="仿宋" w:hint="eastAsia"/>
            <w:lang w:eastAsia="zh-CN"/>
          </w:rPr>
          <w:t>十八、成果转化与推广应用</w:t>
        </w:r>
        <w:r>
          <w:tab/>
        </w:r>
        <w:r>
          <w:fldChar w:fldCharType="begin"/>
        </w:r>
        <w:r>
          <w:instrText xml:space="preserve"> PAGEREF _Toc25475 \h </w:instrText>
        </w:r>
        <w:r>
          <w:fldChar w:fldCharType="separate"/>
        </w:r>
        <w:r>
          <w:t>68</w:t>
        </w:r>
        <w:r>
          <w:fldChar w:fldCharType="end"/>
        </w:r>
      </w:hyperlink>
    </w:p>
    <w:p>
      <w:pPr>
        <w:pStyle w:val="TOC2"/>
        <w:tabs>
          <w:tab w:val="right" w:leader="dot" w:pos="8306"/>
        </w:tabs>
      </w:pPr>
      <w:hyperlink w:anchor="_Toc15490" w:history="1">
        <w:r>
          <w:rPr>
            <w:rFonts w:ascii="仿宋" w:eastAsia="仿宋" w:hAnsi="仿宋" w:cs="仿宋" w:hint="eastAsia"/>
            <w:lang w:eastAsia="zh-CN"/>
          </w:rPr>
          <w:t>(一)、成果转化策略制定</w:t>
        </w:r>
        <w:r>
          <w:tab/>
        </w:r>
        <w:r>
          <w:fldChar w:fldCharType="begin"/>
        </w:r>
        <w:r>
          <w:instrText xml:space="preserve"> PAGEREF _Toc15490 \h </w:instrText>
        </w:r>
        <w:r>
          <w:fldChar w:fldCharType="separate"/>
        </w:r>
        <w:r>
          <w:t>68</w:t>
        </w:r>
        <w:r>
          <w:fldChar w:fldCharType="end"/>
        </w:r>
      </w:hyperlink>
    </w:p>
    <w:p>
      <w:pPr>
        <w:pStyle w:val="TOC2"/>
        <w:tabs>
          <w:tab w:val="right" w:leader="dot" w:pos="8306"/>
        </w:tabs>
      </w:pPr>
      <w:hyperlink w:anchor="_Toc2163" w:history="1">
        <w:r>
          <w:rPr>
            <w:rFonts w:ascii="仿宋" w:eastAsia="仿宋" w:hAnsi="仿宋" w:cs="仿宋" w:hint="eastAsia"/>
            <w:lang w:eastAsia="zh-CN"/>
          </w:rPr>
          <w:t>(二)、成果推广应用方案</w:t>
        </w:r>
        <w:r>
          <w:tab/>
        </w:r>
        <w:r>
          <w:fldChar w:fldCharType="begin"/>
        </w:r>
        <w:r>
          <w:instrText xml:space="preserve"> PAGEREF _Toc2163 \h </w:instrText>
        </w:r>
        <w:r>
          <w:fldChar w:fldCharType="separate"/>
        </w:r>
        <w:r>
          <w:t>69</w:t>
        </w:r>
        <w:r>
          <w:fldChar w:fldCharType="end"/>
        </w:r>
      </w:hyperlink>
    </w:p>
    <w:p>
      <w:pPr>
        <w:pStyle w:val="TOC1"/>
        <w:tabs>
          <w:tab w:val="right" w:leader="dot" w:pos="8306"/>
        </w:tabs>
      </w:pPr>
      <w:hyperlink w:anchor="_Toc31175" w:history="1">
        <w:r>
          <w:rPr>
            <w:rFonts w:ascii="仿宋" w:eastAsia="仿宋" w:hAnsi="仿宋" w:cs="仿宋" w:hint="eastAsia"/>
            <w:lang w:eastAsia="zh-CN"/>
          </w:rPr>
          <w:t>十九、人力资源管理与开发</w:t>
        </w:r>
        <w:r>
          <w:tab/>
        </w:r>
        <w:r>
          <w:fldChar w:fldCharType="begin"/>
        </w:r>
        <w:r>
          <w:instrText xml:space="preserve"> PAGEREF _Toc31175 \h </w:instrText>
        </w:r>
        <w:r>
          <w:fldChar w:fldCharType="separate"/>
        </w:r>
        <w:r>
          <w:t>71</w:t>
        </w:r>
        <w:r>
          <w:fldChar w:fldCharType="end"/>
        </w:r>
      </w:hyperlink>
    </w:p>
    <w:p>
      <w:pPr>
        <w:pStyle w:val="TOC2"/>
        <w:tabs>
          <w:tab w:val="right" w:leader="dot" w:pos="8306"/>
        </w:tabs>
      </w:pPr>
      <w:hyperlink w:anchor="_Toc22660" w:history="1">
        <w:r>
          <w:rPr>
            <w:rFonts w:ascii="仿宋" w:eastAsia="仿宋" w:hAnsi="仿宋" w:cs="仿宋" w:hint="eastAsia"/>
            <w:lang w:eastAsia="zh-CN"/>
          </w:rPr>
          <w:t>(一)、人力资源规划</w:t>
        </w:r>
        <w:r>
          <w:tab/>
        </w:r>
        <w:r>
          <w:fldChar w:fldCharType="begin"/>
        </w:r>
        <w:r>
          <w:instrText xml:space="preserve"> PAGEREF _Toc22660 \h </w:instrText>
        </w:r>
        <w:r>
          <w:fldChar w:fldCharType="separate"/>
        </w:r>
        <w:r>
          <w:t>71</w:t>
        </w:r>
        <w:r>
          <w:fldChar w:fldCharType="end"/>
        </w:r>
      </w:hyperlink>
    </w:p>
    <w:p>
      <w:pPr>
        <w:pStyle w:val="TOC2"/>
        <w:tabs>
          <w:tab w:val="right" w:leader="dot" w:pos="8306"/>
        </w:tabs>
      </w:pPr>
      <w:hyperlink w:anchor="_Toc19851" w:history="1">
        <w:r>
          <w:rPr>
            <w:rFonts w:ascii="仿宋" w:eastAsia="仿宋" w:hAnsi="仿宋" w:cs="仿宋" w:hint="eastAsia"/>
            <w:lang w:eastAsia="zh-CN"/>
          </w:rPr>
          <w:t>(二)、人力资源开发与培训</w:t>
        </w:r>
        <w:r>
          <w:tab/>
        </w:r>
        <w:r>
          <w:fldChar w:fldCharType="begin"/>
        </w:r>
        <w:r>
          <w:instrText xml:space="preserve"> PAGEREF _Toc19851 \h </w:instrText>
        </w:r>
        <w:r>
          <w:fldChar w:fldCharType="separate"/>
        </w:r>
        <w:r>
          <w:t>72</w:t>
        </w:r>
        <w:r>
          <w:fldChar w:fldCharType="end"/>
        </w:r>
      </w:hyperlink>
    </w:p>
    <w:p>
      <w:pPr>
        <w:pStyle w:val="TOC1"/>
        <w:tabs>
          <w:tab w:val="right" w:leader="dot" w:pos="8306"/>
        </w:tabs>
      </w:pPr>
      <w:hyperlink w:anchor="_Toc32368" w:history="1">
        <w:r>
          <w:rPr>
            <w:rFonts w:ascii="仿宋" w:eastAsia="仿宋" w:hAnsi="仿宋" w:cs="仿宋" w:hint="eastAsia"/>
            <w:lang w:eastAsia="zh-CN"/>
          </w:rPr>
          <w:t>二十、企业合规与伦理</w:t>
        </w:r>
        <w:r>
          <w:tab/>
        </w:r>
        <w:r>
          <w:fldChar w:fldCharType="begin"/>
        </w:r>
        <w:r>
          <w:instrText xml:space="preserve"> PAGEREF _Toc32368 \h </w:instrText>
        </w:r>
        <w:r>
          <w:fldChar w:fldCharType="separate"/>
        </w:r>
        <w:r>
          <w:t>75</w:t>
        </w:r>
        <w:r>
          <w:fldChar w:fldCharType="end"/>
        </w:r>
      </w:hyperlink>
    </w:p>
    <w:p>
      <w:pPr>
        <w:pStyle w:val="TOC2"/>
        <w:tabs>
          <w:tab w:val="right" w:leader="dot" w:pos="8306"/>
        </w:tabs>
      </w:pPr>
      <w:hyperlink w:anchor="_Toc12486" w:history="1">
        <w:r>
          <w:rPr>
            <w:rFonts w:ascii="仿宋" w:eastAsia="仿宋" w:hAnsi="仿宋" w:cs="仿宋" w:hint="eastAsia"/>
            <w:lang w:eastAsia="zh-CN"/>
          </w:rPr>
          <w:t>(一)、合规政策与程序</w:t>
        </w:r>
        <w:r>
          <w:tab/>
        </w:r>
        <w:r>
          <w:fldChar w:fldCharType="begin"/>
        </w:r>
        <w:r>
          <w:instrText xml:space="preserve"> PAGEREF _Toc12486 \h </w:instrText>
        </w:r>
        <w:r>
          <w:fldChar w:fldCharType="separate"/>
        </w:r>
        <w:r>
          <w:t>75</w:t>
        </w:r>
        <w:r>
          <w:fldChar w:fldCharType="end"/>
        </w:r>
      </w:hyperlink>
    </w:p>
    <w:p>
      <w:pPr>
        <w:pStyle w:val="TOC2"/>
        <w:tabs>
          <w:tab w:val="right" w:leader="dot" w:pos="8306"/>
        </w:tabs>
      </w:pPr>
      <w:hyperlink w:anchor="_Toc11233" w:history="1">
        <w:r>
          <w:rPr>
            <w:rFonts w:ascii="仿宋" w:eastAsia="仿宋" w:hAnsi="仿宋" w:cs="仿宋" w:hint="eastAsia"/>
            <w:lang w:eastAsia="zh-CN"/>
          </w:rPr>
          <w:t>(二)、伦理规范与培训</w:t>
        </w:r>
        <w:r>
          <w:tab/>
        </w:r>
        <w:r>
          <w:fldChar w:fldCharType="begin"/>
        </w:r>
        <w:r>
          <w:instrText xml:space="preserve"> PAGEREF _Toc11233 \h </w:instrText>
        </w:r>
        <w:r>
          <w:fldChar w:fldCharType="separate"/>
        </w:r>
        <w:r>
          <w:t>76</w:t>
        </w:r>
        <w:r>
          <w:fldChar w:fldCharType="end"/>
        </w:r>
      </w:hyperlink>
    </w:p>
    <w:p>
      <w:pPr>
        <w:pStyle w:val="TOC2"/>
        <w:tabs>
          <w:tab w:val="right" w:leader="dot" w:pos="8306"/>
        </w:tabs>
      </w:pPr>
      <w:hyperlink w:anchor="_Toc8363" w:history="1">
        <w:r>
          <w:rPr>
            <w:rFonts w:ascii="仿宋" w:eastAsia="仿宋" w:hAnsi="仿宋" w:cs="仿宋" w:hint="eastAsia"/>
            <w:lang w:eastAsia="zh-CN"/>
          </w:rPr>
          <w:t>(三)、合规风险评估</w:t>
        </w:r>
        <w:r>
          <w:tab/>
        </w:r>
        <w:r>
          <w:fldChar w:fldCharType="begin"/>
        </w:r>
        <w:r>
          <w:instrText xml:space="preserve"> PAGEREF _Toc8363 \h </w:instrText>
        </w:r>
        <w:r>
          <w:fldChar w:fldCharType="separate"/>
        </w:r>
        <w:r>
          <w:t>77</w:t>
        </w:r>
        <w:r>
          <w:fldChar w:fldCharType="end"/>
        </w:r>
      </w:hyperlink>
    </w:p>
    <w:p>
      <w:pPr>
        <w:pStyle w:val="TOC2"/>
        <w:tabs>
          <w:tab w:val="right" w:leader="dot" w:pos="8306"/>
        </w:tabs>
      </w:pPr>
      <w:hyperlink w:anchor="_Toc31405" w:history="1">
        <w:r>
          <w:rPr>
            <w:rFonts w:ascii="仿宋" w:eastAsia="仿宋" w:hAnsi="仿宋" w:cs="仿宋" w:hint="eastAsia"/>
            <w:lang w:eastAsia="zh-CN"/>
          </w:rPr>
          <w:t>(四)、合规监督与执行</w:t>
        </w:r>
        <w:r>
          <w:tab/>
        </w:r>
        <w:r>
          <w:fldChar w:fldCharType="begin"/>
        </w:r>
        <w:r>
          <w:instrText xml:space="preserve"> PAGEREF _Toc31405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84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361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61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69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4587"/>
      <w:r>
        <w:rPr>
          <w:rFonts w:ascii="仿宋" w:eastAsia="仿宋" w:hAnsi="仿宋" w:cs="仿宋" w:hint="eastAsia"/>
          <w:sz w:val="28"/>
          <w:lang w:eastAsia="zh-CN"/>
        </w:rPr>
        <w:t>二、ZRO2陶瓷磨介项目概论</w:t>
      </w:r>
      <w:bookmarkEnd w:id="6"/>
    </w:p>
    <w:p>
      <w:pPr>
        <w:pStyle w:val="Heading2"/>
        <w:rPr>
          <w:rFonts w:ascii="仿宋" w:eastAsia="仿宋" w:hAnsi="仿宋" w:cs="仿宋" w:hint="eastAsia"/>
          <w:lang w:eastAsia="zh-CN"/>
        </w:rPr>
      </w:pPr>
      <w:bookmarkStart w:id="7" w:name="_Toc1200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ZRO2陶瓷磨介项目的申报单位是“XXX实业发展公司”，这是一家在其所处行业内备受尊敬的企业。公司自成立以来，通过其在ZRO2陶瓷磨介项目中表现出的创新精神和卓越执行力，在市场上赢得了显著的地位。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该公司的法定代表人秦XX，在ZRO2陶瓷磨介项目及其他多个行业领域中都有着显著的贡献。秦XX以其出色的领导才能和敏锐的商业洞察力，带领公司在ZRO2陶瓷磨介项目等多个领域实现了持续的成长和成功。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ZRO2陶瓷磨介项目的重要合作伙伴。公司专注于[行业名称]领域，以创新作为驱动力，不断推动技术进步和市场扩张。在ZRO2陶瓷磨介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ZRO2陶瓷磨介项目中展现了强劲的增长和稳定的财务表现。公司通过有效的策略，在ZRO2陶瓷磨介项目中扩大了其市场份额并增强了盈利能力。同时，公司积极承担社会责任，参与各类社会公益项目，增强了其在ZRO2陶瓷磨介项目中的品牌形象和社会影响力。</w:t>
      </w:r>
    </w:p>
    <w:p>
      <w:pPr>
        <w:pStyle w:val="Heading2"/>
        <w:ind w:firstLine="560" w:firstLineChars="200"/>
        <w:rPr>
          <w:rFonts w:ascii="仿宋" w:eastAsia="仿宋" w:hAnsi="仿宋" w:cs="仿宋" w:hint="eastAsia"/>
          <w:sz w:val="28"/>
          <w:lang w:eastAsia="zh-CN"/>
        </w:rPr>
      </w:pPr>
      <w:bookmarkStart w:id="8" w:name="_Toc1241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ZRO2陶瓷磨介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ZRO2陶瓷磨介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027"/>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4333"/>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磨介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ZRO2陶瓷磨介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磨介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ZRO2陶瓷磨介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9434"/>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ZRO2陶瓷磨介项目的必要性在当前经济和社会背景下表现得尤为重要，其对市场需求的满足、技术创新的推动、社会经济发展的促进以及环境可持续性的提高，共同构成了项目建设的核心价值和必要性。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ZRO2陶瓷磨介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ZRO2陶瓷磨介项目在其专注的领域内，特别是在人工智能和数据科学方面，有望推动显著的技术革新。项目的研发活动不仅有望孕育出改变行业运作方式的新技术，还可能在长远中影响整个技术生态系统。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ZRO2陶瓷磨介项目还致力于提升当地居民的技能和就业能力，通过与当地教育机构合作提供培训和教育机会，从而提高社区整体的生活水平和社会福祉。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ZRO2陶瓷磨介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20356"/>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https://d.book118.com/575220132244011114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ZRO2陶瓷磨介项目建设方案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7C5DF2"/>
    <w:rsid w:val="397C5D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522013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2024-02-17T13:54:00Z</dcterms:created>
  <dcterms:modified xsi:type="dcterms:W3CDTF">2024-02-17T13:54:52Z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646CBB3A45BF4729854BC7D09B4AA422_11</vt:lpwstr>
  </property>
  <property fmtid="{D5CDD505-2E9C-101B-9397-08002B2CF9AE}" pid="3" name="KSOProductBuildVer">
    <vt:lpwstr>2052-12.1.0.16250</vt:lpwstr>
  </property>
</Properties>
</file>