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男士衬衫项目建设方案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02" w:history="1">
        <w:r>
          <w:rPr>
            <w:rFonts w:ascii="仿宋" w:eastAsia="仿宋" w:hAnsi="仿宋" w:cs="仿宋" w:hint="eastAsia"/>
            <w:lang w:eastAsia="zh-CN"/>
          </w:rPr>
          <w:t>概论</w:t>
        </w:r>
        <w:r>
          <w:tab/>
        </w:r>
        <w:r>
          <w:fldChar w:fldCharType="begin"/>
        </w:r>
        <w:r>
          <w:instrText xml:space="preserve"> PAGEREF _Toc18802 \h </w:instrText>
        </w:r>
        <w:r>
          <w:fldChar w:fldCharType="separate"/>
        </w:r>
        <w:r>
          <w:t>3</w:t>
        </w:r>
        <w:r>
          <w:fldChar w:fldCharType="end"/>
        </w:r>
      </w:hyperlink>
    </w:p>
    <w:p>
      <w:pPr>
        <w:pStyle w:val="TOC1"/>
        <w:tabs>
          <w:tab w:val="right" w:leader="dot" w:pos="8306"/>
        </w:tabs>
      </w:pPr>
      <w:hyperlink w:anchor="_Toc32028" w:history="1">
        <w:r>
          <w:rPr>
            <w:rFonts w:ascii="仿宋" w:eastAsia="仿宋" w:hAnsi="仿宋" w:cs="仿宋" w:hint="eastAsia"/>
            <w:lang w:eastAsia="zh-CN"/>
          </w:rPr>
          <w:t>一、环境和生态影响分析</w:t>
        </w:r>
        <w:r>
          <w:tab/>
        </w:r>
        <w:r>
          <w:fldChar w:fldCharType="begin"/>
        </w:r>
        <w:r>
          <w:instrText xml:space="preserve"> PAGEREF _Toc32028 \h </w:instrText>
        </w:r>
        <w:r>
          <w:fldChar w:fldCharType="separate"/>
        </w:r>
        <w:r>
          <w:t>3</w:t>
        </w:r>
        <w:r>
          <w:fldChar w:fldCharType="end"/>
        </w:r>
      </w:hyperlink>
    </w:p>
    <w:p>
      <w:pPr>
        <w:pStyle w:val="TOC2"/>
        <w:tabs>
          <w:tab w:val="right" w:leader="dot" w:pos="8306"/>
        </w:tabs>
      </w:pPr>
      <w:hyperlink w:anchor="_Toc1934" w:history="1">
        <w:r>
          <w:rPr>
            <w:rFonts w:ascii="仿宋" w:eastAsia="仿宋" w:hAnsi="仿宋" w:cs="仿宋" w:hint="eastAsia"/>
            <w:lang w:eastAsia="zh-CN"/>
          </w:rPr>
          <w:t>(一)、环境和生态现状</w:t>
        </w:r>
        <w:r>
          <w:tab/>
        </w:r>
        <w:r>
          <w:fldChar w:fldCharType="begin"/>
        </w:r>
        <w:r>
          <w:instrText xml:space="preserve"> PAGEREF _Toc1934 \h </w:instrText>
        </w:r>
        <w:r>
          <w:fldChar w:fldCharType="separate"/>
        </w:r>
        <w:r>
          <w:t>3</w:t>
        </w:r>
        <w:r>
          <w:fldChar w:fldCharType="end"/>
        </w:r>
      </w:hyperlink>
    </w:p>
    <w:p>
      <w:pPr>
        <w:pStyle w:val="TOC2"/>
        <w:tabs>
          <w:tab w:val="right" w:leader="dot" w:pos="8306"/>
        </w:tabs>
      </w:pPr>
      <w:hyperlink w:anchor="_Toc29018" w:history="1">
        <w:r>
          <w:rPr>
            <w:rFonts w:ascii="仿宋" w:eastAsia="仿宋" w:hAnsi="仿宋" w:cs="仿宋" w:hint="eastAsia"/>
            <w:lang w:eastAsia="zh-CN"/>
          </w:rPr>
          <w:t>(二)、生态环境影响分析</w:t>
        </w:r>
        <w:r>
          <w:tab/>
        </w:r>
        <w:r>
          <w:fldChar w:fldCharType="begin"/>
        </w:r>
        <w:r>
          <w:instrText xml:space="preserve"> PAGEREF _Toc29018 \h </w:instrText>
        </w:r>
        <w:r>
          <w:fldChar w:fldCharType="separate"/>
        </w:r>
        <w:r>
          <w:t>4</w:t>
        </w:r>
        <w:r>
          <w:fldChar w:fldCharType="end"/>
        </w:r>
      </w:hyperlink>
    </w:p>
    <w:p>
      <w:pPr>
        <w:pStyle w:val="TOC2"/>
        <w:tabs>
          <w:tab w:val="right" w:leader="dot" w:pos="8306"/>
        </w:tabs>
      </w:pPr>
      <w:hyperlink w:anchor="_Toc27713" w:history="1">
        <w:r>
          <w:rPr>
            <w:rFonts w:ascii="仿宋" w:eastAsia="仿宋" w:hAnsi="仿宋" w:cs="仿宋" w:hint="eastAsia"/>
            <w:lang w:eastAsia="zh-CN"/>
          </w:rPr>
          <w:t>(三)、生态环境保护措施</w:t>
        </w:r>
        <w:r>
          <w:tab/>
        </w:r>
        <w:r>
          <w:fldChar w:fldCharType="begin"/>
        </w:r>
        <w:r>
          <w:instrText xml:space="preserve"> PAGEREF _Toc27713 \h </w:instrText>
        </w:r>
        <w:r>
          <w:fldChar w:fldCharType="separate"/>
        </w:r>
        <w:r>
          <w:t>6</w:t>
        </w:r>
        <w:r>
          <w:fldChar w:fldCharType="end"/>
        </w:r>
      </w:hyperlink>
    </w:p>
    <w:p>
      <w:pPr>
        <w:pStyle w:val="TOC2"/>
        <w:tabs>
          <w:tab w:val="right" w:leader="dot" w:pos="8306"/>
        </w:tabs>
      </w:pPr>
      <w:hyperlink w:anchor="_Toc6037" w:history="1">
        <w:r>
          <w:rPr>
            <w:rFonts w:ascii="仿宋" w:eastAsia="仿宋" w:hAnsi="仿宋" w:cs="仿宋" w:hint="eastAsia"/>
            <w:lang w:eastAsia="zh-CN"/>
          </w:rPr>
          <w:t>(四)、地质灾害影响分析</w:t>
        </w:r>
        <w:r>
          <w:tab/>
        </w:r>
        <w:r>
          <w:fldChar w:fldCharType="begin"/>
        </w:r>
        <w:r>
          <w:instrText xml:space="preserve"> PAGEREF _Toc6037 \h </w:instrText>
        </w:r>
        <w:r>
          <w:fldChar w:fldCharType="separate"/>
        </w:r>
        <w:r>
          <w:t>7</w:t>
        </w:r>
        <w:r>
          <w:fldChar w:fldCharType="end"/>
        </w:r>
      </w:hyperlink>
    </w:p>
    <w:p>
      <w:pPr>
        <w:pStyle w:val="TOC2"/>
        <w:tabs>
          <w:tab w:val="right" w:leader="dot" w:pos="8306"/>
        </w:tabs>
      </w:pPr>
      <w:hyperlink w:anchor="_Toc12970" w:history="1">
        <w:r>
          <w:rPr>
            <w:rFonts w:ascii="仿宋" w:eastAsia="仿宋" w:hAnsi="仿宋" w:cs="仿宋" w:hint="eastAsia"/>
            <w:lang w:eastAsia="zh-CN"/>
          </w:rPr>
          <w:t>(五)、特殊环境影响</w:t>
        </w:r>
        <w:r>
          <w:tab/>
        </w:r>
        <w:r>
          <w:fldChar w:fldCharType="begin"/>
        </w:r>
        <w:r>
          <w:instrText xml:space="preserve"> PAGEREF _Toc12970 \h </w:instrText>
        </w:r>
        <w:r>
          <w:fldChar w:fldCharType="separate"/>
        </w:r>
        <w:r>
          <w:t>9</w:t>
        </w:r>
        <w:r>
          <w:fldChar w:fldCharType="end"/>
        </w:r>
      </w:hyperlink>
    </w:p>
    <w:p>
      <w:pPr>
        <w:pStyle w:val="TOC1"/>
        <w:tabs>
          <w:tab w:val="right" w:leader="dot" w:pos="8306"/>
        </w:tabs>
      </w:pPr>
      <w:hyperlink w:anchor="_Toc30379" w:history="1">
        <w:r>
          <w:rPr>
            <w:rFonts w:ascii="仿宋" w:eastAsia="仿宋" w:hAnsi="仿宋" w:cs="仿宋" w:hint="eastAsia"/>
            <w:lang w:eastAsia="zh-CN"/>
          </w:rPr>
          <w:t>二、男士衬衫项目概论</w:t>
        </w:r>
        <w:r>
          <w:tab/>
        </w:r>
        <w:r>
          <w:fldChar w:fldCharType="begin"/>
        </w:r>
        <w:r>
          <w:instrText xml:space="preserve"> PAGEREF _Toc30379 \h </w:instrText>
        </w:r>
        <w:r>
          <w:fldChar w:fldCharType="separate"/>
        </w:r>
        <w:r>
          <w:t>10</w:t>
        </w:r>
        <w:r>
          <w:fldChar w:fldCharType="end"/>
        </w:r>
      </w:hyperlink>
    </w:p>
    <w:p>
      <w:pPr>
        <w:pStyle w:val="TOC2"/>
        <w:tabs>
          <w:tab w:val="right" w:leader="dot" w:pos="8306"/>
        </w:tabs>
      </w:pPr>
      <w:hyperlink w:anchor="_Toc26011" w:history="1">
        <w:r>
          <w:rPr>
            <w:rFonts w:ascii="仿宋" w:eastAsia="仿宋" w:hAnsi="仿宋" w:cs="仿宋" w:hint="eastAsia"/>
            <w:lang w:eastAsia="zh-CN"/>
          </w:rPr>
          <w:t>(一)、项目申报单位概况</w:t>
        </w:r>
        <w:r>
          <w:tab/>
        </w:r>
        <w:r>
          <w:fldChar w:fldCharType="begin"/>
        </w:r>
        <w:r>
          <w:instrText xml:space="preserve"> PAGEREF _Toc26011 \h </w:instrText>
        </w:r>
        <w:r>
          <w:fldChar w:fldCharType="separate"/>
        </w:r>
        <w:r>
          <w:t>10</w:t>
        </w:r>
        <w:r>
          <w:fldChar w:fldCharType="end"/>
        </w:r>
      </w:hyperlink>
    </w:p>
    <w:p>
      <w:pPr>
        <w:pStyle w:val="TOC2"/>
        <w:tabs>
          <w:tab w:val="right" w:leader="dot" w:pos="8306"/>
        </w:tabs>
      </w:pPr>
      <w:hyperlink w:anchor="_Toc14307" w:history="1">
        <w:r>
          <w:rPr>
            <w:rFonts w:ascii="仿宋" w:eastAsia="仿宋" w:hAnsi="仿宋" w:cs="仿宋" w:hint="eastAsia"/>
            <w:lang w:eastAsia="zh-CN"/>
          </w:rPr>
          <w:t>(二)、项目概况</w:t>
        </w:r>
        <w:r>
          <w:tab/>
        </w:r>
        <w:r>
          <w:fldChar w:fldCharType="begin"/>
        </w:r>
        <w:r>
          <w:instrText xml:space="preserve"> PAGEREF _Toc14307 \h </w:instrText>
        </w:r>
        <w:r>
          <w:fldChar w:fldCharType="separate"/>
        </w:r>
        <w:r>
          <w:t>11</w:t>
        </w:r>
        <w:r>
          <w:fldChar w:fldCharType="end"/>
        </w:r>
      </w:hyperlink>
    </w:p>
    <w:p>
      <w:pPr>
        <w:pStyle w:val="TOC1"/>
        <w:tabs>
          <w:tab w:val="right" w:leader="dot" w:pos="8306"/>
        </w:tabs>
      </w:pPr>
      <w:hyperlink w:anchor="_Toc13303" w:history="1">
        <w:r>
          <w:rPr>
            <w:rFonts w:ascii="仿宋" w:eastAsia="仿宋" w:hAnsi="仿宋" w:cs="仿宋" w:hint="eastAsia"/>
            <w:lang w:eastAsia="zh-CN"/>
          </w:rPr>
          <w:t>三、财务管理与成本控制</w:t>
        </w:r>
        <w:r>
          <w:tab/>
        </w:r>
        <w:r>
          <w:fldChar w:fldCharType="begin"/>
        </w:r>
        <w:r>
          <w:instrText xml:space="preserve"> PAGEREF _Toc13303 \h </w:instrText>
        </w:r>
        <w:r>
          <w:fldChar w:fldCharType="separate"/>
        </w:r>
        <w:r>
          <w:t>14</w:t>
        </w:r>
        <w:r>
          <w:fldChar w:fldCharType="end"/>
        </w:r>
      </w:hyperlink>
    </w:p>
    <w:p>
      <w:pPr>
        <w:pStyle w:val="TOC2"/>
        <w:tabs>
          <w:tab w:val="right" w:leader="dot" w:pos="8306"/>
        </w:tabs>
      </w:pPr>
      <w:hyperlink w:anchor="_Toc13923" w:history="1">
        <w:r>
          <w:rPr>
            <w:rFonts w:ascii="仿宋" w:eastAsia="仿宋" w:hAnsi="仿宋" w:cs="仿宋" w:hint="eastAsia"/>
            <w:lang w:eastAsia="zh-CN"/>
          </w:rPr>
          <w:t>(一)、财务管理体系建设</w:t>
        </w:r>
        <w:r>
          <w:tab/>
        </w:r>
        <w:r>
          <w:fldChar w:fldCharType="begin"/>
        </w:r>
        <w:r>
          <w:instrText xml:space="preserve"> PAGEREF _Toc13923 \h </w:instrText>
        </w:r>
        <w:r>
          <w:fldChar w:fldCharType="separate"/>
        </w:r>
        <w:r>
          <w:t>14</w:t>
        </w:r>
        <w:r>
          <w:fldChar w:fldCharType="end"/>
        </w:r>
      </w:hyperlink>
    </w:p>
    <w:p>
      <w:pPr>
        <w:pStyle w:val="TOC2"/>
        <w:tabs>
          <w:tab w:val="right" w:leader="dot" w:pos="8306"/>
        </w:tabs>
      </w:pPr>
      <w:hyperlink w:anchor="_Toc7382" w:history="1">
        <w:r>
          <w:rPr>
            <w:rFonts w:ascii="仿宋" w:eastAsia="仿宋" w:hAnsi="仿宋" w:cs="仿宋" w:hint="eastAsia"/>
            <w:lang w:eastAsia="zh-CN"/>
          </w:rPr>
          <w:t>(二)、成本控制措施</w:t>
        </w:r>
        <w:r>
          <w:tab/>
        </w:r>
        <w:r>
          <w:fldChar w:fldCharType="begin"/>
        </w:r>
        <w:r>
          <w:instrText xml:space="preserve"> PAGEREF _Toc7382 \h </w:instrText>
        </w:r>
        <w:r>
          <w:fldChar w:fldCharType="separate"/>
        </w:r>
        <w:r>
          <w:t>15</w:t>
        </w:r>
        <w:r>
          <w:fldChar w:fldCharType="end"/>
        </w:r>
      </w:hyperlink>
    </w:p>
    <w:p>
      <w:pPr>
        <w:pStyle w:val="TOC1"/>
        <w:tabs>
          <w:tab w:val="right" w:leader="dot" w:pos="8306"/>
        </w:tabs>
      </w:pPr>
      <w:hyperlink w:anchor="_Toc27467" w:history="1">
        <w:r>
          <w:rPr>
            <w:rFonts w:ascii="仿宋" w:eastAsia="仿宋" w:hAnsi="仿宋" w:cs="仿宋" w:hint="eastAsia"/>
            <w:lang w:eastAsia="zh-CN"/>
          </w:rPr>
          <w:t>四、社会影响分析</w:t>
        </w:r>
        <w:r>
          <w:tab/>
        </w:r>
        <w:r>
          <w:fldChar w:fldCharType="begin"/>
        </w:r>
        <w:r>
          <w:instrText xml:space="preserve"> PAGEREF _Toc27467 \h </w:instrText>
        </w:r>
        <w:r>
          <w:fldChar w:fldCharType="separate"/>
        </w:r>
        <w:r>
          <w:t>16</w:t>
        </w:r>
        <w:r>
          <w:fldChar w:fldCharType="end"/>
        </w:r>
      </w:hyperlink>
    </w:p>
    <w:p>
      <w:pPr>
        <w:pStyle w:val="TOC2"/>
        <w:tabs>
          <w:tab w:val="right" w:leader="dot" w:pos="8306"/>
        </w:tabs>
      </w:pPr>
      <w:hyperlink w:anchor="_Toc22963" w:history="1">
        <w:r>
          <w:rPr>
            <w:rFonts w:ascii="仿宋" w:eastAsia="仿宋" w:hAnsi="仿宋" w:cs="仿宋" w:hint="eastAsia"/>
            <w:lang w:eastAsia="zh-CN"/>
          </w:rPr>
          <w:t>(一)、社会影响效果分析</w:t>
        </w:r>
        <w:r>
          <w:tab/>
        </w:r>
        <w:r>
          <w:fldChar w:fldCharType="begin"/>
        </w:r>
        <w:r>
          <w:instrText xml:space="preserve"> PAGEREF _Toc22963 \h </w:instrText>
        </w:r>
        <w:r>
          <w:fldChar w:fldCharType="separate"/>
        </w:r>
        <w:r>
          <w:t>16</w:t>
        </w:r>
        <w:r>
          <w:fldChar w:fldCharType="end"/>
        </w:r>
      </w:hyperlink>
    </w:p>
    <w:p>
      <w:pPr>
        <w:pStyle w:val="TOC2"/>
        <w:tabs>
          <w:tab w:val="right" w:leader="dot" w:pos="8306"/>
        </w:tabs>
      </w:pPr>
      <w:hyperlink w:anchor="_Toc9113" w:history="1">
        <w:r>
          <w:rPr>
            <w:rFonts w:ascii="仿宋" w:eastAsia="仿宋" w:hAnsi="仿宋" w:cs="仿宋" w:hint="eastAsia"/>
            <w:lang w:eastAsia="zh-CN"/>
          </w:rPr>
          <w:t>(二)、社会适应性分析</w:t>
        </w:r>
        <w:r>
          <w:tab/>
        </w:r>
        <w:r>
          <w:fldChar w:fldCharType="begin"/>
        </w:r>
        <w:r>
          <w:instrText xml:space="preserve"> PAGEREF _Toc9113 \h </w:instrText>
        </w:r>
        <w:r>
          <w:fldChar w:fldCharType="separate"/>
        </w:r>
        <w:r>
          <w:t>19</w:t>
        </w:r>
        <w:r>
          <w:fldChar w:fldCharType="end"/>
        </w:r>
      </w:hyperlink>
    </w:p>
    <w:p>
      <w:pPr>
        <w:pStyle w:val="TOC2"/>
        <w:tabs>
          <w:tab w:val="right" w:leader="dot" w:pos="8306"/>
        </w:tabs>
      </w:pPr>
      <w:hyperlink w:anchor="_Toc24378" w:history="1">
        <w:r>
          <w:rPr>
            <w:rFonts w:ascii="仿宋" w:eastAsia="仿宋" w:hAnsi="仿宋" w:cs="仿宋" w:hint="eastAsia"/>
            <w:lang w:eastAsia="zh-CN"/>
          </w:rPr>
          <w:t>(三)、社会风险及对策分析</w:t>
        </w:r>
        <w:r>
          <w:tab/>
        </w:r>
        <w:r>
          <w:fldChar w:fldCharType="begin"/>
        </w:r>
        <w:r>
          <w:instrText xml:space="preserve"> PAGEREF _Toc24378 \h </w:instrText>
        </w:r>
        <w:r>
          <w:fldChar w:fldCharType="separate"/>
        </w:r>
        <w:r>
          <w:t>20</w:t>
        </w:r>
        <w:r>
          <w:fldChar w:fldCharType="end"/>
        </w:r>
      </w:hyperlink>
    </w:p>
    <w:p>
      <w:pPr>
        <w:pStyle w:val="TOC1"/>
        <w:tabs>
          <w:tab w:val="right" w:leader="dot" w:pos="8306"/>
        </w:tabs>
      </w:pPr>
      <w:hyperlink w:anchor="_Toc5704" w:history="1">
        <w:r>
          <w:rPr>
            <w:rFonts w:ascii="仿宋" w:eastAsia="仿宋" w:hAnsi="仿宋" w:cs="仿宋" w:hint="eastAsia"/>
            <w:lang w:eastAsia="zh-CN"/>
          </w:rPr>
          <w:t>五、资源开发及综合利用分析</w:t>
        </w:r>
        <w:r>
          <w:tab/>
        </w:r>
        <w:r>
          <w:fldChar w:fldCharType="begin"/>
        </w:r>
        <w:r>
          <w:instrText xml:space="preserve"> PAGEREF _Toc5704 \h </w:instrText>
        </w:r>
        <w:r>
          <w:fldChar w:fldCharType="separate"/>
        </w:r>
        <w:r>
          <w:t>24</w:t>
        </w:r>
        <w:r>
          <w:fldChar w:fldCharType="end"/>
        </w:r>
      </w:hyperlink>
    </w:p>
    <w:p>
      <w:pPr>
        <w:pStyle w:val="TOC2"/>
        <w:tabs>
          <w:tab w:val="right" w:leader="dot" w:pos="8306"/>
        </w:tabs>
      </w:pPr>
      <w:hyperlink w:anchor="_Toc20857" w:history="1">
        <w:r>
          <w:rPr>
            <w:rFonts w:ascii="仿宋" w:eastAsia="仿宋" w:hAnsi="仿宋" w:cs="仿宋" w:hint="eastAsia"/>
            <w:lang w:eastAsia="zh-CN"/>
          </w:rPr>
          <w:t>(一)、资源开发方案</w:t>
        </w:r>
        <w:r>
          <w:tab/>
        </w:r>
        <w:r>
          <w:fldChar w:fldCharType="begin"/>
        </w:r>
        <w:r>
          <w:instrText xml:space="preserve"> PAGEREF _Toc20857 \h </w:instrText>
        </w:r>
        <w:r>
          <w:fldChar w:fldCharType="separate"/>
        </w:r>
        <w:r>
          <w:t>24</w:t>
        </w:r>
        <w:r>
          <w:fldChar w:fldCharType="end"/>
        </w:r>
      </w:hyperlink>
    </w:p>
    <w:p>
      <w:pPr>
        <w:pStyle w:val="TOC2"/>
        <w:tabs>
          <w:tab w:val="right" w:leader="dot" w:pos="8306"/>
        </w:tabs>
      </w:pPr>
      <w:hyperlink w:anchor="_Toc25670" w:history="1">
        <w:r>
          <w:rPr>
            <w:rFonts w:ascii="仿宋" w:eastAsia="仿宋" w:hAnsi="仿宋" w:cs="仿宋" w:hint="eastAsia"/>
            <w:lang w:eastAsia="zh-CN"/>
          </w:rPr>
          <w:t>(二)、资源利用方案</w:t>
        </w:r>
        <w:r>
          <w:tab/>
        </w:r>
        <w:r>
          <w:fldChar w:fldCharType="begin"/>
        </w:r>
        <w:r>
          <w:instrText xml:space="preserve"> PAGEREF _Toc25670 \h </w:instrText>
        </w:r>
        <w:r>
          <w:fldChar w:fldCharType="separate"/>
        </w:r>
        <w:r>
          <w:t>25</w:t>
        </w:r>
        <w:r>
          <w:fldChar w:fldCharType="end"/>
        </w:r>
      </w:hyperlink>
    </w:p>
    <w:p>
      <w:pPr>
        <w:pStyle w:val="TOC2"/>
        <w:tabs>
          <w:tab w:val="right" w:leader="dot" w:pos="8306"/>
        </w:tabs>
      </w:pPr>
      <w:hyperlink w:anchor="_Toc28273" w:history="1">
        <w:r>
          <w:rPr>
            <w:rFonts w:ascii="仿宋" w:eastAsia="仿宋" w:hAnsi="仿宋" w:cs="仿宋" w:hint="eastAsia"/>
            <w:lang w:eastAsia="zh-CN"/>
          </w:rPr>
          <w:t>(三)、资源节约措施</w:t>
        </w:r>
        <w:r>
          <w:tab/>
        </w:r>
        <w:r>
          <w:fldChar w:fldCharType="begin"/>
        </w:r>
        <w:r>
          <w:instrText xml:space="preserve"> PAGEREF _Toc28273 \h </w:instrText>
        </w:r>
        <w:r>
          <w:fldChar w:fldCharType="separate"/>
        </w:r>
        <w:r>
          <w:t>26</w:t>
        </w:r>
        <w:r>
          <w:fldChar w:fldCharType="end"/>
        </w:r>
      </w:hyperlink>
    </w:p>
    <w:p>
      <w:pPr>
        <w:pStyle w:val="TOC1"/>
        <w:tabs>
          <w:tab w:val="right" w:leader="dot" w:pos="8306"/>
        </w:tabs>
      </w:pPr>
      <w:hyperlink w:anchor="_Toc6448" w:history="1">
        <w:r>
          <w:rPr>
            <w:rFonts w:ascii="仿宋" w:eastAsia="仿宋" w:hAnsi="仿宋" w:cs="仿宋" w:hint="eastAsia"/>
            <w:lang w:eastAsia="zh-CN"/>
          </w:rPr>
          <w:t>六、经济影响分析</w:t>
        </w:r>
        <w:r>
          <w:tab/>
        </w:r>
        <w:r>
          <w:fldChar w:fldCharType="begin"/>
        </w:r>
        <w:r>
          <w:instrText xml:space="preserve"> PAGEREF _Toc6448 \h </w:instrText>
        </w:r>
        <w:r>
          <w:fldChar w:fldCharType="separate"/>
        </w:r>
        <w:r>
          <w:t>27</w:t>
        </w:r>
        <w:r>
          <w:fldChar w:fldCharType="end"/>
        </w:r>
      </w:hyperlink>
    </w:p>
    <w:p>
      <w:pPr>
        <w:pStyle w:val="TOC2"/>
        <w:tabs>
          <w:tab w:val="right" w:leader="dot" w:pos="8306"/>
        </w:tabs>
      </w:pPr>
      <w:hyperlink w:anchor="_Toc19038" w:history="1">
        <w:r>
          <w:rPr>
            <w:rFonts w:ascii="仿宋" w:eastAsia="仿宋" w:hAnsi="仿宋" w:cs="仿宋" w:hint="eastAsia"/>
            <w:lang w:eastAsia="zh-CN"/>
          </w:rPr>
          <w:t>(一)、经济费用效益或费用效果分析</w:t>
        </w:r>
        <w:r>
          <w:tab/>
        </w:r>
        <w:r>
          <w:fldChar w:fldCharType="begin"/>
        </w:r>
        <w:r>
          <w:instrText xml:space="preserve"> PAGEREF _Toc19038 \h </w:instrText>
        </w:r>
        <w:r>
          <w:fldChar w:fldCharType="separate"/>
        </w:r>
        <w:r>
          <w:t>27</w:t>
        </w:r>
        <w:r>
          <w:fldChar w:fldCharType="end"/>
        </w:r>
      </w:hyperlink>
    </w:p>
    <w:p>
      <w:pPr>
        <w:pStyle w:val="TOC2"/>
        <w:tabs>
          <w:tab w:val="right" w:leader="dot" w:pos="8306"/>
        </w:tabs>
      </w:pPr>
      <w:hyperlink w:anchor="_Toc15107" w:history="1">
        <w:r>
          <w:rPr>
            <w:rFonts w:ascii="仿宋" w:eastAsia="仿宋" w:hAnsi="仿宋" w:cs="仿宋" w:hint="eastAsia"/>
            <w:lang w:eastAsia="zh-CN"/>
          </w:rPr>
          <w:t>(二)、行业影响分析</w:t>
        </w:r>
        <w:r>
          <w:tab/>
        </w:r>
        <w:r>
          <w:fldChar w:fldCharType="begin"/>
        </w:r>
        <w:r>
          <w:instrText xml:space="preserve"> PAGEREF _Toc15107 \h </w:instrText>
        </w:r>
        <w:r>
          <w:fldChar w:fldCharType="separate"/>
        </w:r>
        <w:r>
          <w:t>29</w:t>
        </w:r>
        <w:r>
          <w:fldChar w:fldCharType="end"/>
        </w:r>
      </w:hyperlink>
    </w:p>
    <w:p>
      <w:pPr>
        <w:pStyle w:val="TOC2"/>
        <w:tabs>
          <w:tab w:val="right" w:leader="dot" w:pos="8306"/>
        </w:tabs>
      </w:pPr>
      <w:hyperlink w:anchor="_Toc21305" w:history="1">
        <w:r>
          <w:rPr>
            <w:rFonts w:ascii="仿宋" w:eastAsia="仿宋" w:hAnsi="仿宋" w:cs="仿宋" w:hint="eastAsia"/>
            <w:lang w:eastAsia="zh-CN"/>
          </w:rPr>
          <w:t>(三)、区域经济影响分析</w:t>
        </w:r>
        <w:r>
          <w:tab/>
        </w:r>
        <w:r>
          <w:fldChar w:fldCharType="begin"/>
        </w:r>
        <w:r>
          <w:instrText xml:space="preserve"> PAGEREF _Toc21305 \h </w:instrText>
        </w:r>
        <w:r>
          <w:fldChar w:fldCharType="separate"/>
        </w:r>
        <w:r>
          <w:t>31</w:t>
        </w:r>
        <w:r>
          <w:fldChar w:fldCharType="end"/>
        </w:r>
      </w:hyperlink>
    </w:p>
    <w:p>
      <w:pPr>
        <w:pStyle w:val="TOC2"/>
        <w:tabs>
          <w:tab w:val="right" w:leader="dot" w:pos="8306"/>
        </w:tabs>
      </w:pPr>
      <w:hyperlink w:anchor="_Toc10261" w:history="1">
        <w:r>
          <w:rPr>
            <w:rFonts w:ascii="仿宋" w:eastAsia="仿宋" w:hAnsi="仿宋" w:cs="仿宋" w:hint="eastAsia"/>
            <w:lang w:eastAsia="zh-CN"/>
          </w:rPr>
          <w:t>(四)、宏观经济影响分析</w:t>
        </w:r>
        <w:r>
          <w:tab/>
        </w:r>
        <w:r>
          <w:fldChar w:fldCharType="begin"/>
        </w:r>
        <w:r>
          <w:instrText xml:space="preserve"> PAGEREF _Toc10261 \h </w:instrText>
        </w:r>
        <w:r>
          <w:fldChar w:fldCharType="separate"/>
        </w:r>
        <w:r>
          <w:t>32</w:t>
        </w:r>
        <w:r>
          <w:fldChar w:fldCharType="end"/>
        </w:r>
      </w:hyperlink>
    </w:p>
    <w:p>
      <w:pPr>
        <w:pStyle w:val="TOC1"/>
        <w:tabs>
          <w:tab w:val="right" w:leader="dot" w:pos="8306"/>
        </w:tabs>
      </w:pPr>
      <w:hyperlink w:anchor="_Toc32057" w:history="1">
        <w:r>
          <w:rPr>
            <w:rFonts w:ascii="仿宋" w:eastAsia="仿宋" w:hAnsi="仿宋" w:cs="仿宋" w:hint="eastAsia"/>
            <w:lang w:eastAsia="zh-CN"/>
          </w:rPr>
          <w:t>七、项目进度计划</w:t>
        </w:r>
        <w:r>
          <w:tab/>
        </w:r>
        <w:r>
          <w:fldChar w:fldCharType="begin"/>
        </w:r>
        <w:r>
          <w:instrText xml:space="preserve"> PAGEREF _Toc32057 \h </w:instrText>
        </w:r>
        <w:r>
          <w:fldChar w:fldCharType="separate"/>
        </w:r>
        <w:r>
          <w:t>34</w:t>
        </w:r>
        <w:r>
          <w:fldChar w:fldCharType="end"/>
        </w:r>
      </w:hyperlink>
    </w:p>
    <w:p>
      <w:pPr>
        <w:pStyle w:val="TOC2"/>
        <w:tabs>
          <w:tab w:val="right" w:leader="dot" w:pos="8306"/>
        </w:tabs>
      </w:pPr>
      <w:hyperlink w:anchor="_Toc15892" w:history="1">
        <w:r>
          <w:rPr>
            <w:rFonts w:ascii="仿宋" w:eastAsia="仿宋" w:hAnsi="仿宋" w:cs="仿宋" w:hint="eastAsia"/>
            <w:lang w:eastAsia="zh-CN"/>
          </w:rPr>
          <w:t>(一)、建设周期</w:t>
        </w:r>
        <w:r>
          <w:tab/>
        </w:r>
        <w:r>
          <w:fldChar w:fldCharType="begin"/>
        </w:r>
        <w:r>
          <w:instrText xml:space="preserve"> PAGEREF _Toc15892 \h </w:instrText>
        </w:r>
        <w:r>
          <w:fldChar w:fldCharType="separate"/>
        </w:r>
        <w:r>
          <w:t>34</w:t>
        </w:r>
        <w:r>
          <w:fldChar w:fldCharType="end"/>
        </w:r>
      </w:hyperlink>
    </w:p>
    <w:p>
      <w:pPr>
        <w:pStyle w:val="TOC2"/>
        <w:tabs>
          <w:tab w:val="right" w:leader="dot" w:pos="8306"/>
        </w:tabs>
      </w:pPr>
      <w:hyperlink w:anchor="_Toc18524" w:history="1">
        <w:r>
          <w:rPr>
            <w:rFonts w:ascii="仿宋" w:eastAsia="仿宋" w:hAnsi="仿宋" w:cs="仿宋" w:hint="eastAsia"/>
            <w:lang w:eastAsia="zh-CN"/>
          </w:rPr>
          <w:t>(二)、建设进度</w:t>
        </w:r>
        <w:r>
          <w:tab/>
        </w:r>
        <w:r>
          <w:fldChar w:fldCharType="begin"/>
        </w:r>
        <w:r>
          <w:instrText xml:space="preserve"> PAGEREF _Toc18524 \h </w:instrText>
        </w:r>
        <w:r>
          <w:fldChar w:fldCharType="separate"/>
        </w:r>
        <w:r>
          <w:t>34</w:t>
        </w:r>
        <w:r>
          <w:fldChar w:fldCharType="end"/>
        </w:r>
      </w:hyperlink>
    </w:p>
    <w:p>
      <w:pPr>
        <w:pStyle w:val="TOC2"/>
        <w:tabs>
          <w:tab w:val="right" w:leader="dot" w:pos="8306"/>
        </w:tabs>
      </w:pPr>
      <w:hyperlink w:anchor="_Toc23017" w:history="1">
        <w:r>
          <w:rPr>
            <w:rFonts w:ascii="仿宋" w:eastAsia="仿宋" w:hAnsi="仿宋" w:cs="仿宋" w:hint="eastAsia"/>
            <w:lang w:eastAsia="zh-CN"/>
          </w:rPr>
          <w:t>(三)、进度安排注意事项</w:t>
        </w:r>
        <w:r>
          <w:tab/>
        </w:r>
        <w:r>
          <w:fldChar w:fldCharType="begin"/>
        </w:r>
        <w:r>
          <w:instrText xml:space="preserve"> PAGEREF _Toc23017 \h </w:instrText>
        </w:r>
        <w:r>
          <w:fldChar w:fldCharType="separate"/>
        </w:r>
        <w:r>
          <w:t>35</w:t>
        </w:r>
        <w:r>
          <w:fldChar w:fldCharType="end"/>
        </w:r>
      </w:hyperlink>
    </w:p>
    <w:p>
      <w:pPr>
        <w:pStyle w:val="TOC2"/>
        <w:tabs>
          <w:tab w:val="right" w:leader="dot" w:pos="8306"/>
        </w:tabs>
      </w:pPr>
      <w:hyperlink w:anchor="_Toc3906" w:history="1">
        <w:r>
          <w:rPr>
            <w:rFonts w:ascii="仿宋" w:eastAsia="仿宋" w:hAnsi="仿宋" w:cs="仿宋" w:hint="eastAsia"/>
            <w:lang w:eastAsia="zh-CN"/>
          </w:rPr>
          <w:t>(四)、人力资源配置</w:t>
        </w:r>
        <w:r>
          <w:tab/>
        </w:r>
        <w:r>
          <w:fldChar w:fldCharType="begin"/>
        </w:r>
        <w:r>
          <w:instrText xml:space="preserve"> PAGEREF _Toc3906 \h </w:instrText>
        </w:r>
        <w:r>
          <w:fldChar w:fldCharType="separate"/>
        </w:r>
        <w:r>
          <w:t>36</w:t>
        </w:r>
        <w:r>
          <w:fldChar w:fldCharType="end"/>
        </w:r>
      </w:hyperlink>
    </w:p>
    <w:p>
      <w:pPr>
        <w:pStyle w:val="TOC2"/>
        <w:tabs>
          <w:tab w:val="right" w:leader="dot" w:pos="8306"/>
        </w:tabs>
      </w:pPr>
      <w:hyperlink w:anchor="_Toc32678" w:history="1">
        <w:r>
          <w:rPr>
            <w:rFonts w:ascii="仿宋" w:eastAsia="仿宋" w:hAnsi="仿宋" w:cs="仿宋" w:hint="eastAsia"/>
            <w:lang w:eastAsia="zh-CN"/>
          </w:rPr>
          <w:t>(五)、员工培训</w:t>
        </w:r>
        <w:r>
          <w:tab/>
        </w:r>
        <w:r>
          <w:fldChar w:fldCharType="begin"/>
        </w:r>
        <w:r>
          <w:instrText xml:space="preserve"> PAGEREF _Toc32678 \h </w:instrText>
        </w:r>
        <w:r>
          <w:fldChar w:fldCharType="separate"/>
        </w:r>
        <w:r>
          <w:t>38</w:t>
        </w:r>
        <w:r>
          <w:fldChar w:fldCharType="end"/>
        </w:r>
      </w:hyperlink>
    </w:p>
    <w:p>
      <w:pPr>
        <w:pStyle w:val="TOC2"/>
        <w:tabs>
          <w:tab w:val="right" w:leader="dot" w:pos="8306"/>
        </w:tabs>
      </w:pPr>
      <w:hyperlink w:anchor="_Toc20962" w:history="1">
        <w:r>
          <w:rPr>
            <w:rFonts w:ascii="仿宋" w:eastAsia="仿宋" w:hAnsi="仿宋" w:cs="仿宋" w:hint="eastAsia"/>
            <w:lang w:eastAsia="zh-CN"/>
          </w:rPr>
          <w:t>(六)、项目实施保障</w:t>
        </w:r>
        <w:r>
          <w:tab/>
        </w:r>
        <w:r>
          <w:fldChar w:fldCharType="begin"/>
        </w:r>
        <w:r>
          <w:instrText xml:space="preserve"> PAGEREF _Toc20962 \h </w:instrText>
        </w:r>
        <w:r>
          <w:fldChar w:fldCharType="separate"/>
        </w:r>
        <w:r>
          <w:t>39</w:t>
        </w:r>
        <w:r>
          <w:fldChar w:fldCharType="end"/>
        </w:r>
      </w:hyperlink>
    </w:p>
    <w:p>
      <w:pPr>
        <w:pStyle w:val="TOC2"/>
        <w:tabs>
          <w:tab w:val="right" w:leader="dot" w:pos="8306"/>
        </w:tabs>
      </w:pPr>
      <w:hyperlink w:anchor="_Toc13030" w:history="1">
        <w:r>
          <w:rPr>
            <w:rFonts w:ascii="仿宋" w:eastAsia="仿宋" w:hAnsi="仿宋" w:cs="仿宋" w:hint="eastAsia"/>
            <w:lang w:eastAsia="zh-CN"/>
          </w:rPr>
          <w:t>(七)、安全规范管理</w:t>
        </w:r>
        <w:r>
          <w:tab/>
        </w:r>
        <w:r>
          <w:fldChar w:fldCharType="begin"/>
        </w:r>
        <w:r>
          <w:instrText xml:space="preserve"> PAGEREF _Toc13030 \h </w:instrText>
        </w:r>
        <w:r>
          <w:fldChar w:fldCharType="separate"/>
        </w:r>
        <w:r>
          <w:t>40</w:t>
        </w:r>
        <w:r>
          <w:fldChar w:fldCharType="end"/>
        </w:r>
      </w:hyperlink>
    </w:p>
    <w:p>
      <w:pPr>
        <w:pStyle w:val="TOC1"/>
        <w:tabs>
          <w:tab w:val="right" w:leader="dot" w:pos="8306"/>
        </w:tabs>
      </w:pPr>
      <w:hyperlink w:anchor="_Toc735" w:history="1">
        <w:r>
          <w:rPr>
            <w:rFonts w:ascii="仿宋" w:eastAsia="仿宋" w:hAnsi="仿宋" w:cs="仿宋" w:hint="eastAsia"/>
            <w:lang w:eastAsia="zh-CN"/>
          </w:rPr>
          <w:t>八、项目变更管理</w:t>
        </w:r>
        <w:r>
          <w:tab/>
        </w:r>
        <w:r>
          <w:fldChar w:fldCharType="begin"/>
        </w:r>
        <w:r>
          <w:instrText xml:space="preserve"> PAGEREF _Toc735 \h </w:instrText>
        </w:r>
        <w:r>
          <w:fldChar w:fldCharType="separate"/>
        </w:r>
        <w:r>
          <w:t>41</w:t>
        </w:r>
        <w:r>
          <w:fldChar w:fldCharType="end"/>
        </w:r>
      </w:hyperlink>
    </w:p>
    <w:p>
      <w:pPr>
        <w:pStyle w:val="TOC2"/>
        <w:tabs>
          <w:tab w:val="right" w:leader="dot" w:pos="8306"/>
        </w:tabs>
      </w:pPr>
      <w:hyperlink w:anchor="_Toc2901" w:history="1">
        <w:r>
          <w:rPr>
            <w:rFonts w:ascii="仿宋" w:eastAsia="仿宋" w:hAnsi="仿宋" w:cs="仿宋" w:hint="eastAsia"/>
            <w:lang w:eastAsia="zh-CN"/>
          </w:rPr>
          <w:t>(一)、变更控制流程</w:t>
        </w:r>
        <w:r>
          <w:tab/>
        </w:r>
        <w:r>
          <w:fldChar w:fldCharType="begin"/>
        </w:r>
        <w:r>
          <w:instrText xml:space="preserve"> PAGEREF _Toc2901 \h </w:instrText>
        </w:r>
        <w:r>
          <w:fldChar w:fldCharType="separate"/>
        </w:r>
        <w:r>
          <w:t>41</w:t>
        </w:r>
        <w:r>
          <w:fldChar w:fldCharType="end"/>
        </w:r>
      </w:hyperlink>
    </w:p>
    <w:p>
      <w:pPr>
        <w:pStyle w:val="TOC2"/>
        <w:tabs>
          <w:tab w:val="right" w:leader="dot" w:pos="8306"/>
        </w:tabs>
      </w:pPr>
      <w:hyperlink w:anchor="_Toc21637" w:history="1">
        <w:r>
          <w:rPr>
            <w:rFonts w:ascii="仿宋" w:eastAsia="仿宋" w:hAnsi="仿宋" w:cs="仿宋" w:hint="eastAsia"/>
            <w:lang w:eastAsia="zh-CN"/>
          </w:rPr>
          <w:t>(二)、影响评估与处理</w:t>
        </w:r>
        <w:r>
          <w:tab/>
        </w:r>
        <w:r>
          <w:fldChar w:fldCharType="begin"/>
        </w:r>
        <w:r>
          <w:instrText xml:space="preserve"> PAGEREF _Toc21637 \h </w:instrText>
        </w:r>
        <w:r>
          <w:fldChar w:fldCharType="separate"/>
        </w:r>
        <w:r>
          <w:t>42</w:t>
        </w:r>
        <w:r>
          <w:fldChar w:fldCharType="end"/>
        </w:r>
      </w:hyperlink>
    </w:p>
    <w:p>
      <w:pPr>
        <w:pStyle w:val="TOC2"/>
        <w:tabs>
          <w:tab w:val="right" w:leader="dot" w:pos="8306"/>
        </w:tabs>
      </w:pPr>
      <w:hyperlink w:anchor="_Toc11821" w:history="1">
        <w:r>
          <w:rPr>
            <w:rFonts w:ascii="仿宋" w:eastAsia="仿宋" w:hAnsi="仿宋" w:cs="仿宋" w:hint="eastAsia"/>
            <w:lang w:eastAsia="zh-CN"/>
          </w:rPr>
          <w:t>(三)、变更记录与追踪</w:t>
        </w:r>
        <w:r>
          <w:tab/>
        </w:r>
        <w:r>
          <w:fldChar w:fldCharType="begin"/>
        </w:r>
        <w:r>
          <w:instrText xml:space="preserve"> PAGEREF _Toc11821 \h </w:instrText>
        </w:r>
        <w:r>
          <w:fldChar w:fldCharType="separate"/>
        </w:r>
        <w:r>
          <w:t>44</w:t>
        </w:r>
        <w:r>
          <w:fldChar w:fldCharType="end"/>
        </w:r>
      </w:hyperlink>
    </w:p>
    <w:p>
      <w:pPr>
        <w:pStyle w:val="TOC2"/>
        <w:tabs>
          <w:tab w:val="right" w:leader="dot" w:pos="8306"/>
        </w:tabs>
      </w:pPr>
      <w:hyperlink w:anchor="_Toc10938" w:history="1">
        <w:r>
          <w:rPr>
            <w:rFonts w:ascii="仿宋" w:eastAsia="仿宋" w:hAnsi="仿宋" w:cs="仿宋" w:hint="eastAsia"/>
            <w:lang w:eastAsia="zh-CN"/>
          </w:rPr>
          <w:t>(四)、变更管理策略</w:t>
        </w:r>
        <w:r>
          <w:tab/>
        </w:r>
        <w:r>
          <w:fldChar w:fldCharType="begin"/>
        </w:r>
        <w:r>
          <w:instrText xml:space="preserve"> PAGEREF _Toc10938 \h </w:instrText>
        </w:r>
        <w:r>
          <w:fldChar w:fldCharType="separate"/>
        </w:r>
        <w:r>
          <w:t>45</w:t>
        </w:r>
        <w:r>
          <w:fldChar w:fldCharType="end"/>
        </w:r>
      </w:hyperlink>
    </w:p>
    <w:p>
      <w:pPr>
        <w:pStyle w:val="TOC1"/>
        <w:tabs>
          <w:tab w:val="right" w:leader="dot" w:pos="8306"/>
        </w:tabs>
      </w:pPr>
      <w:hyperlink w:anchor="_Toc23793" w:history="1">
        <w:r>
          <w:rPr>
            <w:rFonts w:ascii="仿宋" w:eastAsia="仿宋" w:hAnsi="仿宋" w:cs="仿宋" w:hint="eastAsia"/>
            <w:lang w:eastAsia="zh-CN"/>
          </w:rPr>
          <w:t>九、环境保护与绿色发展</w:t>
        </w:r>
        <w:r>
          <w:tab/>
        </w:r>
        <w:r>
          <w:fldChar w:fldCharType="begin"/>
        </w:r>
        <w:r>
          <w:instrText xml:space="preserve"> PAGEREF _Toc23793 \h </w:instrText>
        </w:r>
        <w:r>
          <w:fldChar w:fldCharType="separate"/>
        </w:r>
        <w:r>
          <w:t>47</w:t>
        </w:r>
        <w:r>
          <w:fldChar w:fldCharType="end"/>
        </w:r>
      </w:hyperlink>
    </w:p>
    <w:p>
      <w:pPr>
        <w:pStyle w:val="TOC2"/>
        <w:tabs>
          <w:tab w:val="right" w:leader="dot" w:pos="8306"/>
        </w:tabs>
      </w:pPr>
      <w:hyperlink w:anchor="_Toc16741" w:history="1">
        <w:r>
          <w:rPr>
            <w:rFonts w:ascii="仿宋" w:eastAsia="仿宋" w:hAnsi="仿宋" w:cs="仿宋" w:hint="eastAsia"/>
            <w:lang w:eastAsia="zh-CN"/>
          </w:rPr>
          <w:t>(一)、环境保护措施</w:t>
        </w:r>
        <w:r>
          <w:tab/>
        </w:r>
        <w:r>
          <w:fldChar w:fldCharType="begin"/>
        </w:r>
        <w:r>
          <w:instrText xml:space="preserve"> PAGEREF _Toc16741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 w:history="1">
        <w:r>
          <w:rPr>
            <w:rFonts w:ascii="仿宋" w:eastAsia="仿宋" w:hAnsi="仿宋" w:cs="仿宋" w:hint="eastAsia"/>
            <w:lang w:eastAsia="zh-CN"/>
          </w:rPr>
          <w:t>(二)、绿色发展与可持续发展策略</w:t>
        </w:r>
        <w:r>
          <w:tab/>
        </w:r>
        <w:r>
          <w:fldChar w:fldCharType="begin"/>
        </w:r>
        <w:r>
          <w:instrText xml:space="preserve"> PAGEREF _Toc2734 \h </w:instrText>
        </w:r>
        <w:r>
          <w:fldChar w:fldCharType="separate"/>
        </w:r>
        <w:r>
          <w:t>49</w:t>
        </w:r>
        <w:r>
          <w:fldChar w:fldCharType="end"/>
        </w:r>
      </w:hyperlink>
    </w:p>
    <w:p>
      <w:pPr>
        <w:pStyle w:val="TOC1"/>
        <w:tabs>
          <w:tab w:val="right" w:leader="dot" w:pos="8306"/>
        </w:tabs>
      </w:pPr>
      <w:hyperlink w:anchor="_Toc21271" w:history="1">
        <w:r>
          <w:rPr>
            <w:rFonts w:ascii="仿宋" w:eastAsia="仿宋" w:hAnsi="仿宋" w:cs="仿宋" w:hint="eastAsia"/>
            <w:lang w:eastAsia="zh-CN"/>
          </w:rPr>
          <w:t>十、项目实施与管理方案</w:t>
        </w:r>
        <w:r>
          <w:tab/>
        </w:r>
        <w:r>
          <w:fldChar w:fldCharType="begin"/>
        </w:r>
        <w:r>
          <w:instrText xml:space="preserve"> PAGEREF _Toc21271 \h </w:instrText>
        </w:r>
        <w:r>
          <w:fldChar w:fldCharType="separate"/>
        </w:r>
        <w:r>
          <w:t>50</w:t>
        </w:r>
        <w:r>
          <w:fldChar w:fldCharType="end"/>
        </w:r>
      </w:hyperlink>
    </w:p>
    <w:p>
      <w:pPr>
        <w:pStyle w:val="TOC2"/>
        <w:tabs>
          <w:tab w:val="right" w:leader="dot" w:pos="8306"/>
        </w:tabs>
      </w:pPr>
      <w:hyperlink w:anchor="_Toc13442" w:history="1">
        <w:r>
          <w:rPr>
            <w:rFonts w:ascii="仿宋" w:eastAsia="仿宋" w:hAnsi="仿宋" w:cs="仿宋" w:hint="eastAsia"/>
            <w:lang w:eastAsia="zh-CN"/>
          </w:rPr>
          <w:t>(一)、项目实施计划</w:t>
        </w:r>
        <w:r>
          <w:tab/>
        </w:r>
        <w:r>
          <w:fldChar w:fldCharType="begin"/>
        </w:r>
        <w:r>
          <w:instrText xml:space="preserve"> PAGEREF _Toc13442 \h </w:instrText>
        </w:r>
        <w:r>
          <w:fldChar w:fldCharType="separate"/>
        </w:r>
        <w:r>
          <w:t>50</w:t>
        </w:r>
        <w:r>
          <w:fldChar w:fldCharType="end"/>
        </w:r>
      </w:hyperlink>
    </w:p>
    <w:p>
      <w:pPr>
        <w:pStyle w:val="TOC2"/>
        <w:tabs>
          <w:tab w:val="right" w:leader="dot" w:pos="8306"/>
        </w:tabs>
      </w:pPr>
      <w:hyperlink w:anchor="_Toc10749" w:history="1">
        <w:r>
          <w:rPr>
            <w:rFonts w:ascii="仿宋" w:eastAsia="仿宋" w:hAnsi="仿宋" w:cs="仿宋" w:hint="eastAsia"/>
            <w:lang w:eastAsia="zh-CN"/>
          </w:rPr>
          <w:t>(二)、项目组织机构与职责</w:t>
        </w:r>
        <w:r>
          <w:tab/>
        </w:r>
        <w:r>
          <w:fldChar w:fldCharType="begin"/>
        </w:r>
        <w:r>
          <w:instrText xml:space="preserve"> PAGEREF _Toc10749 \h </w:instrText>
        </w:r>
        <w:r>
          <w:fldChar w:fldCharType="separate"/>
        </w:r>
        <w:r>
          <w:t>51</w:t>
        </w:r>
        <w:r>
          <w:fldChar w:fldCharType="end"/>
        </w:r>
      </w:hyperlink>
    </w:p>
    <w:p>
      <w:pPr>
        <w:pStyle w:val="TOC2"/>
        <w:tabs>
          <w:tab w:val="right" w:leader="dot" w:pos="8306"/>
        </w:tabs>
      </w:pPr>
      <w:hyperlink w:anchor="_Toc24391" w:history="1">
        <w:r>
          <w:rPr>
            <w:rFonts w:ascii="仿宋" w:eastAsia="仿宋" w:hAnsi="仿宋" w:cs="仿宋" w:hint="eastAsia"/>
            <w:lang w:eastAsia="zh-CN"/>
          </w:rPr>
          <w:t>(三)、项目管理与监控体系</w:t>
        </w:r>
        <w:r>
          <w:tab/>
        </w:r>
        <w:r>
          <w:fldChar w:fldCharType="begin"/>
        </w:r>
        <w:r>
          <w:instrText xml:space="preserve"> PAGEREF _Toc24391 \h </w:instrText>
        </w:r>
        <w:r>
          <w:fldChar w:fldCharType="separate"/>
        </w:r>
        <w:r>
          <w:t>54</w:t>
        </w:r>
        <w:r>
          <w:fldChar w:fldCharType="end"/>
        </w:r>
      </w:hyperlink>
    </w:p>
    <w:p>
      <w:pPr>
        <w:pStyle w:val="TOC1"/>
        <w:tabs>
          <w:tab w:val="right" w:leader="dot" w:pos="8306"/>
        </w:tabs>
      </w:pPr>
      <w:hyperlink w:anchor="_Toc5477" w:history="1">
        <w:r>
          <w:rPr>
            <w:rFonts w:ascii="仿宋" w:eastAsia="仿宋" w:hAnsi="仿宋" w:cs="仿宋" w:hint="eastAsia"/>
            <w:lang w:eastAsia="zh-CN"/>
          </w:rPr>
          <w:t>十一、经济效益与社会效益优化</w:t>
        </w:r>
        <w:r>
          <w:tab/>
        </w:r>
        <w:r>
          <w:fldChar w:fldCharType="begin"/>
        </w:r>
        <w:r>
          <w:instrText xml:space="preserve"> PAGEREF _Toc5477 \h </w:instrText>
        </w:r>
        <w:r>
          <w:fldChar w:fldCharType="separate"/>
        </w:r>
        <w:r>
          <w:t>56</w:t>
        </w:r>
        <w:r>
          <w:fldChar w:fldCharType="end"/>
        </w:r>
      </w:hyperlink>
    </w:p>
    <w:p>
      <w:pPr>
        <w:pStyle w:val="TOC2"/>
        <w:tabs>
          <w:tab w:val="right" w:leader="dot" w:pos="8306"/>
        </w:tabs>
      </w:pPr>
      <w:hyperlink w:anchor="_Toc27529" w:history="1">
        <w:r>
          <w:rPr>
            <w:rFonts w:ascii="仿宋" w:eastAsia="仿宋" w:hAnsi="仿宋" w:cs="仿宋" w:hint="eastAsia"/>
            <w:lang w:eastAsia="zh-CN"/>
          </w:rPr>
          <w:t>(一)、经济效益提升策略</w:t>
        </w:r>
        <w:r>
          <w:tab/>
        </w:r>
        <w:r>
          <w:fldChar w:fldCharType="begin"/>
        </w:r>
        <w:r>
          <w:instrText xml:space="preserve"> PAGEREF _Toc27529 \h </w:instrText>
        </w:r>
        <w:r>
          <w:fldChar w:fldCharType="separate"/>
        </w:r>
        <w:r>
          <w:t>56</w:t>
        </w:r>
        <w:r>
          <w:fldChar w:fldCharType="end"/>
        </w:r>
      </w:hyperlink>
    </w:p>
    <w:p>
      <w:pPr>
        <w:pStyle w:val="TOC2"/>
        <w:tabs>
          <w:tab w:val="right" w:leader="dot" w:pos="8306"/>
        </w:tabs>
      </w:pPr>
      <w:hyperlink w:anchor="_Toc20566" w:history="1">
        <w:r>
          <w:rPr>
            <w:rFonts w:ascii="仿宋" w:eastAsia="仿宋" w:hAnsi="仿宋" w:cs="仿宋" w:hint="eastAsia"/>
            <w:lang w:eastAsia="zh-CN"/>
          </w:rPr>
          <w:t>(二)、社会效益增强方案</w:t>
        </w:r>
        <w:r>
          <w:tab/>
        </w:r>
        <w:r>
          <w:fldChar w:fldCharType="begin"/>
        </w:r>
        <w:r>
          <w:instrText xml:space="preserve"> PAGEREF _Toc20566 \h </w:instrText>
        </w:r>
        <w:r>
          <w:fldChar w:fldCharType="separate"/>
        </w:r>
        <w:r>
          <w:t>57</w:t>
        </w:r>
        <w:r>
          <w:fldChar w:fldCharType="end"/>
        </w:r>
      </w:hyperlink>
    </w:p>
    <w:p>
      <w:pPr>
        <w:pStyle w:val="TOC1"/>
        <w:tabs>
          <w:tab w:val="right" w:leader="dot" w:pos="8306"/>
        </w:tabs>
      </w:pPr>
      <w:hyperlink w:anchor="_Toc14896" w:history="1">
        <w:r>
          <w:rPr>
            <w:rFonts w:ascii="仿宋" w:eastAsia="仿宋" w:hAnsi="仿宋" w:cs="仿宋" w:hint="eastAsia"/>
            <w:lang w:eastAsia="zh-CN"/>
          </w:rPr>
          <w:t>十二、环境保护与治理方案</w:t>
        </w:r>
        <w:r>
          <w:tab/>
        </w:r>
        <w:r>
          <w:fldChar w:fldCharType="begin"/>
        </w:r>
        <w:r>
          <w:instrText xml:space="preserve"> PAGEREF _Toc14896 \h </w:instrText>
        </w:r>
        <w:r>
          <w:fldChar w:fldCharType="separate"/>
        </w:r>
        <w:r>
          <w:t>58</w:t>
        </w:r>
        <w:r>
          <w:fldChar w:fldCharType="end"/>
        </w:r>
      </w:hyperlink>
    </w:p>
    <w:p>
      <w:pPr>
        <w:pStyle w:val="TOC2"/>
        <w:tabs>
          <w:tab w:val="right" w:leader="dot" w:pos="8306"/>
        </w:tabs>
      </w:pPr>
      <w:hyperlink w:anchor="_Toc2578" w:history="1">
        <w:r>
          <w:rPr>
            <w:rFonts w:ascii="仿宋" w:eastAsia="仿宋" w:hAnsi="仿宋" w:cs="仿宋" w:hint="eastAsia"/>
            <w:lang w:eastAsia="zh-CN"/>
          </w:rPr>
          <w:t>(一)、项目环境影响评估</w:t>
        </w:r>
        <w:r>
          <w:tab/>
        </w:r>
        <w:r>
          <w:fldChar w:fldCharType="begin"/>
        </w:r>
        <w:r>
          <w:instrText xml:space="preserve"> PAGEREF _Toc2578 \h </w:instrText>
        </w:r>
        <w:r>
          <w:fldChar w:fldCharType="separate"/>
        </w:r>
        <w:r>
          <w:t>58</w:t>
        </w:r>
        <w:r>
          <w:fldChar w:fldCharType="end"/>
        </w:r>
      </w:hyperlink>
    </w:p>
    <w:p>
      <w:pPr>
        <w:pStyle w:val="TOC2"/>
        <w:tabs>
          <w:tab w:val="right" w:leader="dot" w:pos="8306"/>
        </w:tabs>
      </w:pPr>
      <w:hyperlink w:anchor="_Toc12169" w:history="1">
        <w:r>
          <w:rPr>
            <w:rFonts w:ascii="仿宋" w:eastAsia="仿宋" w:hAnsi="仿宋" w:cs="仿宋" w:hint="eastAsia"/>
            <w:lang w:eastAsia="zh-CN"/>
          </w:rPr>
          <w:t>(二)、环境保护措施与治理方案</w:t>
        </w:r>
        <w:r>
          <w:tab/>
        </w:r>
        <w:r>
          <w:fldChar w:fldCharType="begin"/>
        </w:r>
        <w:r>
          <w:instrText xml:space="preserve"> PAGEREF _Toc12169 \h </w:instrText>
        </w:r>
        <w:r>
          <w:fldChar w:fldCharType="separate"/>
        </w:r>
        <w:r>
          <w:t>58</w:t>
        </w:r>
        <w:r>
          <w:fldChar w:fldCharType="end"/>
        </w:r>
      </w:hyperlink>
    </w:p>
    <w:p>
      <w:pPr>
        <w:pStyle w:val="TOC1"/>
        <w:tabs>
          <w:tab w:val="right" w:leader="dot" w:pos="8306"/>
        </w:tabs>
      </w:pPr>
      <w:hyperlink w:anchor="_Toc1914" w:history="1">
        <w:r>
          <w:rPr>
            <w:rFonts w:ascii="仿宋" w:eastAsia="仿宋" w:hAnsi="仿宋" w:cs="仿宋" w:hint="eastAsia"/>
            <w:lang w:eastAsia="zh-CN"/>
          </w:rPr>
          <w:t>十三、人力资源管理与开发</w:t>
        </w:r>
        <w:r>
          <w:tab/>
        </w:r>
        <w:r>
          <w:fldChar w:fldCharType="begin"/>
        </w:r>
        <w:r>
          <w:instrText xml:space="preserve"> PAGEREF _Toc1914 \h </w:instrText>
        </w:r>
        <w:r>
          <w:fldChar w:fldCharType="separate"/>
        </w:r>
        <w:r>
          <w:t>59</w:t>
        </w:r>
        <w:r>
          <w:fldChar w:fldCharType="end"/>
        </w:r>
      </w:hyperlink>
    </w:p>
    <w:p>
      <w:pPr>
        <w:pStyle w:val="TOC2"/>
        <w:tabs>
          <w:tab w:val="right" w:leader="dot" w:pos="8306"/>
        </w:tabs>
      </w:pPr>
      <w:hyperlink w:anchor="_Toc20374" w:history="1">
        <w:r>
          <w:rPr>
            <w:rFonts w:ascii="仿宋" w:eastAsia="仿宋" w:hAnsi="仿宋" w:cs="仿宋" w:hint="eastAsia"/>
            <w:lang w:eastAsia="zh-CN"/>
          </w:rPr>
          <w:t>(一)、人力资源规划</w:t>
        </w:r>
        <w:r>
          <w:tab/>
        </w:r>
        <w:r>
          <w:fldChar w:fldCharType="begin"/>
        </w:r>
        <w:r>
          <w:instrText xml:space="preserve"> PAGEREF _Toc20374 \h </w:instrText>
        </w:r>
        <w:r>
          <w:fldChar w:fldCharType="separate"/>
        </w:r>
        <w:r>
          <w:t>59</w:t>
        </w:r>
        <w:r>
          <w:fldChar w:fldCharType="end"/>
        </w:r>
      </w:hyperlink>
    </w:p>
    <w:p>
      <w:pPr>
        <w:pStyle w:val="TOC2"/>
        <w:tabs>
          <w:tab w:val="right" w:leader="dot" w:pos="8306"/>
        </w:tabs>
      </w:pPr>
      <w:hyperlink w:anchor="_Toc19620" w:history="1">
        <w:r>
          <w:rPr>
            <w:rFonts w:ascii="仿宋" w:eastAsia="仿宋" w:hAnsi="仿宋" w:cs="仿宋" w:hint="eastAsia"/>
            <w:lang w:eastAsia="zh-CN"/>
          </w:rPr>
          <w:t>(二)、人力资源开发与培训</w:t>
        </w:r>
        <w:r>
          <w:tab/>
        </w:r>
        <w:r>
          <w:fldChar w:fldCharType="begin"/>
        </w:r>
        <w:r>
          <w:instrText xml:space="preserve"> PAGEREF _Toc19620 \h </w:instrText>
        </w:r>
        <w:r>
          <w:fldChar w:fldCharType="separate"/>
        </w:r>
        <w:r>
          <w:t>61</w:t>
        </w:r>
        <w:r>
          <w:fldChar w:fldCharType="end"/>
        </w:r>
      </w:hyperlink>
    </w:p>
    <w:p>
      <w:pPr>
        <w:pStyle w:val="TOC1"/>
        <w:tabs>
          <w:tab w:val="right" w:leader="dot" w:pos="8306"/>
        </w:tabs>
      </w:pPr>
      <w:hyperlink w:anchor="_Toc17862" w:history="1">
        <w:r>
          <w:rPr>
            <w:rFonts w:ascii="仿宋" w:eastAsia="仿宋" w:hAnsi="仿宋" w:cs="仿宋" w:hint="eastAsia"/>
            <w:lang w:eastAsia="zh-CN"/>
          </w:rPr>
          <w:t>十四、知识产权管理与保护</w:t>
        </w:r>
        <w:r>
          <w:tab/>
        </w:r>
        <w:r>
          <w:fldChar w:fldCharType="begin"/>
        </w:r>
        <w:r>
          <w:instrText xml:space="preserve"> PAGEREF _Toc17862 \h </w:instrText>
        </w:r>
        <w:r>
          <w:fldChar w:fldCharType="separate"/>
        </w:r>
        <w:r>
          <w:t>63</w:t>
        </w:r>
        <w:r>
          <w:fldChar w:fldCharType="end"/>
        </w:r>
      </w:hyperlink>
    </w:p>
    <w:p>
      <w:pPr>
        <w:pStyle w:val="TOC2"/>
        <w:tabs>
          <w:tab w:val="right" w:leader="dot" w:pos="8306"/>
        </w:tabs>
      </w:pPr>
      <w:hyperlink w:anchor="_Toc30764" w:history="1">
        <w:r>
          <w:rPr>
            <w:rFonts w:ascii="仿宋" w:eastAsia="仿宋" w:hAnsi="仿宋" w:cs="仿宋" w:hint="eastAsia"/>
            <w:lang w:eastAsia="zh-CN"/>
          </w:rPr>
          <w:t>(一)、知识产权管理体系建设</w:t>
        </w:r>
        <w:r>
          <w:tab/>
        </w:r>
        <w:r>
          <w:fldChar w:fldCharType="begin"/>
        </w:r>
        <w:r>
          <w:instrText xml:space="preserve"> PAGEREF _Toc30764 \h </w:instrText>
        </w:r>
        <w:r>
          <w:fldChar w:fldCharType="separate"/>
        </w:r>
        <w:r>
          <w:t>63</w:t>
        </w:r>
        <w:r>
          <w:fldChar w:fldCharType="end"/>
        </w:r>
      </w:hyperlink>
    </w:p>
    <w:p>
      <w:pPr>
        <w:pStyle w:val="TOC2"/>
        <w:tabs>
          <w:tab w:val="right" w:leader="dot" w:pos="8306"/>
        </w:tabs>
      </w:pPr>
      <w:hyperlink w:anchor="_Toc31622" w:history="1">
        <w:r>
          <w:rPr>
            <w:rFonts w:ascii="仿宋" w:eastAsia="仿宋" w:hAnsi="仿宋" w:cs="仿宋" w:hint="eastAsia"/>
            <w:lang w:eastAsia="zh-CN"/>
          </w:rPr>
          <w:t>(二)、知识产权保护措施</w:t>
        </w:r>
        <w:r>
          <w:tab/>
        </w:r>
        <w:r>
          <w:fldChar w:fldCharType="begin"/>
        </w:r>
        <w:r>
          <w:instrText xml:space="preserve"> PAGEREF _Toc31622 \h </w:instrText>
        </w:r>
        <w:r>
          <w:fldChar w:fldCharType="separate"/>
        </w:r>
        <w:r>
          <w:t>64</w:t>
        </w:r>
        <w:r>
          <w:fldChar w:fldCharType="end"/>
        </w:r>
      </w:hyperlink>
    </w:p>
    <w:p>
      <w:pPr>
        <w:pStyle w:val="TOC1"/>
        <w:tabs>
          <w:tab w:val="right" w:leader="dot" w:pos="8306"/>
        </w:tabs>
      </w:pPr>
      <w:hyperlink w:anchor="_Toc1542" w:history="1">
        <w:r>
          <w:rPr>
            <w:rFonts w:ascii="仿宋" w:eastAsia="仿宋" w:hAnsi="仿宋" w:cs="仿宋" w:hint="eastAsia"/>
            <w:lang w:eastAsia="zh-CN"/>
          </w:rPr>
          <w:t>十五、创新驱动与持续发展</w:t>
        </w:r>
        <w:r>
          <w:tab/>
        </w:r>
        <w:r>
          <w:fldChar w:fldCharType="begin"/>
        </w:r>
        <w:r>
          <w:instrText xml:space="preserve"> PAGEREF _Toc1542 \h </w:instrText>
        </w:r>
        <w:r>
          <w:fldChar w:fldCharType="separate"/>
        </w:r>
        <w:r>
          <w:t>65</w:t>
        </w:r>
        <w:r>
          <w:fldChar w:fldCharType="end"/>
        </w:r>
      </w:hyperlink>
    </w:p>
    <w:p>
      <w:pPr>
        <w:pStyle w:val="TOC2"/>
        <w:tabs>
          <w:tab w:val="right" w:leader="dot" w:pos="8306"/>
        </w:tabs>
      </w:pPr>
      <w:hyperlink w:anchor="_Toc15437" w:history="1">
        <w:r>
          <w:rPr>
            <w:rFonts w:ascii="仿宋" w:eastAsia="仿宋" w:hAnsi="仿宋" w:cs="仿宋" w:hint="eastAsia"/>
            <w:lang w:eastAsia="zh-CN"/>
          </w:rPr>
          <w:t>(一)、创新驱动战略实施</w:t>
        </w:r>
        <w:r>
          <w:tab/>
        </w:r>
        <w:r>
          <w:fldChar w:fldCharType="begin"/>
        </w:r>
        <w:r>
          <w:instrText xml:space="preserve"> PAGEREF _Toc15437 \h </w:instrText>
        </w:r>
        <w:r>
          <w:fldChar w:fldCharType="separate"/>
        </w:r>
        <w:r>
          <w:t>65</w:t>
        </w:r>
        <w:r>
          <w:fldChar w:fldCharType="end"/>
        </w:r>
      </w:hyperlink>
    </w:p>
    <w:p>
      <w:pPr>
        <w:pStyle w:val="TOC2"/>
        <w:tabs>
          <w:tab w:val="right" w:leader="dot" w:pos="8306"/>
        </w:tabs>
      </w:pPr>
      <w:hyperlink w:anchor="_Toc7638" w:history="1">
        <w:r>
          <w:rPr>
            <w:rFonts w:ascii="仿宋" w:eastAsia="仿宋" w:hAnsi="仿宋" w:cs="仿宋" w:hint="eastAsia"/>
            <w:lang w:eastAsia="zh-CN"/>
          </w:rPr>
          <w:t>(二)、持续发展路径探索</w:t>
        </w:r>
        <w:r>
          <w:tab/>
        </w:r>
        <w:r>
          <w:fldChar w:fldCharType="begin"/>
        </w:r>
        <w:r>
          <w:instrText xml:space="preserve"> PAGEREF _Toc7638 \h </w:instrText>
        </w:r>
        <w:r>
          <w:fldChar w:fldCharType="separate"/>
        </w:r>
        <w:r>
          <w:t>67</w:t>
        </w:r>
        <w:r>
          <w:fldChar w:fldCharType="end"/>
        </w:r>
      </w:hyperlink>
    </w:p>
    <w:p>
      <w:pPr>
        <w:pStyle w:val="TOC1"/>
        <w:tabs>
          <w:tab w:val="right" w:leader="dot" w:pos="8306"/>
        </w:tabs>
      </w:pPr>
      <w:hyperlink w:anchor="_Toc6925" w:history="1">
        <w:r>
          <w:rPr>
            <w:rFonts w:ascii="仿宋" w:eastAsia="仿宋" w:hAnsi="仿宋" w:cs="仿宋" w:hint="eastAsia"/>
            <w:lang w:eastAsia="zh-CN"/>
          </w:rPr>
          <w:t>十六、企业合规与伦理</w:t>
        </w:r>
        <w:r>
          <w:tab/>
        </w:r>
        <w:r>
          <w:fldChar w:fldCharType="begin"/>
        </w:r>
        <w:r>
          <w:instrText xml:space="preserve"> PAGEREF _Toc6925 \h </w:instrText>
        </w:r>
        <w:r>
          <w:fldChar w:fldCharType="separate"/>
        </w:r>
        <w:r>
          <w:t>71</w:t>
        </w:r>
        <w:r>
          <w:fldChar w:fldCharType="end"/>
        </w:r>
      </w:hyperlink>
    </w:p>
    <w:p>
      <w:pPr>
        <w:pStyle w:val="TOC2"/>
        <w:tabs>
          <w:tab w:val="right" w:leader="dot" w:pos="8306"/>
        </w:tabs>
      </w:pPr>
      <w:hyperlink w:anchor="_Toc28959" w:history="1">
        <w:r>
          <w:rPr>
            <w:rFonts w:ascii="仿宋" w:eastAsia="仿宋" w:hAnsi="仿宋" w:cs="仿宋" w:hint="eastAsia"/>
            <w:lang w:eastAsia="zh-CN"/>
          </w:rPr>
          <w:t>(一)、合规政策与程序</w:t>
        </w:r>
        <w:r>
          <w:tab/>
        </w:r>
        <w:r>
          <w:fldChar w:fldCharType="begin"/>
        </w:r>
        <w:r>
          <w:instrText xml:space="preserve"> PAGEREF _Toc28959 \h </w:instrText>
        </w:r>
        <w:r>
          <w:fldChar w:fldCharType="separate"/>
        </w:r>
        <w:r>
          <w:t>71</w:t>
        </w:r>
        <w:r>
          <w:fldChar w:fldCharType="end"/>
        </w:r>
      </w:hyperlink>
    </w:p>
    <w:p>
      <w:pPr>
        <w:pStyle w:val="TOC2"/>
        <w:tabs>
          <w:tab w:val="right" w:leader="dot" w:pos="8306"/>
        </w:tabs>
      </w:pPr>
      <w:hyperlink w:anchor="_Toc11316" w:history="1">
        <w:r>
          <w:rPr>
            <w:rFonts w:ascii="仿宋" w:eastAsia="仿宋" w:hAnsi="仿宋" w:cs="仿宋" w:hint="eastAsia"/>
            <w:lang w:eastAsia="zh-CN"/>
          </w:rPr>
          <w:t>(二)、伦理规范与培训</w:t>
        </w:r>
        <w:r>
          <w:tab/>
        </w:r>
        <w:r>
          <w:fldChar w:fldCharType="begin"/>
        </w:r>
        <w:r>
          <w:instrText xml:space="preserve"> PAGEREF _Toc11316 \h </w:instrText>
        </w:r>
        <w:r>
          <w:fldChar w:fldCharType="separate"/>
        </w:r>
        <w:r>
          <w:t>72</w:t>
        </w:r>
        <w:r>
          <w:fldChar w:fldCharType="end"/>
        </w:r>
      </w:hyperlink>
    </w:p>
    <w:p>
      <w:pPr>
        <w:pStyle w:val="TOC2"/>
        <w:tabs>
          <w:tab w:val="right" w:leader="dot" w:pos="8306"/>
        </w:tabs>
      </w:pPr>
      <w:hyperlink w:anchor="_Toc4035" w:history="1">
        <w:r>
          <w:rPr>
            <w:rFonts w:ascii="仿宋" w:eastAsia="仿宋" w:hAnsi="仿宋" w:cs="仿宋" w:hint="eastAsia"/>
            <w:lang w:eastAsia="zh-CN"/>
          </w:rPr>
          <w:t>(三)、合规风险评估</w:t>
        </w:r>
        <w:r>
          <w:tab/>
        </w:r>
        <w:r>
          <w:fldChar w:fldCharType="begin"/>
        </w:r>
        <w:r>
          <w:instrText xml:space="preserve"> PAGEREF _Toc4035 \h </w:instrText>
        </w:r>
        <w:r>
          <w:fldChar w:fldCharType="separate"/>
        </w:r>
        <w:r>
          <w:t>73</w:t>
        </w:r>
        <w:r>
          <w:fldChar w:fldCharType="end"/>
        </w:r>
      </w:hyperlink>
    </w:p>
    <w:p>
      <w:pPr>
        <w:pStyle w:val="TOC2"/>
        <w:tabs>
          <w:tab w:val="right" w:leader="dot" w:pos="8306"/>
        </w:tabs>
      </w:pPr>
      <w:hyperlink w:anchor="_Toc158" w:history="1">
        <w:r>
          <w:rPr>
            <w:rFonts w:ascii="仿宋" w:eastAsia="仿宋" w:hAnsi="仿宋" w:cs="仿宋" w:hint="eastAsia"/>
            <w:lang w:eastAsia="zh-CN"/>
          </w:rPr>
          <w:t>(四)、合规监督与执行</w:t>
        </w:r>
        <w:r>
          <w:tab/>
        </w:r>
        <w:r>
          <w:fldChar w:fldCharType="begin"/>
        </w:r>
        <w:r>
          <w:instrText xml:space="preserve"> PAGEREF _Toc158 \h </w:instrText>
        </w:r>
        <w:r>
          <w:fldChar w:fldCharType="separate"/>
        </w:r>
        <w:r>
          <w:t>75</w:t>
        </w:r>
        <w:r>
          <w:fldChar w:fldCharType="end"/>
        </w:r>
      </w:hyperlink>
    </w:p>
    <w:p>
      <w:pPr>
        <w:pStyle w:val="TOC1"/>
        <w:tabs>
          <w:tab w:val="right" w:leader="dot" w:pos="8306"/>
        </w:tabs>
      </w:pPr>
      <w:hyperlink w:anchor="_Toc3497" w:history="1">
        <w:r>
          <w:rPr>
            <w:rFonts w:ascii="仿宋" w:eastAsia="仿宋" w:hAnsi="仿宋" w:cs="仿宋" w:hint="eastAsia"/>
            <w:lang w:eastAsia="zh-CN"/>
          </w:rPr>
          <w:t>十七、质量管理与控制</w:t>
        </w:r>
        <w:r>
          <w:tab/>
        </w:r>
        <w:r>
          <w:fldChar w:fldCharType="begin"/>
        </w:r>
        <w:r>
          <w:instrText xml:space="preserve"> PAGEREF _Toc3497 \h </w:instrText>
        </w:r>
        <w:r>
          <w:fldChar w:fldCharType="separate"/>
        </w:r>
        <w:r>
          <w:t>75</w:t>
        </w:r>
        <w:r>
          <w:fldChar w:fldCharType="end"/>
        </w:r>
      </w:hyperlink>
    </w:p>
    <w:p>
      <w:pPr>
        <w:pStyle w:val="TOC2"/>
        <w:tabs>
          <w:tab w:val="right" w:leader="dot" w:pos="8306"/>
        </w:tabs>
      </w:pPr>
      <w:hyperlink w:anchor="_Toc28963" w:history="1">
        <w:r>
          <w:rPr>
            <w:rFonts w:ascii="仿宋" w:eastAsia="仿宋" w:hAnsi="仿宋" w:cs="仿宋" w:hint="eastAsia"/>
            <w:lang w:eastAsia="zh-CN"/>
          </w:rPr>
          <w:t>(一)、质量管理体系建设</w:t>
        </w:r>
        <w:r>
          <w:tab/>
        </w:r>
        <w:r>
          <w:fldChar w:fldCharType="begin"/>
        </w:r>
        <w:r>
          <w:instrText xml:space="preserve"> PAGEREF _Toc28963 \h </w:instrText>
        </w:r>
        <w:r>
          <w:fldChar w:fldCharType="separate"/>
        </w:r>
        <w:r>
          <w:t>75</w:t>
        </w:r>
        <w:r>
          <w:fldChar w:fldCharType="end"/>
        </w:r>
      </w:hyperlink>
    </w:p>
    <w:p>
      <w:pPr>
        <w:pStyle w:val="TOC2"/>
        <w:tabs>
          <w:tab w:val="right" w:leader="dot" w:pos="8306"/>
        </w:tabs>
      </w:pPr>
      <w:hyperlink w:anchor="_Toc27278" w:history="1">
        <w:r>
          <w:rPr>
            <w:rFonts w:ascii="仿宋" w:eastAsia="仿宋" w:hAnsi="仿宋" w:cs="仿宋" w:hint="eastAsia"/>
            <w:lang w:eastAsia="zh-CN"/>
          </w:rPr>
          <w:t>(二)、质量控制措施</w:t>
        </w:r>
        <w:r>
          <w:tab/>
        </w:r>
        <w:r>
          <w:fldChar w:fldCharType="begin"/>
        </w:r>
        <w:r>
          <w:instrText xml:space="preserve"> PAGEREF _Toc27278 \h </w:instrText>
        </w:r>
        <w:r>
          <w:fldChar w:fldCharType="separate"/>
        </w:r>
        <w:r>
          <w:t>77</w:t>
        </w:r>
        <w:r>
          <w:fldChar w:fldCharType="end"/>
        </w:r>
      </w:hyperlink>
    </w:p>
    <w:p>
      <w:pPr>
        <w:pStyle w:val="TOC1"/>
        <w:tabs>
          <w:tab w:val="right" w:leader="dot" w:pos="8306"/>
        </w:tabs>
      </w:pPr>
      <w:hyperlink w:anchor="_Toc1971" w:history="1">
        <w:r>
          <w:rPr>
            <w:rFonts w:ascii="仿宋" w:eastAsia="仿宋" w:hAnsi="仿宋" w:cs="仿宋" w:hint="eastAsia"/>
            <w:lang w:eastAsia="zh-CN"/>
          </w:rPr>
          <w:t>十八、法律法规与政策遵循</w:t>
        </w:r>
        <w:r>
          <w:tab/>
        </w:r>
        <w:r>
          <w:fldChar w:fldCharType="begin"/>
        </w:r>
        <w:r>
          <w:instrText xml:space="preserve"> PAGEREF _Toc1971 \h </w:instrText>
        </w:r>
        <w:r>
          <w:fldChar w:fldCharType="separate"/>
        </w:r>
        <w:r>
          <w:t>78</w:t>
        </w:r>
        <w:r>
          <w:fldChar w:fldCharType="end"/>
        </w:r>
      </w:hyperlink>
    </w:p>
    <w:p>
      <w:pPr>
        <w:pStyle w:val="TOC2"/>
        <w:tabs>
          <w:tab w:val="right" w:leader="dot" w:pos="8306"/>
        </w:tabs>
      </w:pPr>
      <w:hyperlink w:anchor="_Toc30017" w:history="1">
        <w:r>
          <w:rPr>
            <w:rFonts w:ascii="仿宋" w:eastAsia="仿宋" w:hAnsi="仿宋" w:cs="仿宋" w:hint="eastAsia"/>
            <w:lang w:eastAsia="zh-CN"/>
          </w:rPr>
          <w:t>(一)、法律法规遵守</w:t>
        </w:r>
        <w:r>
          <w:tab/>
        </w:r>
        <w:r>
          <w:fldChar w:fldCharType="begin"/>
        </w:r>
        <w:r>
          <w:instrText xml:space="preserve"> PAGEREF _Toc30017 \h </w:instrText>
        </w:r>
        <w:r>
          <w:fldChar w:fldCharType="separate"/>
        </w:r>
        <w:r>
          <w:t>78</w:t>
        </w:r>
        <w:r>
          <w:fldChar w:fldCharType="end"/>
        </w:r>
      </w:hyperlink>
    </w:p>
    <w:p>
      <w:pPr>
        <w:pStyle w:val="TOC2"/>
        <w:tabs>
          <w:tab w:val="right" w:leader="dot" w:pos="8306"/>
        </w:tabs>
      </w:pPr>
      <w:hyperlink w:anchor="_Toc31252" w:history="1">
        <w:r>
          <w:rPr>
            <w:rFonts w:ascii="仿宋" w:eastAsia="仿宋" w:hAnsi="仿宋" w:cs="仿宋" w:hint="eastAsia"/>
            <w:lang w:eastAsia="zh-CN"/>
          </w:rPr>
          <w:t>(二)、政策导向与利用</w:t>
        </w:r>
        <w:r>
          <w:tab/>
        </w:r>
        <w:r>
          <w:fldChar w:fldCharType="begin"/>
        </w:r>
        <w:r>
          <w:instrText xml:space="preserve"> PAGEREF _Toc31252 \h </w:instrText>
        </w:r>
        <w:r>
          <w:fldChar w:fldCharType="separate"/>
        </w:r>
        <w:r>
          <w:t>79</w:t>
        </w:r>
        <w:r>
          <w:fldChar w:fldCharType="end"/>
        </w:r>
      </w:hyperlink>
    </w:p>
    <w:p>
      <w:pPr>
        <w:pStyle w:val="TOC1"/>
        <w:tabs>
          <w:tab w:val="right" w:leader="dot" w:pos="8306"/>
        </w:tabs>
      </w:pPr>
      <w:hyperlink w:anchor="_Toc28123" w:history="1">
        <w:r>
          <w:rPr>
            <w:rFonts w:ascii="仿宋" w:eastAsia="仿宋" w:hAnsi="仿宋" w:cs="仿宋" w:hint="eastAsia"/>
            <w:lang w:eastAsia="zh-CN"/>
          </w:rPr>
          <w:t>十九、产业协同与集群发展</w:t>
        </w:r>
        <w:r>
          <w:tab/>
        </w:r>
        <w:r>
          <w:fldChar w:fldCharType="begin"/>
        </w:r>
        <w:r>
          <w:instrText xml:space="preserve"> PAGEREF _Toc28123 \h </w:instrText>
        </w:r>
        <w:r>
          <w:fldChar w:fldCharType="separate"/>
        </w:r>
        <w:r>
          <w:t>80</w:t>
        </w:r>
        <w:r>
          <w:fldChar w:fldCharType="end"/>
        </w:r>
      </w:hyperlink>
    </w:p>
    <w:p>
      <w:pPr>
        <w:pStyle w:val="TOC2"/>
        <w:tabs>
          <w:tab w:val="right" w:leader="dot" w:pos="8306"/>
        </w:tabs>
      </w:pPr>
      <w:hyperlink w:anchor="_Toc2999" w:history="1">
        <w:r>
          <w:rPr>
            <w:rFonts w:ascii="仿宋" w:eastAsia="仿宋" w:hAnsi="仿宋" w:cs="仿宋" w:hint="eastAsia"/>
            <w:lang w:eastAsia="zh-CN"/>
          </w:rPr>
          <w:t>(一)、产业协同机制建设</w:t>
        </w:r>
        <w:r>
          <w:tab/>
        </w:r>
        <w:r>
          <w:fldChar w:fldCharType="begin"/>
        </w:r>
        <w:r>
          <w:instrText xml:space="preserve"> PAGEREF _Toc2999 \h </w:instrText>
        </w:r>
        <w:r>
          <w:fldChar w:fldCharType="separate"/>
        </w:r>
        <w:r>
          <w:t>80</w:t>
        </w:r>
        <w:r>
          <w:fldChar w:fldCharType="end"/>
        </w:r>
      </w:hyperlink>
    </w:p>
    <w:p>
      <w:pPr>
        <w:pStyle w:val="TOC2"/>
        <w:tabs>
          <w:tab w:val="right" w:leader="dot" w:pos="8306"/>
        </w:tabs>
      </w:pPr>
      <w:hyperlink w:anchor="_Toc1722" w:history="1">
        <w:r>
          <w:rPr>
            <w:rFonts w:ascii="仿宋" w:eastAsia="仿宋" w:hAnsi="仿宋" w:cs="仿宋" w:hint="eastAsia"/>
            <w:lang w:eastAsia="zh-CN"/>
          </w:rPr>
          <w:t>(二)、产业集群培育与发展</w:t>
        </w:r>
        <w:r>
          <w:tab/>
        </w:r>
        <w:r>
          <w:fldChar w:fldCharType="begin"/>
        </w:r>
        <w:r>
          <w:instrText xml:space="preserve"> PAGEREF _Toc1722 \h </w:instrText>
        </w:r>
        <w:r>
          <w:fldChar w:fldCharType="separate"/>
        </w:r>
        <w:r>
          <w:t>81</w:t>
        </w:r>
        <w:r>
          <w:fldChar w:fldCharType="end"/>
        </w:r>
      </w:hyperlink>
    </w:p>
    <w:p>
      <w:pPr>
        <w:pStyle w:val="TOC1"/>
        <w:tabs>
          <w:tab w:val="right" w:leader="dot" w:pos="8306"/>
        </w:tabs>
      </w:pPr>
      <w:hyperlink w:anchor="_Toc5974" w:history="1">
        <w:r>
          <w:rPr>
            <w:rFonts w:ascii="仿宋" w:eastAsia="仿宋" w:hAnsi="仿宋" w:cs="仿宋" w:hint="eastAsia"/>
            <w:lang w:eastAsia="zh-CN"/>
          </w:rPr>
          <w:t>二十、合作与交流机制建立</w:t>
        </w:r>
        <w:r>
          <w:tab/>
        </w:r>
        <w:r>
          <w:fldChar w:fldCharType="begin"/>
        </w:r>
        <w:r>
          <w:instrText xml:space="preserve"> PAGEREF _Toc5974 \h </w:instrText>
        </w:r>
        <w:r>
          <w:fldChar w:fldCharType="separate"/>
        </w:r>
        <w:r>
          <w:t>82</w:t>
        </w:r>
        <w:r>
          <w:fldChar w:fldCharType="end"/>
        </w:r>
      </w:hyperlink>
    </w:p>
    <w:p>
      <w:pPr>
        <w:pStyle w:val="TOC2"/>
        <w:tabs>
          <w:tab w:val="right" w:leader="dot" w:pos="8306"/>
        </w:tabs>
      </w:pPr>
      <w:hyperlink w:anchor="_Toc8772" w:history="1">
        <w:r>
          <w:rPr>
            <w:rFonts w:ascii="仿宋" w:eastAsia="仿宋" w:hAnsi="仿宋" w:cs="仿宋" w:hint="eastAsia"/>
            <w:lang w:eastAsia="zh-CN"/>
          </w:rPr>
          <w:t>(一)、合作伙伴选择与合作方式</w:t>
        </w:r>
        <w:r>
          <w:tab/>
        </w:r>
        <w:r>
          <w:fldChar w:fldCharType="begin"/>
        </w:r>
        <w:r>
          <w:instrText xml:space="preserve"> PAGEREF _Toc8772 \h </w:instrText>
        </w:r>
        <w:r>
          <w:fldChar w:fldCharType="separate"/>
        </w:r>
        <w:r>
          <w:t>82</w:t>
        </w:r>
        <w:r>
          <w:fldChar w:fldCharType="end"/>
        </w:r>
      </w:hyperlink>
    </w:p>
    <w:p>
      <w:pPr>
        <w:pStyle w:val="TOC2"/>
        <w:tabs>
          <w:tab w:val="right" w:leader="dot" w:pos="8306"/>
        </w:tabs>
      </w:pPr>
      <w:hyperlink w:anchor="_Toc17956" w:history="1">
        <w:r>
          <w:rPr>
            <w:rFonts w:ascii="仿宋" w:eastAsia="仿宋" w:hAnsi="仿宋" w:cs="仿宋" w:hint="eastAsia"/>
            <w:lang w:eastAsia="zh-CN"/>
          </w:rPr>
          <w:t>(二)、交流与合作平台搭建</w:t>
        </w:r>
        <w:r>
          <w:tab/>
        </w:r>
        <w:r>
          <w:fldChar w:fldCharType="begin"/>
        </w:r>
        <w:r>
          <w:instrText xml:space="preserve"> PAGEREF _Toc17956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2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0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男士衬衫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男士衬衫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男士衬衫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71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03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完成初始的地质风险评估后，男士衬衫项目将安装长期地质监测设备，如倾斜仪、裂缝计和地下水位计，以持续监测地质条件的变化。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9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379"/>
      <w:r>
        <w:rPr>
          <w:rFonts w:ascii="仿宋" w:eastAsia="仿宋" w:hAnsi="仿宋" w:cs="仿宋" w:hint="eastAsia"/>
          <w:sz w:val="28"/>
          <w:lang w:eastAsia="zh-CN"/>
        </w:rPr>
        <w:t>二、男士衬衫项目概论</w:t>
      </w:r>
      <w:bookmarkEnd w:id="8"/>
    </w:p>
    <w:p>
      <w:pPr>
        <w:pStyle w:val="Heading2"/>
        <w:rPr>
          <w:rFonts w:ascii="仿宋" w:eastAsia="仿宋" w:hAnsi="仿宋" w:cs="仿宋" w:hint="eastAsia"/>
          <w:lang w:eastAsia="zh-CN"/>
        </w:rPr>
      </w:pPr>
      <w:bookmarkStart w:id="9" w:name="_Toc2601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男士衬衫项目的申报单位是“XXX实业发展公司”，这是一家在其所处行业内备受尊敬的企业。公司自成立以来，通过其在男士衬衫项目中表现出的创新精神和卓越执行力，在市场上赢得了显著的地位。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该公司的法定代表人秦XX，在男士衬衫项目及其他多个行业领域中都有着显著的贡献。秦XX以其出色的领导才能和敏锐的商业洞察力，带领公司在男士衬衫项目等多个领域实现了持续的成长和成功。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男士衬衫项目的重要合作伙伴。公司专注于[行业名称]领域，以创新作为驱动力，不断推动技术进步和市场扩张。在男士衬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男士衬衫项目中展现了强劲的增长和稳定的财务表现。公司通过有效的策略，在男士衬衫项目中扩大了其市场份额并增强了盈利能力。同时，公司积极承担社会责任，参与各类社会公益项目，增强了其在男士衬衫项目中的品牌形象和社会影响力。</w:t>
      </w:r>
    </w:p>
    <w:p>
      <w:pPr>
        <w:pStyle w:val="Heading2"/>
        <w:ind w:firstLine="560" w:firstLineChars="200"/>
        <w:rPr>
          <w:rFonts w:ascii="仿宋" w:eastAsia="仿宋" w:hAnsi="仿宋" w:cs="仿宋" w:hint="eastAsia"/>
          <w:sz w:val="28"/>
          <w:lang w:eastAsia="zh-CN"/>
        </w:rPr>
      </w:pPr>
      <w:bookmarkStart w:id="10" w:name="_Toc1430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https://d.book118.com/575300340242011102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A5555"/>
    <w:rsid w:val="271A5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30034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2024-01-25T10:23:00Z</dcterms:created>
  <dcterms:modified xsi:type="dcterms:W3CDTF">2024-01-25T10:24:05Z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E23C9818C3C54C04A1D9C9A131E8B843_11</vt:lpwstr>
  </property>
  <property fmtid="{D5CDD505-2E9C-101B-9397-08002B2CF9AE}" pid="3" name="KSOProductBuildVer">
    <vt:lpwstr>2052-12.1.0.16250</vt:lpwstr>
  </property>
</Properties>
</file>