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键合金丝项目计划设计方案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4" w:history="1">
        <w:r>
          <w:rPr>
            <w:rFonts w:ascii="仿宋" w:eastAsia="仿宋" w:hAnsi="仿宋" w:cs="仿宋" w:hint="eastAsia"/>
            <w:lang w:eastAsia="zh-CN"/>
          </w:rPr>
          <w:t>序言</w:t>
        </w:r>
        <w:r>
          <w:tab/>
        </w:r>
        <w:r>
          <w:fldChar w:fldCharType="begin"/>
        </w:r>
        <w:r>
          <w:instrText xml:space="preserve"> PAGEREF _Toc21504 \h </w:instrText>
        </w:r>
        <w:r>
          <w:fldChar w:fldCharType="separate"/>
        </w:r>
        <w:r>
          <w:t>3</w:t>
        </w:r>
        <w:r>
          <w:fldChar w:fldCharType="end"/>
        </w:r>
      </w:hyperlink>
    </w:p>
    <w:p>
      <w:pPr>
        <w:pStyle w:val="TOC1"/>
        <w:tabs>
          <w:tab w:val="right" w:leader="dot" w:pos="8306"/>
        </w:tabs>
      </w:pPr>
      <w:hyperlink w:anchor="_Toc5372" w:history="1">
        <w:r>
          <w:rPr>
            <w:rFonts w:ascii="仿宋" w:eastAsia="仿宋" w:hAnsi="仿宋" w:cs="仿宋" w:hint="eastAsia"/>
            <w:lang w:eastAsia="zh-CN"/>
          </w:rPr>
          <w:t>一、产品规划分析</w:t>
        </w:r>
        <w:r>
          <w:tab/>
        </w:r>
        <w:r>
          <w:fldChar w:fldCharType="begin"/>
        </w:r>
        <w:r>
          <w:instrText xml:space="preserve"> PAGEREF _Toc5372 \h </w:instrText>
        </w:r>
        <w:r>
          <w:fldChar w:fldCharType="separate"/>
        </w:r>
        <w:r>
          <w:t>3</w:t>
        </w:r>
        <w:r>
          <w:fldChar w:fldCharType="end"/>
        </w:r>
      </w:hyperlink>
    </w:p>
    <w:p>
      <w:pPr>
        <w:pStyle w:val="TOC2"/>
        <w:tabs>
          <w:tab w:val="right" w:leader="dot" w:pos="8306"/>
        </w:tabs>
      </w:pPr>
      <w:hyperlink w:anchor="_Toc20090" w:history="1">
        <w:r>
          <w:rPr>
            <w:rFonts w:ascii="仿宋" w:eastAsia="仿宋" w:hAnsi="仿宋" w:cs="仿宋" w:hint="eastAsia"/>
            <w:lang w:eastAsia="zh-CN"/>
          </w:rPr>
          <w:t>(一)、产品规划</w:t>
        </w:r>
        <w:r>
          <w:tab/>
        </w:r>
        <w:r>
          <w:fldChar w:fldCharType="begin"/>
        </w:r>
        <w:r>
          <w:instrText xml:space="preserve"> PAGEREF _Toc20090 \h </w:instrText>
        </w:r>
        <w:r>
          <w:fldChar w:fldCharType="separate"/>
        </w:r>
        <w:r>
          <w:t>3</w:t>
        </w:r>
        <w:r>
          <w:fldChar w:fldCharType="end"/>
        </w:r>
      </w:hyperlink>
    </w:p>
    <w:p>
      <w:pPr>
        <w:pStyle w:val="TOC2"/>
        <w:tabs>
          <w:tab w:val="right" w:leader="dot" w:pos="8306"/>
        </w:tabs>
      </w:pPr>
      <w:hyperlink w:anchor="_Toc4443" w:history="1">
        <w:r>
          <w:rPr>
            <w:rFonts w:ascii="仿宋" w:eastAsia="仿宋" w:hAnsi="仿宋" w:cs="仿宋" w:hint="eastAsia"/>
            <w:lang w:eastAsia="zh-CN"/>
          </w:rPr>
          <w:t>(二)、建设规模</w:t>
        </w:r>
        <w:r>
          <w:tab/>
        </w:r>
        <w:r>
          <w:fldChar w:fldCharType="begin"/>
        </w:r>
        <w:r>
          <w:instrText xml:space="preserve"> PAGEREF _Toc4443 \h </w:instrText>
        </w:r>
        <w:r>
          <w:fldChar w:fldCharType="separate"/>
        </w:r>
        <w:r>
          <w:t>4</w:t>
        </w:r>
        <w:r>
          <w:fldChar w:fldCharType="end"/>
        </w:r>
      </w:hyperlink>
    </w:p>
    <w:p>
      <w:pPr>
        <w:pStyle w:val="TOC1"/>
        <w:tabs>
          <w:tab w:val="right" w:leader="dot" w:pos="8306"/>
        </w:tabs>
      </w:pPr>
      <w:hyperlink w:anchor="_Toc3222" w:history="1">
        <w:r>
          <w:rPr>
            <w:rFonts w:ascii="仿宋" w:eastAsia="仿宋" w:hAnsi="仿宋" w:cs="仿宋" w:hint="eastAsia"/>
            <w:lang w:eastAsia="zh-CN"/>
          </w:rPr>
          <w:t>二、键合金丝项目可持续发展</w:t>
        </w:r>
        <w:r>
          <w:tab/>
        </w:r>
        <w:r>
          <w:fldChar w:fldCharType="begin"/>
        </w:r>
        <w:r>
          <w:instrText xml:space="preserve"> PAGEREF _Toc3222 \h </w:instrText>
        </w:r>
        <w:r>
          <w:fldChar w:fldCharType="separate"/>
        </w:r>
        <w:r>
          <w:t>5</w:t>
        </w:r>
        <w:r>
          <w:fldChar w:fldCharType="end"/>
        </w:r>
      </w:hyperlink>
    </w:p>
    <w:p>
      <w:pPr>
        <w:pStyle w:val="TOC2"/>
        <w:tabs>
          <w:tab w:val="right" w:leader="dot" w:pos="8306"/>
        </w:tabs>
      </w:pPr>
      <w:hyperlink w:anchor="_Toc22912" w:history="1">
        <w:r>
          <w:rPr>
            <w:rFonts w:ascii="仿宋" w:eastAsia="仿宋" w:hAnsi="仿宋" w:cs="仿宋" w:hint="eastAsia"/>
            <w:lang w:eastAsia="zh-CN"/>
          </w:rPr>
          <w:t>(一)、可持续战略与实践</w:t>
        </w:r>
        <w:r>
          <w:tab/>
        </w:r>
        <w:r>
          <w:fldChar w:fldCharType="begin"/>
        </w:r>
        <w:r>
          <w:instrText xml:space="preserve"> PAGEREF _Toc22912 \h </w:instrText>
        </w:r>
        <w:r>
          <w:fldChar w:fldCharType="separate"/>
        </w:r>
        <w:r>
          <w:t>5</w:t>
        </w:r>
        <w:r>
          <w:fldChar w:fldCharType="end"/>
        </w:r>
      </w:hyperlink>
    </w:p>
    <w:p>
      <w:pPr>
        <w:pStyle w:val="TOC2"/>
        <w:tabs>
          <w:tab w:val="right" w:leader="dot" w:pos="8306"/>
        </w:tabs>
      </w:pPr>
      <w:hyperlink w:anchor="_Toc22627" w:history="1">
        <w:r>
          <w:rPr>
            <w:rFonts w:ascii="仿宋" w:eastAsia="仿宋" w:hAnsi="仿宋" w:cs="仿宋" w:hint="eastAsia"/>
            <w:lang w:eastAsia="zh-CN"/>
          </w:rPr>
          <w:t>(二)、环保与社会责任</w:t>
        </w:r>
        <w:r>
          <w:tab/>
        </w:r>
        <w:r>
          <w:fldChar w:fldCharType="begin"/>
        </w:r>
        <w:r>
          <w:instrText xml:space="preserve"> PAGEREF _Toc22627 \h </w:instrText>
        </w:r>
        <w:r>
          <w:fldChar w:fldCharType="separate"/>
        </w:r>
        <w:r>
          <w:t>5</w:t>
        </w:r>
        <w:r>
          <w:fldChar w:fldCharType="end"/>
        </w:r>
      </w:hyperlink>
    </w:p>
    <w:p>
      <w:pPr>
        <w:pStyle w:val="TOC1"/>
        <w:tabs>
          <w:tab w:val="right" w:leader="dot" w:pos="8306"/>
        </w:tabs>
      </w:pPr>
      <w:hyperlink w:anchor="_Toc1666" w:history="1">
        <w:r>
          <w:rPr>
            <w:rFonts w:ascii="仿宋" w:eastAsia="仿宋" w:hAnsi="仿宋" w:cs="仿宋" w:hint="eastAsia"/>
            <w:lang w:eastAsia="zh-CN"/>
          </w:rPr>
          <w:t>三、键合金丝项目土建工程</w:t>
        </w:r>
        <w:r>
          <w:tab/>
        </w:r>
        <w:r>
          <w:fldChar w:fldCharType="begin"/>
        </w:r>
        <w:r>
          <w:instrText xml:space="preserve"> PAGEREF _Toc1666 \h </w:instrText>
        </w:r>
        <w:r>
          <w:fldChar w:fldCharType="separate"/>
        </w:r>
        <w:r>
          <w:t>6</w:t>
        </w:r>
        <w:r>
          <w:fldChar w:fldCharType="end"/>
        </w:r>
      </w:hyperlink>
    </w:p>
    <w:p>
      <w:pPr>
        <w:pStyle w:val="TOC2"/>
        <w:tabs>
          <w:tab w:val="right" w:leader="dot" w:pos="8306"/>
        </w:tabs>
      </w:pPr>
      <w:hyperlink w:anchor="_Toc10435" w:history="1">
        <w:r>
          <w:rPr>
            <w:rFonts w:ascii="仿宋" w:eastAsia="仿宋" w:hAnsi="仿宋" w:cs="仿宋" w:hint="eastAsia"/>
            <w:lang w:eastAsia="zh-CN"/>
          </w:rPr>
          <w:t>(一)、建筑工程设计原则</w:t>
        </w:r>
        <w:r>
          <w:tab/>
        </w:r>
        <w:r>
          <w:fldChar w:fldCharType="begin"/>
        </w:r>
        <w:r>
          <w:instrText xml:space="preserve"> PAGEREF _Toc10435 \h </w:instrText>
        </w:r>
        <w:r>
          <w:fldChar w:fldCharType="separate"/>
        </w:r>
        <w:r>
          <w:t>6</w:t>
        </w:r>
        <w:r>
          <w:fldChar w:fldCharType="end"/>
        </w:r>
      </w:hyperlink>
    </w:p>
    <w:p>
      <w:pPr>
        <w:pStyle w:val="TOC2"/>
        <w:tabs>
          <w:tab w:val="right" w:leader="dot" w:pos="8306"/>
        </w:tabs>
      </w:pPr>
      <w:hyperlink w:anchor="_Toc30042" w:history="1">
        <w:r>
          <w:rPr>
            <w:rFonts w:ascii="仿宋" w:eastAsia="仿宋" w:hAnsi="仿宋" w:cs="仿宋" w:hint="eastAsia"/>
            <w:lang w:eastAsia="zh-CN"/>
          </w:rPr>
          <w:t>(二)、土建工程设计年限及安全等级</w:t>
        </w:r>
        <w:r>
          <w:tab/>
        </w:r>
        <w:r>
          <w:fldChar w:fldCharType="begin"/>
        </w:r>
        <w:r>
          <w:instrText xml:space="preserve"> PAGEREF _Toc30042 \h </w:instrText>
        </w:r>
        <w:r>
          <w:fldChar w:fldCharType="separate"/>
        </w:r>
        <w:r>
          <w:t>8</w:t>
        </w:r>
        <w:r>
          <w:fldChar w:fldCharType="end"/>
        </w:r>
      </w:hyperlink>
    </w:p>
    <w:p>
      <w:pPr>
        <w:pStyle w:val="TOC2"/>
        <w:tabs>
          <w:tab w:val="right" w:leader="dot" w:pos="8306"/>
        </w:tabs>
      </w:pPr>
      <w:hyperlink w:anchor="_Toc2549" w:history="1">
        <w:r>
          <w:rPr>
            <w:rFonts w:ascii="仿宋" w:eastAsia="仿宋" w:hAnsi="仿宋" w:cs="仿宋" w:hint="eastAsia"/>
            <w:lang w:eastAsia="zh-CN"/>
          </w:rPr>
          <w:t>(三)、建筑工程设计总体要求</w:t>
        </w:r>
        <w:r>
          <w:tab/>
        </w:r>
        <w:r>
          <w:fldChar w:fldCharType="begin"/>
        </w:r>
        <w:r>
          <w:instrText xml:space="preserve"> PAGEREF _Toc2549 \h </w:instrText>
        </w:r>
        <w:r>
          <w:fldChar w:fldCharType="separate"/>
        </w:r>
        <w:r>
          <w:t>9</w:t>
        </w:r>
        <w:r>
          <w:fldChar w:fldCharType="end"/>
        </w:r>
      </w:hyperlink>
    </w:p>
    <w:p>
      <w:pPr>
        <w:pStyle w:val="TOC2"/>
        <w:tabs>
          <w:tab w:val="right" w:leader="dot" w:pos="8306"/>
        </w:tabs>
      </w:pPr>
      <w:hyperlink w:anchor="_Toc24498" w:history="1">
        <w:r>
          <w:rPr>
            <w:rFonts w:ascii="仿宋" w:eastAsia="仿宋" w:hAnsi="仿宋" w:cs="仿宋" w:hint="eastAsia"/>
            <w:lang w:eastAsia="zh-CN"/>
          </w:rPr>
          <w:t>(四)、土建工程建设指标</w:t>
        </w:r>
        <w:r>
          <w:tab/>
        </w:r>
        <w:r>
          <w:fldChar w:fldCharType="begin"/>
        </w:r>
        <w:r>
          <w:instrText xml:space="preserve"> PAGEREF _Toc24498 \h </w:instrText>
        </w:r>
        <w:r>
          <w:fldChar w:fldCharType="separate"/>
        </w:r>
        <w:r>
          <w:t>9</w:t>
        </w:r>
        <w:r>
          <w:fldChar w:fldCharType="end"/>
        </w:r>
      </w:hyperlink>
    </w:p>
    <w:p>
      <w:pPr>
        <w:pStyle w:val="TOC1"/>
        <w:tabs>
          <w:tab w:val="right" w:leader="dot" w:pos="8306"/>
        </w:tabs>
      </w:pPr>
      <w:hyperlink w:anchor="_Toc23490" w:history="1">
        <w:r>
          <w:rPr>
            <w:rFonts w:ascii="仿宋" w:eastAsia="仿宋" w:hAnsi="仿宋" w:cs="仿宋" w:hint="eastAsia"/>
            <w:lang w:eastAsia="zh-CN"/>
          </w:rPr>
          <w:t>四、键合金丝项目概论</w:t>
        </w:r>
        <w:r>
          <w:tab/>
        </w:r>
        <w:r>
          <w:fldChar w:fldCharType="begin"/>
        </w:r>
        <w:r>
          <w:instrText xml:space="preserve"> PAGEREF _Toc23490 \h </w:instrText>
        </w:r>
        <w:r>
          <w:fldChar w:fldCharType="separate"/>
        </w:r>
        <w:r>
          <w:t>10</w:t>
        </w:r>
        <w:r>
          <w:fldChar w:fldCharType="end"/>
        </w:r>
      </w:hyperlink>
    </w:p>
    <w:p>
      <w:pPr>
        <w:pStyle w:val="TOC2"/>
        <w:tabs>
          <w:tab w:val="right" w:leader="dot" w:pos="8306"/>
        </w:tabs>
      </w:pPr>
      <w:hyperlink w:anchor="_Toc2024" w:history="1">
        <w:r>
          <w:rPr>
            <w:rFonts w:ascii="仿宋" w:eastAsia="仿宋" w:hAnsi="仿宋" w:cs="仿宋" w:hint="eastAsia"/>
            <w:lang w:eastAsia="zh-CN"/>
          </w:rPr>
          <w:t>(一)、键合金丝项目概况</w:t>
        </w:r>
        <w:r>
          <w:tab/>
        </w:r>
        <w:r>
          <w:fldChar w:fldCharType="begin"/>
        </w:r>
        <w:r>
          <w:instrText xml:space="preserve"> PAGEREF _Toc2024 \h </w:instrText>
        </w:r>
        <w:r>
          <w:fldChar w:fldCharType="separate"/>
        </w:r>
        <w:r>
          <w:t>10</w:t>
        </w:r>
        <w:r>
          <w:fldChar w:fldCharType="end"/>
        </w:r>
      </w:hyperlink>
    </w:p>
    <w:p>
      <w:pPr>
        <w:pStyle w:val="TOC2"/>
        <w:tabs>
          <w:tab w:val="right" w:leader="dot" w:pos="8306"/>
        </w:tabs>
      </w:pPr>
      <w:hyperlink w:anchor="_Toc6626" w:history="1">
        <w:r>
          <w:rPr>
            <w:rFonts w:ascii="仿宋" w:eastAsia="仿宋" w:hAnsi="仿宋" w:cs="仿宋" w:hint="eastAsia"/>
            <w:lang w:eastAsia="zh-CN"/>
          </w:rPr>
          <w:t>(二)、键合金丝项目目标</w:t>
        </w:r>
        <w:r>
          <w:tab/>
        </w:r>
        <w:r>
          <w:fldChar w:fldCharType="begin"/>
        </w:r>
        <w:r>
          <w:instrText xml:space="preserve"> PAGEREF _Toc6626 \h </w:instrText>
        </w:r>
        <w:r>
          <w:fldChar w:fldCharType="separate"/>
        </w:r>
        <w:r>
          <w:t>12</w:t>
        </w:r>
        <w:r>
          <w:fldChar w:fldCharType="end"/>
        </w:r>
      </w:hyperlink>
    </w:p>
    <w:p>
      <w:pPr>
        <w:pStyle w:val="TOC2"/>
        <w:tabs>
          <w:tab w:val="right" w:leader="dot" w:pos="8306"/>
        </w:tabs>
      </w:pPr>
      <w:hyperlink w:anchor="_Toc31331" w:history="1">
        <w:r>
          <w:rPr>
            <w:rFonts w:ascii="仿宋" w:eastAsia="仿宋" w:hAnsi="仿宋" w:cs="仿宋" w:hint="eastAsia"/>
            <w:lang w:eastAsia="zh-CN"/>
          </w:rPr>
          <w:t>(三)、键合金丝项目提出的理由</w:t>
        </w:r>
        <w:r>
          <w:tab/>
        </w:r>
        <w:r>
          <w:fldChar w:fldCharType="begin"/>
        </w:r>
        <w:r>
          <w:instrText xml:space="preserve"> PAGEREF _Toc31331 \h </w:instrText>
        </w:r>
        <w:r>
          <w:fldChar w:fldCharType="separate"/>
        </w:r>
        <w:r>
          <w:t>13</w:t>
        </w:r>
        <w:r>
          <w:fldChar w:fldCharType="end"/>
        </w:r>
      </w:hyperlink>
    </w:p>
    <w:p>
      <w:pPr>
        <w:pStyle w:val="TOC2"/>
        <w:tabs>
          <w:tab w:val="right" w:leader="dot" w:pos="8306"/>
        </w:tabs>
      </w:pPr>
      <w:hyperlink w:anchor="_Toc18562" w:history="1">
        <w:r>
          <w:rPr>
            <w:rFonts w:ascii="仿宋" w:eastAsia="仿宋" w:hAnsi="仿宋" w:cs="仿宋" w:hint="eastAsia"/>
            <w:lang w:eastAsia="zh-CN"/>
          </w:rPr>
          <w:t>(四)、键合金丝项目意义</w:t>
        </w:r>
        <w:r>
          <w:tab/>
        </w:r>
        <w:r>
          <w:fldChar w:fldCharType="begin"/>
        </w:r>
        <w:r>
          <w:instrText xml:space="preserve"> PAGEREF _Toc18562 \h </w:instrText>
        </w:r>
        <w:r>
          <w:fldChar w:fldCharType="separate"/>
        </w:r>
        <w:r>
          <w:t>14</w:t>
        </w:r>
        <w:r>
          <w:fldChar w:fldCharType="end"/>
        </w:r>
      </w:hyperlink>
    </w:p>
    <w:p>
      <w:pPr>
        <w:pStyle w:val="TOC2"/>
        <w:tabs>
          <w:tab w:val="right" w:leader="dot" w:pos="8306"/>
        </w:tabs>
      </w:pPr>
      <w:hyperlink w:anchor="_Toc13941" w:history="1">
        <w:r>
          <w:rPr>
            <w:rFonts w:ascii="仿宋" w:eastAsia="仿宋" w:hAnsi="仿宋" w:cs="仿宋" w:hint="eastAsia"/>
            <w:lang w:eastAsia="zh-CN"/>
          </w:rPr>
          <w:t>(五)、键合金丝项目背景</w:t>
        </w:r>
        <w:r>
          <w:tab/>
        </w:r>
        <w:r>
          <w:fldChar w:fldCharType="begin"/>
        </w:r>
        <w:r>
          <w:instrText xml:space="preserve"> PAGEREF _Toc13941 \h </w:instrText>
        </w:r>
        <w:r>
          <w:fldChar w:fldCharType="separate"/>
        </w:r>
        <w:r>
          <w:t>15</w:t>
        </w:r>
        <w:r>
          <w:fldChar w:fldCharType="end"/>
        </w:r>
      </w:hyperlink>
    </w:p>
    <w:p>
      <w:pPr>
        <w:pStyle w:val="TOC1"/>
        <w:tabs>
          <w:tab w:val="right" w:leader="dot" w:pos="8306"/>
        </w:tabs>
      </w:pPr>
      <w:hyperlink w:anchor="_Toc11803" w:history="1">
        <w:r>
          <w:rPr>
            <w:rFonts w:ascii="仿宋" w:eastAsia="仿宋" w:hAnsi="仿宋" w:cs="仿宋" w:hint="eastAsia"/>
            <w:lang w:eastAsia="zh-CN"/>
          </w:rPr>
          <w:t>五、键合金丝项目建设背景及必要性分析</w:t>
        </w:r>
        <w:r>
          <w:tab/>
        </w:r>
        <w:r>
          <w:fldChar w:fldCharType="begin"/>
        </w:r>
        <w:r>
          <w:instrText xml:space="preserve"> PAGEREF _Toc11803 \h </w:instrText>
        </w:r>
        <w:r>
          <w:fldChar w:fldCharType="separate"/>
        </w:r>
        <w:r>
          <w:t>16</w:t>
        </w:r>
        <w:r>
          <w:fldChar w:fldCharType="end"/>
        </w:r>
      </w:hyperlink>
    </w:p>
    <w:p>
      <w:pPr>
        <w:pStyle w:val="TOC2"/>
        <w:tabs>
          <w:tab w:val="right" w:leader="dot" w:pos="8306"/>
        </w:tabs>
      </w:pPr>
      <w:hyperlink w:anchor="_Toc25433" w:history="1">
        <w:r>
          <w:rPr>
            <w:rFonts w:ascii="仿宋" w:eastAsia="仿宋" w:hAnsi="仿宋" w:cs="仿宋" w:hint="eastAsia"/>
            <w:lang w:eastAsia="zh-CN"/>
          </w:rPr>
          <w:t>(一)、键合金丝项目背景分析</w:t>
        </w:r>
        <w:r>
          <w:tab/>
        </w:r>
        <w:r>
          <w:fldChar w:fldCharType="begin"/>
        </w:r>
        <w:r>
          <w:instrText xml:space="preserve"> PAGEREF _Toc25433 \h </w:instrText>
        </w:r>
        <w:r>
          <w:fldChar w:fldCharType="separate"/>
        </w:r>
        <w:r>
          <w:t>16</w:t>
        </w:r>
        <w:r>
          <w:fldChar w:fldCharType="end"/>
        </w:r>
      </w:hyperlink>
    </w:p>
    <w:p>
      <w:pPr>
        <w:pStyle w:val="TOC2"/>
        <w:tabs>
          <w:tab w:val="right" w:leader="dot" w:pos="8306"/>
        </w:tabs>
      </w:pPr>
      <w:hyperlink w:anchor="_Toc3329" w:history="1">
        <w:r>
          <w:rPr>
            <w:rFonts w:ascii="仿宋" w:eastAsia="仿宋" w:hAnsi="仿宋" w:cs="仿宋" w:hint="eastAsia"/>
            <w:lang w:eastAsia="zh-CN"/>
          </w:rPr>
          <w:t>(二)、键合金丝项目建设必要性分析</w:t>
        </w:r>
        <w:r>
          <w:tab/>
        </w:r>
        <w:r>
          <w:fldChar w:fldCharType="begin"/>
        </w:r>
        <w:r>
          <w:instrText xml:space="preserve"> PAGEREF _Toc3329 \h </w:instrText>
        </w:r>
        <w:r>
          <w:fldChar w:fldCharType="separate"/>
        </w:r>
        <w:r>
          <w:t>18</w:t>
        </w:r>
        <w:r>
          <w:fldChar w:fldCharType="end"/>
        </w:r>
      </w:hyperlink>
    </w:p>
    <w:p>
      <w:pPr>
        <w:pStyle w:val="TOC1"/>
        <w:tabs>
          <w:tab w:val="right" w:leader="dot" w:pos="8306"/>
        </w:tabs>
      </w:pPr>
      <w:hyperlink w:anchor="_Toc6669" w:history="1">
        <w:r>
          <w:rPr>
            <w:rFonts w:ascii="仿宋" w:eastAsia="仿宋" w:hAnsi="仿宋" w:cs="仿宋" w:hint="eastAsia"/>
            <w:lang w:eastAsia="zh-CN"/>
          </w:rPr>
          <w:t>六、键合金丝项目选址可行性分析</w:t>
        </w:r>
        <w:r>
          <w:tab/>
        </w:r>
        <w:r>
          <w:fldChar w:fldCharType="begin"/>
        </w:r>
        <w:r>
          <w:instrText xml:space="preserve"> PAGEREF _Toc6669 \h </w:instrText>
        </w:r>
        <w:r>
          <w:fldChar w:fldCharType="separate"/>
        </w:r>
        <w:r>
          <w:t>19</w:t>
        </w:r>
        <w:r>
          <w:fldChar w:fldCharType="end"/>
        </w:r>
      </w:hyperlink>
    </w:p>
    <w:p>
      <w:pPr>
        <w:pStyle w:val="TOC2"/>
        <w:tabs>
          <w:tab w:val="right" w:leader="dot" w:pos="8306"/>
        </w:tabs>
      </w:pPr>
      <w:hyperlink w:anchor="_Toc25163" w:history="1">
        <w:r>
          <w:rPr>
            <w:rFonts w:ascii="仿宋" w:eastAsia="仿宋" w:hAnsi="仿宋" w:cs="仿宋" w:hint="eastAsia"/>
            <w:lang w:eastAsia="zh-CN"/>
          </w:rPr>
          <w:t>(一)、键合金丝项目选址</w:t>
        </w:r>
        <w:r>
          <w:tab/>
        </w:r>
        <w:r>
          <w:fldChar w:fldCharType="begin"/>
        </w:r>
        <w:r>
          <w:instrText xml:space="preserve"> PAGEREF _Toc25163 \h </w:instrText>
        </w:r>
        <w:r>
          <w:fldChar w:fldCharType="separate"/>
        </w:r>
        <w:r>
          <w:t>19</w:t>
        </w:r>
        <w:r>
          <w:fldChar w:fldCharType="end"/>
        </w:r>
      </w:hyperlink>
    </w:p>
    <w:p>
      <w:pPr>
        <w:pStyle w:val="TOC2"/>
        <w:tabs>
          <w:tab w:val="right" w:leader="dot" w:pos="8306"/>
        </w:tabs>
      </w:pPr>
      <w:hyperlink w:anchor="_Toc21276" w:history="1">
        <w:r>
          <w:rPr>
            <w:rFonts w:ascii="仿宋" w:eastAsia="仿宋" w:hAnsi="仿宋" w:cs="仿宋" w:hint="eastAsia"/>
            <w:lang w:eastAsia="zh-CN"/>
          </w:rPr>
          <w:t>(二)、用地控制指标</w:t>
        </w:r>
        <w:r>
          <w:tab/>
        </w:r>
        <w:r>
          <w:fldChar w:fldCharType="begin"/>
        </w:r>
        <w:r>
          <w:instrText xml:space="preserve"> PAGEREF _Toc21276 \h </w:instrText>
        </w:r>
        <w:r>
          <w:fldChar w:fldCharType="separate"/>
        </w:r>
        <w:r>
          <w:t>19</w:t>
        </w:r>
        <w:r>
          <w:fldChar w:fldCharType="end"/>
        </w:r>
      </w:hyperlink>
    </w:p>
    <w:p>
      <w:pPr>
        <w:pStyle w:val="TOC2"/>
        <w:tabs>
          <w:tab w:val="right" w:leader="dot" w:pos="8306"/>
        </w:tabs>
      </w:pPr>
      <w:hyperlink w:anchor="_Toc7420" w:history="1">
        <w:r>
          <w:rPr>
            <w:rFonts w:ascii="仿宋" w:eastAsia="仿宋" w:hAnsi="仿宋" w:cs="仿宋" w:hint="eastAsia"/>
            <w:lang w:eastAsia="zh-CN"/>
          </w:rPr>
          <w:t>(三)、节约用地措施</w:t>
        </w:r>
        <w:r>
          <w:tab/>
        </w:r>
        <w:r>
          <w:fldChar w:fldCharType="begin"/>
        </w:r>
        <w:r>
          <w:instrText xml:space="preserve"> PAGEREF _Toc7420 \h </w:instrText>
        </w:r>
        <w:r>
          <w:fldChar w:fldCharType="separate"/>
        </w:r>
        <w:r>
          <w:t>21</w:t>
        </w:r>
        <w:r>
          <w:fldChar w:fldCharType="end"/>
        </w:r>
      </w:hyperlink>
    </w:p>
    <w:p>
      <w:pPr>
        <w:pStyle w:val="TOC2"/>
        <w:tabs>
          <w:tab w:val="right" w:leader="dot" w:pos="8306"/>
        </w:tabs>
      </w:pPr>
      <w:hyperlink w:anchor="_Toc16272" w:history="1">
        <w:r>
          <w:rPr>
            <w:rFonts w:ascii="仿宋" w:eastAsia="仿宋" w:hAnsi="仿宋" w:cs="仿宋" w:hint="eastAsia"/>
            <w:lang w:eastAsia="zh-CN"/>
          </w:rPr>
          <w:t>(四)、总图布置方案</w:t>
        </w:r>
        <w:r>
          <w:tab/>
        </w:r>
        <w:r>
          <w:fldChar w:fldCharType="begin"/>
        </w:r>
        <w:r>
          <w:instrText xml:space="preserve"> PAGEREF _Toc16272 \h </w:instrText>
        </w:r>
        <w:r>
          <w:fldChar w:fldCharType="separate"/>
        </w:r>
        <w:r>
          <w:t>22</w:t>
        </w:r>
        <w:r>
          <w:fldChar w:fldCharType="end"/>
        </w:r>
      </w:hyperlink>
    </w:p>
    <w:p>
      <w:pPr>
        <w:pStyle w:val="TOC2"/>
        <w:tabs>
          <w:tab w:val="right" w:leader="dot" w:pos="8306"/>
        </w:tabs>
      </w:pPr>
      <w:hyperlink w:anchor="_Toc6052" w:history="1">
        <w:r>
          <w:rPr>
            <w:rFonts w:ascii="仿宋" w:eastAsia="仿宋" w:hAnsi="仿宋" w:cs="仿宋" w:hint="eastAsia"/>
            <w:lang w:eastAsia="zh-CN"/>
          </w:rPr>
          <w:t>(五)、选址综合评价</w:t>
        </w:r>
        <w:r>
          <w:tab/>
        </w:r>
        <w:r>
          <w:fldChar w:fldCharType="begin"/>
        </w:r>
        <w:r>
          <w:instrText xml:space="preserve"> PAGEREF _Toc6052 \h </w:instrText>
        </w:r>
        <w:r>
          <w:fldChar w:fldCharType="separate"/>
        </w:r>
        <w:r>
          <w:t>23</w:t>
        </w:r>
        <w:r>
          <w:fldChar w:fldCharType="end"/>
        </w:r>
      </w:hyperlink>
    </w:p>
    <w:p>
      <w:pPr>
        <w:pStyle w:val="TOC1"/>
        <w:tabs>
          <w:tab w:val="right" w:leader="dot" w:pos="8306"/>
        </w:tabs>
      </w:pPr>
      <w:hyperlink w:anchor="_Toc20137" w:history="1">
        <w:r>
          <w:rPr>
            <w:rFonts w:ascii="仿宋" w:eastAsia="仿宋" w:hAnsi="仿宋" w:cs="仿宋" w:hint="eastAsia"/>
            <w:lang w:eastAsia="zh-CN"/>
          </w:rPr>
          <w:t>七、键合金丝项目环境影响分析</w:t>
        </w:r>
        <w:r>
          <w:tab/>
        </w:r>
        <w:r>
          <w:fldChar w:fldCharType="begin"/>
        </w:r>
        <w:r>
          <w:instrText xml:space="preserve"> PAGEREF _Toc20137 \h </w:instrText>
        </w:r>
        <w:r>
          <w:fldChar w:fldCharType="separate"/>
        </w:r>
        <w:r>
          <w:t>24</w:t>
        </w:r>
        <w:r>
          <w:fldChar w:fldCharType="end"/>
        </w:r>
      </w:hyperlink>
    </w:p>
    <w:p>
      <w:pPr>
        <w:pStyle w:val="TOC2"/>
        <w:tabs>
          <w:tab w:val="right" w:leader="dot" w:pos="8306"/>
        </w:tabs>
      </w:pPr>
      <w:hyperlink w:anchor="_Toc12235" w:history="1">
        <w:r>
          <w:rPr>
            <w:rFonts w:ascii="仿宋" w:eastAsia="仿宋" w:hAnsi="仿宋" w:cs="仿宋" w:hint="eastAsia"/>
            <w:lang w:eastAsia="zh-CN"/>
          </w:rPr>
          <w:t>(一)、建设区域环境质量现状</w:t>
        </w:r>
        <w:r>
          <w:tab/>
        </w:r>
        <w:r>
          <w:fldChar w:fldCharType="begin"/>
        </w:r>
        <w:r>
          <w:instrText xml:space="preserve"> PAGEREF _Toc12235 \h </w:instrText>
        </w:r>
        <w:r>
          <w:fldChar w:fldCharType="separate"/>
        </w:r>
        <w:r>
          <w:t>24</w:t>
        </w:r>
        <w:r>
          <w:fldChar w:fldCharType="end"/>
        </w:r>
      </w:hyperlink>
    </w:p>
    <w:p>
      <w:pPr>
        <w:pStyle w:val="TOC2"/>
        <w:tabs>
          <w:tab w:val="right" w:leader="dot" w:pos="8306"/>
        </w:tabs>
      </w:pPr>
      <w:hyperlink w:anchor="_Toc28166" w:history="1">
        <w:r>
          <w:rPr>
            <w:rFonts w:ascii="仿宋" w:eastAsia="仿宋" w:hAnsi="仿宋" w:cs="仿宋" w:hint="eastAsia"/>
            <w:lang w:eastAsia="zh-CN"/>
          </w:rPr>
          <w:t>(二)、建设期环境保护</w:t>
        </w:r>
        <w:r>
          <w:tab/>
        </w:r>
        <w:r>
          <w:fldChar w:fldCharType="begin"/>
        </w:r>
        <w:r>
          <w:instrText xml:space="preserve"> PAGEREF _Toc28166 \h </w:instrText>
        </w:r>
        <w:r>
          <w:fldChar w:fldCharType="separate"/>
        </w:r>
        <w:r>
          <w:t>26</w:t>
        </w:r>
        <w:r>
          <w:fldChar w:fldCharType="end"/>
        </w:r>
      </w:hyperlink>
    </w:p>
    <w:p>
      <w:pPr>
        <w:pStyle w:val="TOC2"/>
        <w:tabs>
          <w:tab w:val="right" w:leader="dot" w:pos="8306"/>
        </w:tabs>
      </w:pPr>
      <w:hyperlink w:anchor="_Toc29151" w:history="1">
        <w:r>
          <w:rPr>
            <w:rFonts w:ascii="仿宋" w:eastAsia="仿宋" w:hAnsi="仿宋" w:cs="仿宋" w:hint="eastAsia"/>
            <w:lang w:eastAsia="zh-CN"/>
          </w:rPr>
          <w:t>(三)、运营期环境保护</w:t>
        </w:r>
        <w:r>
          <w:tab/>
        </w:r>
        <w:r>
          <w:fldChar w:fldCharType="begin"/>
        </w:r>
        <w:r>
          <w:instrText xml:space="preserve"> PAGEREF _Toc29151 \h </w:instrText>
        </w:r>
        <w:r>
          <w:fldChar w:fldCharType="separate"/>
        </w:r>
        <w:r>
          <w:t>27</w:t>
        </w:r>
        <w:r>
          <w:fldChar w:fldCharType="end"/>
        </w:r>
      </w:hyperlink>
    </w:p>
    <w:p>
      <w:pPr>
        <w:pStyle w:val="TOC2"/>
        <w:tabs>
          <w:tab w:val="right" w:leader="dot" w:pos="8306"/>
        </w:tabs>
      </w:pPr>
      <w:hyperlink w:anchor="_Toc16487" w:history="1">
        <w:r>
          <w:rPr>
            <w:rFonts w:ascii="仿宋" w:eastAsia="仿宋" w:hAnsi="仿宋" w:cs="仿宋" w:hint="eastAsia"/>
            <w:lang w:eastAsia="zh-CN"/>
          </w:rPr>
          <w:t>(四)、键合金丝项目建设对区域经济的影响</w:t>
        </w:r>
        <w:r>
          <w:tab/>
        </w:r>
        <w:r>
          <w:fldChar w:fldCharType="begin"/>
        </w:r>
        <w:r>
          <w:instrText xml:space="preserve"> PAGEREF _Toc16487 \h </w:instrText>
        </w:r>
        <w:r>
          <w:fldChar w:fldCharType="separate"/>
        </w:r>
        <w:r>
          <w:t>28</w:t>
        </w:r>
        <w:r>
          <w:fldChar w:fldCharType="end"/>
        </w:r>
      </w:hyperlink>
    </w:p>
    <w:p>
      <w:pPr>
        <w:pStyle w:val="TOC2"/>
        <w:tabs>
          <w:tab w:val="right" w:leader="dot" w:pos="8306"/>
        </w:tabs>
      </w:pPr>
      <w:hyperlink w:anchor="_Toc17799" w:history="1">
        <w:r>
          <w:rPr>
            <w:rFonts w:ascii="仿宋" w:eastAsia="仿宋" w:hAnsi="仿宋" w:cs="仿宋" w:hint="eastAsia"/>
            <w:lang w:eastAsia="zh-CN"/>
          </w:rPr>
          <w:t>(五)、废弃物处理</w:t>
        </w:r>
        <w:r>
          <w:tab/>
        </w:r>
        <w:r>
          <w:fldChar w:fldCharType="begin"/>
        </w:r>
        <w:r>
          <w:instrText xml:space="preserve"> PAGEREF _Toc17799 \h </w:instrText>
        </w:r>
        <w:r>
          <w:fldChar w:fldCharType="separate"/>
        </w:r>
        <w:r>
          <w:t>30</w:t>
        </w:r>
        <w:r>
          <w:fldChar w:fldCharType="end"/>
        </w:r>
      </w:hyperlink>
    </w:p>
    <w:p>
      <w:pPr>
        <w:pStyle w:val="TOC2"/>
        <w:tabs>
          <w:tab w:val="right" w:leader="dot" w:pos="8306"/>
        </w:tabs>
      </w:pPr>
      <w:hyperlink w:anchor="_Toc10034" w:history="1">
        <w:r>
          <w:rPr>
            <w:rFonts w:ascii="仿宋" w:eastAsia="仿宋" w:hAnsi="仿宋" w:cs="仿宋" w:hint="eastAsia"/>
            <w:lang w:eastAsia="zh-CN"/>
          </w:rPr>
          <w:t>(六)、特殊环境影响分析</w:t>
        </w:r>
        <w:r>
          <w:tab/>
        </w:r>
        <w:r>
          <w:fldChar w:fldCharType="begin"/>
        </w:r>
        <w:r>
          <w:instrText xml:space="preserve"> PAGEREF _Toc10034 \h </w:instrText>
        </w:r>
        <w:r>
          <w:fldChar w:fldCharType="separate"/>
        </w:r>
        <w:r>
          <w:t>31</w:t>
        </w:r>
        <w:r>
          <w:fldChar w:fldCharType="end"/>
        </w:r>
      </w:hyperlink>
    </w:p>
    <w:p>
      <w:pPr>
        <w:pStyle w:val="TOC2"/>
        <w:tabs>
          <w:tab w:val="right" w:leader="dot" w:pos="8306"/>
        </w:tabs>
      </w:pPr>
      <w:hyperlink w:anchor="_Toc9598" w:history="1">
        <w:r>
          <w:rPr>
            <w:rFonts w:ascii="仿宋" w:eastAsia="仿宋" w:hAnsi="仿宋" w:cs="仿宋" w:hint="eastAsia"/>
            <w:lang w:eastAsia="zh-CN"/>
          </w:rPr>
          <w:t>(七)、清洁生产</w:t>
        </w:r>
        <w:r>
          <w:tab/>
        </w:r>
        <w:r>
          <w:fldChar w:fldCharType="begin"/>
        </w:r>
        <w:r>
          <w:instrText xml:space="preserve"> PAGEREF _Toc9598 \h </w:instrText>
        </w:r>
        <w:r>
          <w:fldChar w:fldCharType="separate"/>
        </w:r>
        <w:r>
          <w:t>32</w:t>
        </w:r>
        <w:r>
          <w:fldChar w:fldCharType="end"/>
        </w:r>
      </w:hyperlink>
    </w:p>
    <w:p>
      <w:pPr>
        <w:pStyle w:val="TOC2"/>
        <w:tabs>
          <w:tab w:val="right" w:leader="dot" w:pos="8306"/>
        </w:tabs>
      </w:pPr>
      <w:hyperlink w:anchor="_Toc7516" w:history="1">
        <w:r>
          <w:rPr>
            <w:rFonts w:ascii="仿宋" w:eastAsia="仿宋" w:hAnsi="仿宋" w:cs="仿宋" w:hint="eastAsia"/>
            <w:lang w:eastAsia="zh-CN"/>
          </w:rPr>
          <w:t>(八)、环境保护综合评价</w:t>
        </w:r>
        <w:r>
          <w:tab/>
        </w:r>
        <w:r>
          <w:fldChar w:fldCharType="begin"/>
        </w:r>
        <w:r>
          <w:instrText xml:space="preserve"> PAGEREF _Toc7516 \h </w:instrText>
        </w:r>
        <w:r>
          <w:fldChar w:fldCharType="separate"/>
        </w:r>
        <w:r>
          <w:t>34</w:t>
        </w:r>
        <w:r>
          <w:fldChar w:fldCharType="end"/>
        </w:r>
      </w:hyperlink>
    </w:p>
    <w:p>
      <w:pPr>
        <w:pStyle w:val="TOC1"/>
        <w:tabs>
          <w:tab w:val="right" w:leader="dot" w:pos="8306"/>
        </w:tabs>
      </w:pPr>
      <w:hyperlink w:anchor="_Toc1901" w:history="1">
        <w:r>
          <w:rPr>
            <w:rFonts w:ascii="仿宋" w:eastAsia="仿宋" w:hAnsi="仿宋" w:cs="仿宋" w:hint="eastAsia"/>
            <w:lang w:eastAsia="zh-CN"/>
          </w:rPr>
          <w:t>八、键合金丝项目财务管理</w:t>
        </w:r>
        <w:r>
          <w:tab/>
        </w:r>
        <w:r>
          <w:fldChar w:fldCharType="begin"/>
        </w:r>
        <w:r>
          <w:instrText xml:space="preserve"> PAGEREF _Toc1901 \h </w:instrText>
        </w:r>
        <w:r>
          <w:fldChar w:fldCharType="separate"/>
        </w:r>
        <w:r>
          <w:t>35</w:t>
        </w:r>
        <w:r>
          <w:fldChar w:fldCharType="end"/>
        </w:r>
      </w:hyperlink>
    </w:p>
    <w:p>
      <w:pPr>
        <w:pStyle w:val="TOC2"/>
        <w:tabs>
          <w:tab w:val="right" w:leader="dot" w:pos="8306"/>
        </w:tabs>
      </w:pPr>
      <w:hyperlink w:anchor="_Toc5738" w:history="1">
        <w:r>
          <w:rPr>
            <w:rFonts w:ascii="仿宋" w:eastAsia="仿宋" w:hAnsi="仿宋" w:cs="仿宋" w:hint="eastAsia"/>
            <w:lang w:eastAsia="zh-CN"/>
          </w:rPr>
          <w:t>(一)、资金需求大</w:t>
        </w:r>
        <w:r>
          <w:tab/>
        </w:r>
        <w:r>
          <w:fldChar w:fldCharType="begin"/>
        </w:r>
        <w:r>
          <w:instrText xml:space="preserve"> PAGEREF _Toc5738 \h </w:instrText>
        </w:r>
        <w:r>
          <w:fldChar w:fldCharType="separate"/>
        </w:r>
        <w:r>
          <w:t>35</w:t>
        </w:r>
        <w:r>
          <w:fldChar w:fldCharType="end"/>
        </w:r>
      </w:hyperlink>
    </w:p>
    <w:p>
      <w:pPr>
        <w:pStyle w:val="TOC2"/>
        <w:tabs>
          <w:tab w:val="right" w:leader="dot" w:pos="8306"/>
        </w:tabs>
      </w:pPr>
      <w:hyperlink w:anchor="_Toc31573" w:history="1">
        <w:r>
          <w:rPr>
            <w:rFonts w:ascii="仿宋" w:eastAsia="仿宋" w:hAnsi="仿宋" w:cs="仿宋" w:hint="eastAsia"/>
            <w:lang w:eastAsia="zh-CN"/>
          </w:rPr>
          <w:t>(二)、研发周期长</w:t>
        </w:r>
        <w:r>
          <w:tab/>
        </w:r>
        <w:r>
          <w:fldChar w:fldCharType="begin"/>
        </w:r>
        <w:r>
          <w:instrText xml:space="preserve"> PAGEREF _Toc31573 \h </w:instrText>
        </w:r>
        <w:r>
          <w:fldChar w:fldCharType="separate"/>
        </w:r>
        <w:r>
          <w:t>36</w:t>
        </w:r>
        <w:r>
          <w:fldChar w:fldCharType="end"/>
        </w:r>
      </w:hyperlink>
    </w:p>
    <w:p>
      <w:pPr>
        <w:pStyle w:val="TOC2"/>
        <w:tabs>
          <w:tab w:val="right" w:leader="dot" w:pos="8306"/>
        </w:tabs>
      </w:pPr>
      <w:hyperlink w:anchor="_Toc27297" w:history="1">
        <w:r>
          <w:rPr>
            <w:rFonts w:ascii="仿宋" w:eastAsia="仿宋" w:hAnsi="仿宋" w:cs="仿宋" w:hint="eastAsia"/>
            <w:lang w:eastAsia="zh-CN"/>
          </w:rPr>
          <w:t>(三)、市场风险大</w:t>
        </w:r>
        <w:r>
          <w:tab/>
        </w:r>
        <w:r>
          <w:fldChar w:fldCharType="begin"/>
        </w:r>
        <w:r>
          <w:instrText xml:space="preserve"> PAGEREF _Toc27297 \h </w:instrText>
        </w:r>
        <w:r>
          <w:fldChar w:fldCharType="separate"/>
        </w:r>
        <w:r>
          <w:t>37</w:t>
        </w:r>
        <w:r>
          <w:fldChar w:fldCharType="end"/>
        </w:r>
      </w:hyperlink>
    </w:p>
    <w:p>
      <w:pPr>
        <w:pStyle w:val="TOC2"/>
        <w:tabs>
          <w:tab w:val="right" w:leader="dot" w:pos="8306"/>
        </w:tabs>
      </w:pPr>
      <w:hyperlink w:anchor="_Toc1927" w:history="1">
        <w:r>
          <w:rPr>
            <w:rFonts w:ascii="仿宋" w:eastAsia="仿宋" w:hAnsi="仿宋" w:cs="仿宋" w:hint="eastAsia"/>
            <w:lang w:eastAsia="zh-CN"/>
          </w:rPr>
          <w:t>(四)、利润率高</w:t>
        </w:r>
        <w:r>
          <w:tab/>
        </w:r>
        <w:r>
          <w:fldChar w:fldCharType="begin"/>
        </w:r>
        <w:r>
          <w:instrText xml:space="preserve"> PAGEREF _Toc1927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98" w:history="1">
        <w:r>
          <w:rPr>
            <w:rFonts w:ascii="仿宋" w:eastAsia="仿宋" w:hAnsi="仿宋" w:cs="仿宋" w:hint="eastAsia"/>
            <w:lang w:eastAsia="zh-CN"/>
          </w:rPr>
          <w:t>九、键合金丝项目风险管理</w:t>
        </w:r>
        <w:r>
          <w:tab/>
        </w:r>
        <w:r>
          <w:fldChar w:fldCharType="begin"/>
        </w:r>
        <w:r>
          <w:instrText xml:space="preserve"> PAGEREF _Toc24998 \h </w:instrText>
        </w:r>
        <w:r>
          <w:fldChar w:fldCharType="separate"/>
        </w:r>
        <w:r>
          <w:t>42</w:t>
        </w:r>
        <w:r>
          <w:fldChar w:fldCharType="end"/>
        </w:r>
      </w:hyperlink>
    </w:p>
    <w:p>
      <w:pPr>
        <w:pStyle w:val="TOC2"/>
        <w:tabs>
          <w:tab w:val="right" w:leader="dot" w:pos="8306"/>
        </w:tabs>
      </w:pPr>
      <w:hyperlink w:anchor="_Toc11592" w:history="1">
        <w:r>
          <w:rPr>
            <w:rFonts w:ascii="仿宋" w:eastAsia="仿宋" w:hAnsi="仿宋" w:cs="仿宋" w:hint="eastAsia"/>
            <w:lang w:eastAsia="zh-CN"/>
          </w:rPr>
          <w:t>(一)、风险识别与评估</w:t>
        </w:r>
        <w:r>
          <w:tab/>
        </w:r>
        <w:r>
          <w:fldChar w:fldCharType="begin"/>
        </w:r>
        <w:r>
          <w:instrText xml:space="preserve"> PAGEREF _Toc11592 \h </w:instrText>
        </w:r>
        <w:r>
          <w:fldChar w:fldCharType="separate"/>
        </w:r>
        <w:r>
          <w:t>42</w:t>
        </w:r>
        <w:r>
          <w:fldChar w:fldCharType="end"/>
        </w:r>
      </w:hyperlink>
    </w:p>
    <w:p>
      <w:pPr>
        <w:pStyle w:val="TOC2"/>
        <w:tabs>
          <w:tab w:val="right" w:leader="dot" w:pos="8306"/>
        </w:tabs>
      </w:pPr>
      <w:hyperlink w:anchor="_Toc14099" w:history="1">
        <w:r>
          <w:rPr>
            <w:rFonts w:ascii="仿宋" w:eastAsia="仿宋" w:hAnsi="仿宋" w:cs="仿宋" w:hint="eastAsia"/>
            <w:lang w:eastAsia="zh-CN"/>
          </w:rPr>
          <w:t>(二)、风险应对策略</w:t>
        </w:r>
        <w:r>
          <w:tab/>
        </w:r>
        <w:r>
          <w:fldChar w:fldCharType="begin"/>
        </w:r>
        <w:r>
          <w:instrText xml:space="preserve"> PAGEREF _Toc14099 \h </w:instrText>
        </w:r>
        <w:r>
          <w:fldChar w:fldCharType="separate"/>
        </w:r>
        <w:r>
          <w:t>43</w:t>
        </w:r>
        <w:r>
          <w:fldChar w:fldCharType="end"/>
        </w:r>
      </w:hyperlink>
    </w:p>
    <w:p>
      <w:pPr>
        <w:pStyle w:val="TOC2"/>
        <w:tabs>
          <w:tab w:val="right" w:leader="dot" w:pos="8306"/>
        </w:tabs>
      </w:pPr>
      <w:hyperlink w:anchor="_Toc9097" w:history="1">
        <w:r>
          <w:rPr>
            <w:rFonts w:ascii="仿宋" w:eastAsia="仿宋" w:hAnsi="仿宋" w:cs="仿宋" w:hint="eastAsia"/>
            <w:lang w:eastAsia="zh-CN"/>
          </w:rPr>
          <w:t>(三)、风险监控与控制</w:t>
        </w:r>
        <w:r>
          <w:tab/>
        </w:r>
        <w:r>
          <w:fldChar w:fldCharType="begin"/>
        </w:r>
        <w:r>
          <w:instrText xml:space="preserve"> PAGEREF _Toc9097 \h </w:instrText>
        </w:r>
        <w:r>
          <w:fldChar w:fldCharType="separate"/>
        </w:r>
        <w:r>
          <w:t>45</w:t>
        </w:r>
        <w:r>
          <w:fldChar w:fldCharType="end"/>
        </w:r>
      </w:hyperlink>
    </w:p>
    <w:p>
      <w:pPr>
        <w:pStyle w:val="TOC1"/>
        <w:tabs>
          <w:tab w:val="right" w:leader="dot" w:pos="8306"/>
        </w:tabs>
      </w:pPr>
      <w:hyperlink w:anchor="_Toc4310" w:history="1">
        <w:r>
          <w:rPr>
            <w:rFonts w:ascii="仿宋" w:eastAsia="仿宋" w:hAnsi="仿宋" w:cs="仿宋" w:hint="eastAsia"/>
            <w:lang w:eastAsia="zh-CN"/>
          </w:rPr>
          <w:t>十、键合金丝项目社会影响</w:t>
        </w:r>
        <w:r>
          <w:tab/>
        </w:r>
        <w:r>
          <w:fldChar w:fldCharType="begin"/>
        </w:r>
        <w:r>
          <w:instrText xml:space="preserve"> PAGEREF _Toc4310 \h </w:instrText>
        </w:r>
        <w:r>
          <w:fldChar w:fldCharType="separate"/>
        </w:r>
        <w:r>
          <w:t>46</w:t>
        </w:r>
        <w:r>
          <w:fldChar w:fldCharType="end"/>
        </w:r>
      </w:hyperlink>
    </w:p>
    <w:p>
      <w:pPr>
        <w:pStyle w:val="TOC2"/>
        <w:tabs>
          <w:tab w:val="right" w:leader="dot" w:pos="8306"/>
        </w:tabs>
      </w:pPr>
      <w:hyperlink w:anchor="_Toc86" w:history="1">
        <w:r>
          <w:rPr>
            <w:rFonts w:ascii="仿宋" w:eastAsia="仿宋" w:hAnsi="仿宋" w:cs="仿宋" w:hint="eastAsia"/>
            <w:lang w:eastAsia="zh-CN"/>
          </w:rPr>
          <w:t>(一)、社会责任与义务</w:t>
        </w:r>
        <w:r>
          <w:tab/>
        </w:r>
        <w:r>
          <w:fldChar w:fldCharType="begin"/>
        </w:r>
        <w:r>
          <w:instrText xml:space="preserve"> PAGEREF _Toc86 \h </w:instrText>
        </w:r>
        <w:r>
          <w:fldChar w:fldCharType="separate"/>
        </w:r>
        <w:r>
          <w:t>46</w:t>
        </w:r>
        <w:r>
          <w:fldChar w:fldCharType="end"/>
        </w:r>
      </w:hyperlink>
    </w:p>
    <w:p>
      <w:pPr>
        <w:pStyle w:val="TOC2"/>
        <w:tabs>
          <w:tab w:val="right" w:leader="dot" w:pos="8306"/>
        </w:tabs>
      </w:pPr>
      <w:hyperlink w:anchor="_Toc23884" w:history="1">
        <w:r>
          <w:rPr>
            <w:rFonts w:ascii="仿宋" w:eastAsia="仿宋" w:hAnsi="仿宋" w:cs="仿宋" w:hint="eastAsia"/>
            <w:lang w:eastAsia="zh-CN"/>
          </w:rPr>
          <w:t>(二)、社会参与与沟通</w:t>
        </w:r>
        <w:r>
          <w:tab/>
        </w:r>
        <w:r>
          <w:fldChar w:fldCharType="begin"/>
        </w:r>
        <w:r>
          <w:instrText xml:space="preserve"> PAGEREF _Toc23884 \h </w:instrText>
        </w:r>
        <w:r>
          <w:fldChar w:fldCharType="separate"/>
        </w:r>
        <w:r>
          <w:t>46</w:t>
        </w:r>
        <w:r>
          <w:fldChar w:fldCharType="end"/>
        </w:r>
      </w:hyperlink>
    </w:p>
    <w:p>
      <w:pPr>
        <w:pStyle w:val="TOC1"/>
        <w:tabs>
          <w:tab w:val="right" w:leader="dot" w:pos="8306"/>
        </w:tabs>
      </w:pPr>
      <w:hyperlink w:anchor="_Toc3833" w:history="1">
        <w:r>
          <w:rPr>
            <w:rFonts w:ascii="仿宋" w:eastAsia="仿宋" w:hAnsi="仿宋" w:cs="仿宋" w:hint="eastAsia"/>
            <w:lang w:eastAsia="zh-CN"/>
          </w:rPr>
          <w:t>十一、生产安全保护</w:t>
        </w:r>
        <w:r>
          <w:tab/>
        </w:r>
        <w:r>
          <w:fldChar w:fldCharType="begin"/>
        </w:r>
        <w:r>
          <w:instrText xml:space="preserve"> PAGEREF _Toc3833 \h </w:instrText>
        </w:r>
        <w:r>
          <w:fldChar w:fldCharType="separate"/>
        </w:r>
        <w:r>
          <w:t>47</w:t>
        </w:r>
        <w:r>
          <w:fldChar w:fldCharType="end"/>
        </w:r>
      </w:hyperlink>
    </w:p>
    <w:p>
      <w:pPr>
        <w:pStyle w:val="TOC2"/>
        <w:tabs>
          <w:tab w:val="right" w:leader="dot" w:pos="8306"/>
        </w:tabs>
      </w:pPr>
      <w:hyperlink w:anchor="_Toc32633" w:history="1">
        <w:r>
          <w:rPr>
            <w:rFonts w:ascii="仿宋" w:eastAsia="仿宋" w:hAnsi="仿宋" w:cs="仿宋" w:hint="eastAsia"/>
            <w:lang w:eastAsia="zh-CN"/>
          </w:rPr>
          <w:t>(一)、消防安全</w:t>
        </w:r>
        <w:r>
          <w:tab/>
        </w:r>
        <w:r>
          <w:fldChar w:fldCharType="begin"/>
        </w:r>
        <w:r>
          <w:instrText xml:space="preserve"> PAGEREF _Toc32633 \h </w:instrText>
        </w:r>
        <w:r>
          <w:fldChar w:fldCharType="separate"/>
        </w:r>
        <w:r>
          <w:t>47</w:t>
        </w:r>
        <w:r>
          <w:fldChar w:fldCharType="end"/>
        </w:r>
      </w:hyperlink>
    </w:p>
    <w:p>
      <w:pPr>
        <w:pStyle w:val="TOC2"/>
        <w:tabs>
          <w:tab w:val="right" w:leader="dot" w:pos="8306"/>
        </w:tabs>
      </w:pPr>
      <w:hyperlink w:anchor="_Toc16343" w:history="1">
        <w:r>
          <w:rPr>
            <w:rFonts w:ascii="仿宋" w:eastAsia="仿宋" w:hAnsi="仿宋" w:cs="仿宋" w:hint="eastAsia"/>
            <w:lang w:eastAsia="zh-CN"/>
          </w:rPr>
          <w:t>(二)、防火防爆总图布置措施</w:t>
        </w:r>
        <w:r>
          <w:tab/>
        </w:r>
        <w:r>
          <w:fldChar w:fldCharType="begin"/>
        </w:r>
        <w:r>
          <w:instrText xml:space="preserve"> PAGEREF _Toc16343 \h </w:instrText>
        </w:r>
        <w:r>
          <w:fldChar w:fldCharType="separate"/>
        </w:r>
        <w:r>
          <w:t>49</w:t>
        </w:r>
        <w:r>
          <w:fldChar w:fldCharType="end"/>
        </w:r>
      </w:hyperlink>
    </w:p>
    <w:p>
      <w:pPr>
        <w:pStyle w:val="TOC2"/>
        <w:tabs>
          <w:tab w:val="right" w:leader="dot" w:pos="8306"/>
        </w:tabs>
      </w:pPr>
      <w:hyperlink w:anchor="_Toc8658" w:history="1">
        <w:r>
          <w:rPr>
            <w:rFonts w:ascii="仿宋" w:eastAsia="仿宋" w:hAnsi="仿宋" w:cs="仿宋" w:hint="eastAsia"/>
            <w:lang w:eastAsia="zh-CN"/>
          </w:rPr>
          <w:t>(三)、自然灾害防范措施</w:t>
        </w:r>
        <w:r>
          <w:tab/>
        </w:r>
        <w:r>
          <w:fldChar w:fldCharType="begin"/>
        </w:r>
        <w:r>
          <w:instrText xml:space="preserve"> PAGEREF _Toc8658 \h </w:instrText>
        </w:r>
        <w:r>
          <w:fldChar w:fldCharType="separate"/>
        </w:r>
        <w:r>
          <w:t>50</w:t>
        </w:r>
        <w:r>
          <w:fldChar w:fldCharType="end"/>
        </w:r>
      </w:hyperlink>
    </w:p>
    <w:p>
      <w:pPr>
        <w:pStyle w:val="TOC2"/>
        <w:tabs>
          <w:tab w:val="right" w:leader="dot" w:pos="8306"/>
        </w:tabs>
      </w:pPr>
      <w:hyperlink w:anchor="_Toc18578" w:history="1">
        <w:r>
          <w:rPr>
            <w:rFonts w:ascii="仿宋" w:eastAsia="仿宋" w:hAnsi="仿宋" w:cs="仿宋" w:hint="eastAsia"/>
            <w:lang w:eastAsia="zh-CN"/>
          </w:rPr>
          <w:t>(四)、安全色及安全标志使用要求</w:t>
        </w:r>
        <w:r>
          <w:tab/>
        </w:r>
        <w:r>
          <w:fldChar w:fldCharType="begin"/>
        </w:r>
        <w:r>
          <w:instrText xml:space="preserve"> PAGEREF _Toc18578 \h </w:instrText>
        </w:r>
        <w:r>
          <w:fldChar w:fldCharType="separate"/>
        </w:r>
        <w:r>
          <w:t>51</w:t>
        </w:r>
        <w:r>
          <w:fldChar w:fldCharType="end"/>
        </w:r>
      </w:hyperlink>
    </w:p>
    <w:p>
      <w:pPr>
        <w:pStyle w:val="TOC2"/>
        <w:tabs>
          <w:tab w:val="right" w:leader="dot" w:pos="8306"/>
        </w:tabs>
      </w:pPr>
      <w:hyperlink w:anchor="_Toc3179" w:history="1">
        <w:r>
          <w:rPr>
            <w:rFonts w:ascii="仿宋" w:eastAsia="仿宋" w:hAnsi="仿宋" w:cs="仿宋" w:hint="eastAsia"/>
            <w:lang w:eastAsia="zh-CN"/>
          </w:rPr>
          <w:t>(五)、防尘防毒措施</w:t>
        </w:r>
        <w:r>
          <w:tab/>
        </w:r>
        <w:r>
          <w:fldChar w:fldCharType="begin"/>
        </w:r>
        <w:r>
          <w:instrText xml:space="preserve"> PAGEREF _Toc3179 \h </w:instrText>
        </w:r>
        <w:r>
          <w:fldChar w:fldCharType="separate"/>
        </w:r>
        <w:r>
          <w:t>52</w:t>
        </w:r>
        <w:r>
          <w:fldChar w:fldCharType="end"/>
        </w:r>
      </w:hyperlink>
    </w:p>
    <w:p>
      <w:pPr>
        <w:pStyle w:val="TOC2"/>
        <w:tabs>
          <w:tab w:val="right" w:leader="dot" w:pos="8306"/>
        </w:tabs>
      </w:pPr>
      <w:hyperlink w:anchor="_Toc32257" w:history="1">
        <w:r>
          <w:rPr>
            <w:rFonts w:ascii="仿宋" w:eastAsia="仿宋" w:hAnsi="仿宋" w:cs="仿宋" w:hint="eastAsia"/>
            <w:lang w:eastAsia="zh-CN"/>
          </w:rPr>
          <w:t>(六)、防静电、触电防护及防雷措施</w:t>
        </w:r>
        <w:r>
          <w:tab/>
        </w:r>
        <w:r>
          <w:fldChar w:fldCharType="begin"/>
        </w:r>
        <w:r>
          <w:instrText xml:space="preserve"> PAGEREF _Toc32257 \h </w:instrText>
        </w:r>
        <w:r>
          <w:fldChar w:fldCharType="separate"/>
        </w:r>
        <w:r>
          <w:t>52</w:t>
        </w:r>
        <w:r>
          <w:fldChar w:fldCharType="end"/>
        </w:r>
      </w:hyperlink>
    </w:p>
    <w:p>
      <w:pPr>
        <w:pStyle w:val="TOC2"/>
        <w:tabs>
          <w:tab w:val="right" w:leader="dot" w:pos="8306"/>
        </w:tabs>
      </w:pPr>
      <w:hyperlink w:anchor="_Toc397" w:history="1">
        <w:r>
          <w:rPr>
            <w:rFonts w:ascii="仿宋" w:eastAsia="仿宋" w:hAnsi="仿宋" w:cs="仿宋" w:hint="eastAsia"/>
            <w:lang w:eastAsia="zh-CN"/>
          </w:rPr>
          <w:t>(七)、机械设备安全保障措施</w:t>
        </w:r>
        <w:r>
          <w:tab/>
        </w:r>
        <w:r>
          <w:fldChar w:fldCharType="begin"/>
        </w:r>
        <w:r>
          <w:instrText xml:space="preserve"> PAGEREF _Toc397 \h </w:instrText>
        </w:r>
        <w:r>
          <w:fldChar w:fldCharType="separate"/>
        </w:r>
        <w:r>
          <w:t>54</w:t>
        </w:r>
        <w:r>
          <w:fldChar w:fldCharType="end"/>
        </w:r>
      </w:hyperlink>
    </w:p>
    <w:p>
      <w:pPr>
        <w:pStyle w:val="TOC1"/>
        <w:tabs>
          <w:tab w:val="right" w:leader="dot" w:pos="8306"/>
        </w:tabs>
      </w:pPr>
      <w:hyperlink w:anchor="_Toc32491" w:history="1">
        <w:r>
          <w:rPr>
            <w:rFonts w:ascii="仿宋" w:eastAsia="仿宋" w:hAnsi="仿宋" w:cs="仿宋" w:hint="eastAsia"/>
            <w:lang w:eastAsia="zh-CN"/>
          </w:rPr>
          <w:t>十二、键合金丝项目技术管理</w:t>
        </w:r>
        <w:r>
          <w:tab/>
        </w:r>
        <w:r>
          <w:fldChar w:fldCharType="begin"/>
        </w:r>
        <w:r>
          <w:instrText xml:space="preserve"> PAGEREF _Toc32491 \h </w:instrText>
        </w:r>
        <w:r>
          <w:fldChar w:fldCharType="separate"/>
        </w:r>
        <w:r>
          <w:t>55</w:t>
        </w:r>
        <w:r>
          <w:fldChar w:fldCharType="end"/>
        </w:r>
      </w:hyperlink>
    </w:p>
    <w:p>
      <w:pPr>
        <w:pStyle w:val="TOC2"/>
        <w:tabs>
          <w:tab w:val="right" w:leader="dot" w:pos="8306"/>
        </w:tabs>
      </w:pPr>
      <w:hyperlink w:anchor="_Toc31742" w:history="1">
        <w:r>
          <w:rPr>
            <w:rFonts w:ascii="仿宋" w:eastAsia="仿宋" w:hAnsi="仿宋" w:cs="仿宋" w:hint="eastAsia"/>
            <w:lang w:eastAsia="zh-CN"/>
          </w:rPr>
          <w:t>(一)、技术方案选用方向</w:t>
        </w:r>
        <w:r>
          <w:tab/>
        </w:r>
        <w:r>
          <w:fldChar w:fldCharType="begin"/>
        </w:r>
        <w:r>
          <w:instrText xml:space="preserve"> PAGEREF _Toc31742 \h </w:instrText>
        </w:r>
        <w:r>
          <w:fldChar w:fldCharType="separate"/>
        </w:r>
        <w:r>
          <w:t>55</w:t>
        </w:r>
        <w:r>
          <w:fldChar w:fldCharType="end"/>
        </w:r>
      </w:hyperlink>
    </w:p>
    <w:p>
      <w:pPr>
        <w:pStyle w:val="TOC2"/>
        <w:tabs>
          <w:tab w:val="right" w:leader="dot" w:pos="8306"/>
        </w:tabs>
      </w:pPr>
      <w:hyperlink w:anchor="_Toc15793" w:history="1">
        <w:r>
          <w:rPr>
            <w:rFonts w:ascii="仿宋" w:eastAsia="仿宋" w:hAnsi="仿宋" w:cs="仿宋" w:hint="eastAsia"/>
            <w:lang w:eastAsia="zh-CN"/>
          </w:rPr>
          <w:t>(二)、工艺技术方案选用原则</w:t>
        </w:r>
        <w:r>
          <w:tab/>
        </w:r>
        <w:r>
          <w:fldChar w:fldCharType="begin"/>
        </w:r>
        <w:r>
          <w:instrText xml:space="preserve"> PAGEREF _Toc15793 \h </w:instrText>
        </w:r>
        <w:r>
          <w:fldChar w:fldCharType="separate"/>
        </w:r>
        <w:r>
          <w:t>57</w:t>
        </w:r>
        <w:r>
          <w:fldChar w:fldCharType="end"/>
        </w:r>
      </w:hyperlink>
    </w:p>
    <w:p>
      <w:pPr>
        <w:pStyle w:val="TOC2"/>
        <w:tabs>
          <w:tab w:val="right" w:leader="dot" w:pos="8306"/>
        </w:tabs>
      </w:pPr>
      <w:hyperlink w:anchor="_Toc17535" w:history="1">
        <w:r>
          <w:rPr>
            <w:rFonts w:ascii="仿宋" w:eastAsia="仿宋" w:hAnsi="仿宋" w:cs="仿宋" w:hint="eastAsia"/>
            <w:lang w:eastAsia="zh-CN"/>
          </w:rPr>
          <w:t>(三)、工艺技术方案要求</w:t>
        </w:r>
        <w:r>
          <w:tab/>
        </w:r>
        <w:r>
          <w:fldChar w:fldCharType="begin"/>
        </w:r>
        <w:r>
          <w:instrText xml:space="preserve"> PAGEREF _Toc17535 \h </w:instrText>
        </w:r>
        <w:r>
          <w:fldChar w:fldCharType="separate"/>
        </w:r>
        <w:r>
          <w:t>59</w:t>
        </w:r>
        <w:r>
          <w:fldChar w:fldCharType="end"/>
        </w:r>
      </w:hyperlink>
    </w:p>
    <w:p>
      <w:pPr>
        <w:pStyle w:val="TOC1"/>
        <w:tabs>
          <w:tab w:val="right" w:leader="dot" w:pos="8306"/>
        </w:tabs>
      </w:pPr>
      <w:hyperlink w:anchor="_Toc10324" w:history="1">
        <w:r>
          <w:rPr>
            <w:rFonts w:ascii="仿宋" w:eastAsia="仿宋" w:hAnsi="仿宋" w:cs="仿宋" w:hint="eastAsia"/>
            <w:lang w:eastAsia="zh-CN"/>
          </w:rPr>
          <w:t>十三、键合金丝项目工程方案分析</w:t>
        </w:r>
        <w:r>
          <w:tab/>
        </w:r>
        <w:r>
          <w:fldChar w:fldCharType="begin"/>
        </w:r>
        <w:r>
          <w:instrText xml:space="preserve"> PAGEREF _Toc10324 \h </w:instrText>
        </w:r>
        <w:r>
          <w:fldChar w:fldCharType="separate"/>
        </w:r>
        <w:r>
          <w:t>61</w:t>
        </w:r>
        <w:r>
          <w:fldChar w:fldCharType="end"/>
        </w:r>
      </w:hyperlink>
    </w:p>
    <w:p>
      <w:pPr>
        <w:pStyle w:val="TOC2"/>
        <w:tabs>
          <w:tab w:val="right" w:leader="dot" w:pos="8306"/>
        </w:tabs>
      </w:pPr>
      <w:hyperlink w:anchor="_Toc16461" w:history="1">
        <w:r>
          <w:rPr>
            <w:rFonts w:ascii="仿宋" w:eastAsia="仿宋" w:hAnsi="仿宋" w:cs="仿宋" w:hint="eastAsia"/>
            <w:lang w:eastAsia="zh-CN"/>
          </w:rPr>
          <w:t>(一)、建筑工程设计原则</w:t>
        </w:r>
        <w:r>
          <w:tab/>
        </w:r>
        <w:r>
          <w:fldChar w:fldCharType="begin"/>
        </w:r>
        <w:r>
          <w:instrText xml:space="preserve"> PAGEREF _Toc16461 \h </w:instrText>
        </w:r>
        <w:r>
          <w:fldChar w:fldCharType="separate"/>
        </w:r>
        <w:r>
          <w:t>61</w:t>
        </w:r>
        <w:r>
          <w:fldChar w:fldCharType="end"/>
        </w:r>
      </w:hyperlink>
    </w:p>
    <w:p>
      <w:pPr>
        <w:pStyle w:val="TOC2"/>
        <w:tabs>
          <w:tab w:val="right" w:leader="dot" w:pos="8306"/>
        </w:tabs>
      </w:pPr>
      <w:hyperlink w:anchor="_Toc26985" w:history="1">
        <w:r>
          <w:rPr>
            <w:rFonts w:ascii="仿宋" w:eastAsia="仿宋" w:hAnsi="仿宋" w:cs="仿宋" w:hint="eastAsia"/>
            <w:lang w:eastAsia="zh-CN"/>
          </w:rPr>
          <w:t>(二)、土建工程建设指标</w:t>
        </w:r>
        <w:r>
          <w:tab/>
        </w:r>
        <w:r>
          <w:fldChar w:fldCharType="begin"/>
        </w:r>
        <w:r>
          <w:instrText xml:space="preserve"> PAGEREF _Toc26985 \h </w:instrText>
        </w:r>
        <w:r>
          <w:fldChar w:fldCharType="separate"/>
        </w:r>
        <w:r>
          <w:t>65</w:t>
        </w:r>
        <w:r>
          <w:fldChar w:fldCharType="end"/>
        </w:r>
      </w:hyperlink>
    </w:p>
    <w:p>
      <w:pPr>
        <w:pStyle w:val="TOC1"/>
        <w:tabs>
          <w:tab w:val="right" w:leader="dot" w:pos="8306"/>
        </w:tabs>
      </w:pPr>
      <w:hyperlink w:anchor="_Toc10415" w:history="1">
        <w:r>
          <w:rPr>
            <w:rFonts w:ascii="仿宋" w:eastAsia="仿宋" w:hAnsi="仿宋" w:cs="仿宋" w:hint="eastAsia"/>
            <w:lang w:eastAsia="zh-CN"/>
          </w:rPr>
          <w:t>十四、键合金丝项目治理与监督</w:t>
        </w:r>
        <w:r>
          <w:tab/>
        </w:r>
        <w:r>
          <w:fldChar w:fldCharType="begin"/>
        </w:r>
        <w:r>
          <w:instrText xml:space="preserve"> PAGEREF _Toc10415 \h </w:instrText>
        </w:r>
        <w:r>
          <w:fldChar w:fldCharType="separate"/>
        </w:r>
        <w:r>
          <w:t>66</w:t>
        </w:r>
        <w:r>
          <w:fldChar w:fldCharType="end"/>
        </w:r>
      </w:hyperlink>
    </w:p>
    <w:p>
      <w:pPr>
        <w:pStyle w:val="TOC2"/>
        <w:tabs>
          <w:tab w:val="right" w:leader="dot" w:pos="8306"/>
        </w:tabs>
      </w:pPr>
      <w:hyperlink w:anchor="_Toc20992" w:history="1">
        <w:r>
          <w:rPr>
            <w:rFonts w:ascii="仿宋" w:eastAsia="仿宋" w:hAnsi="仿宋" w:cs="仿宋" w:hint="eastAsia"/>
            <w:lang w:eastAsia="zh-CN"/>
          </w:rPr>
          <w:t>(一)、键合金丝项目治理结构</w:t>
        </w:r>
        <w:r>
          <w:tab/>
        </w:r>
        <w:r>
          <w:fldChar w:fldCharType="begin"/>
        </w:r>
        <w:r>
          <w:instrText xml:space="preserve"> PAGEREF _Toc20992 \h </w:instrText>
        </w:r>
        <w:r>
          <w:fldChar w:fldCharType="separate"/>
        </w:r>
        <w:r>
          <w:t>66</w:t>
        </w:r>
        <w:r>
          <w:fldChar w:fldCharType="end"/>
        </w:r>
      </w:hyperlink>
    </w:p>
    <w:p>
      <w:pPr>
        <w:pStyle w:val="TOC2"/>
        <w:tabs>
          <w:tab w:val="right" w:leader="dot" w:pos="8306"/>
        </w:tabs>
      </w:pPr>
      <w:hyperlink w:anchor="_Toc7117" w:history="1">
        <w:r>
          <w:rPr>
            <w:rFonts w:ascii="仿宋" w:eastAsia="仿宋" w:hAnsi="仿宋" w:cs="仿宋" w:hint="eastAsia"/>
            <w:lang w:eastAsia="zh-CN"/>
          </w:rPr>
          <w:t>(二)、监督与审计</w:t>
        </w:r>
        <w:r>
          <w:tab/>
        </w:r>
        <w:r>
          <w:fldChar w:fldCharType="begin"/>
        </w:r>
        <w:r>
          <w:instrText xml:space="preserve"> PAGEREF _Toc7117 \h </w:instrText>
        </w:r>
        <w:r>
          <w:fldChar w:fldCharType="separate"/>
        </w:r>
        <w:r>
          <w:t>68</w:t>
        </w:r>
        <w:r>
          <w:fldChar w:fldCharType="end"/>
        </w:r>
      </w:hyperlink>
    </w:p>
    <w:p>
      <w:pPr>
        <w:pStyle w:val="TOC1"/>
        <w:tabs>
          <w:tab w:val="right" w:leader="dot" w:pos="8306"/>
        </w:tabs>
      </w:pPr>
      <w:hyperlink w:anchor="_Toc15252" w:history="1">
        <w:r>
          <w:rPr>
            <w:rFonts w:ascii="仿宋" w:eastAsia="仿宋" w:hAnsi="仿宋" w:cs="仿宋" w:hint="eastAsia"/>
            <w:lang w:eastAsia="zh-CN"/>
          </w:rPr>
          <w:t>十五、风险识别与分类</w:t>
        </w:r>
        <w:r>
          <w:tab/>
        </w:r>
        <w:r>
          <w:fldChar w:fldCharType="begin"/>
        </w:r>
        <w:r>
          <w:instrText xml:space="preserve"> PAGEREF _Toc15252 \h </w:instrText>
        </w:r>
        <w:r>
          <w:fldChar w:fldCharType="separate"/>
        </w:r>
        <w:r>
          <w:t>69</w:t>
        </w:r>
        <w:r>
          <w:fldChar w:fldCharType="end"/>
        </w:r>
      </w:hyperlink>
    </w:p>
    <w:p>
      <w:pPr>
        <w:pStyle w:val="TOC2"/>
        <w:tabs>
          <w:tab w:val="right" w:leader="dot" w:pos="8306"/>
        </w:tabs>
      </w:pPr>
      <w:hyperlink w:anchor="_Toc14694" w:history="1">
        <w:r>
          <w:rPr>
            <w:rFonts w:ascii="仿宋" w:eastAsia="仿宋" w:hAnsi="仿宋" w:cs="仿宋" w:hint="eastAsia"/>
            <w:lang w:eastAsia="zh-CN"/>
          </w:rPr>
          <w:t>(一)、风险识别</w:t>
        </w:r>
        <w:r>
          <w:tab/>
        </w:r>
        <w:r>
          <w:fldChar w:fldCharType="begin"/>
        </w:r>
        <w:r>
          <w:instrText xml:space="preserve"> PAGEREF _Toc14694 \h </w:instrText>
        </w:r>
        <w:r>
          <w:fldChar w:fldCharType="separate"/>
        </w:r>
        <w:r>
          <w:t>69</w:t>
        </w:r>
        <w:r>
          <w:fldChar w:fldCharType="end"/>
        </w:r>
      </w:hyperlink>
    </w:p>
    <w:p>
      <w:pPr>
        <w:pStyle w:val="TOC2"/>
        <w:tabs>
          <w:tab w:val="right" w:leader="dot" w:pos="8306"/>
        </w:tabs>
      </w:pPr>
      <w:hyperlink w:anchor="_Toc27242" w:history="1">
        <w:r>
          <w:rPr>
            <w:rFonts w:ascii="仿宋" w:eastAsia="仿宋" w:hAnsi="仿宋" w:cs="仿宋" w:hint="eastAsia"/>
            <w:lang w:eastAsia="zh-CN"/>
          </w:rPr>
          <w:t>(二)、风险分类</w:t>
        </w:r>
        <w:r>
          <w:tab/>
        </w:r>
        <w:r>
          <w:fldChar w:fldCharType="begin"/>
        </w:r>
        <w:r>
          <w:instrText xml:space="preserve"> PAGEREF _Toc27242 \h </w:instrText>
        </w:r>
        <w:r>
          <w:fldChar w:fldCharType="separate"/>
        </w:r>
        <w:r>
          <w:t>70</w:t>
        </w:r>
        <w:r>
          <w:fldChar w:fldCharType="end"/>
        </w:r>
      </w:hyperlink>
    </w:p>
    <w:p>
      <w:pPr>
        <w:pStyle w:val="TOC1"/>
        <w:tabs>
          <w:tab w:val="right" w:leader="dot" w:pos="8306"/>
        </w:tabs>
      </w:pPr>
      <w:hyperlink w:anchor="_Toc21029" w:history="1">
        <w:r>
          <w:rPr>
            <w:rFonts w:ascii="仿宋" w:eastAsia="仿宋" w:hAnsi="仿宋" w:cs="仿宋" w:hint="eastAsia"/>
            <w:lang w:eastAsia="zh-CN"/>
          </w:rPr>
          <w:t>十六、质量管理体系</w:t>
        </w:r>
        <w:r>
          <w:tab/>
        </w:r>
        <w:r>
          <w:fldChar w:fldCharType="begin"/>
        </w:r>
        <w:r>
          <w:instrText xml:space="preserve"> PAGEREF _Toc21029 \h </w:instrText>
        </w:r>
        <w:r>
          <w:fldChar w:fldCharType="separate"/>
        </w:r>
        <w:r>
          <w:t>72</w:t>
        </w:r>
        <w:r>
          <w:fldChar w:fldCharType="end"/>
        </w:r>
      </w:hyperlink>
    </w:p>
    <w:p>
      <w:pPr>
        <w:pStyle w:val="TOC2"/>
        <w:tabs>
          <w:tab w:val="right" w:leader="dot" w:pos="8306"/>
        </w:tabs>
      </w:pPr>
      <w:hyperlink w:anchor="_Toc31762" w:history="1">
        <w:r>
          <w:rPr>
            <w:rFonts w:ascii="仿宋" w:eastAsia="仿宋" w:hAnsi="仿宋" w:cs="仿宋" w:hint="eastAsia"/>
            <w:lang w:eastAsia="zh-CN"/>
          </w:rPr>
          <w:t>(一)、质量目标与方针</w:t>
        </w:r>
        <w:r>
          <w:tab/>
        </w:r>
        <w:r>
          <w:fldChar w:fldCharType="begin"/>
        </w:r>
        <w:r>
          <w:instrText xml:space="preserve"> PAGEREF _Toc31762 \h </w:instrText>
        </w:r>
        <w:r>
          <w:fldChar w:fldCharType="separate"/>
        </w:r>
        <w:r>
          <w:t>72</w:t>
        </w:r>
        <w:r>
          <w:fldChar w:fldCharType="end"/>
        </w:r>
      </w:hyperlink>
    </w:p>
    <w:p>
      <w:pPr>
        <w:pStyle w:val="TOC2"/>
        <w:tabs>
          <w:tab w:val="right" w:leader="dot" w:pos="8306"/>
        </w:tabs>
      </w:pPr>
      <w:hyperlink w:anchor="_Toc9886" w:history="1">
        <w:r>
          <w:rPr>
            <w:rFonts w:ascii="仿宋" w:eastAsia="仿宋" w:hAnsi="仿宋" w:cs="仿宋" w:hint="eastAsia"/>
            <w:lang w:eastAsia="zh-CN"/>
          </w:rPr>
          <w:t>(二)、质量管理责任</w:t>
        </w:r>
        <w:r>
          <w:tab/>
        </w:r>
        <w:r>
          <w:fldChar w:fldCharType="begin"/>
        </w:r>
        <w:r>
          <w:instrText xml:space="preserve"> PAGEREF _Toc9886 \h </w:instrText>
        </w:r>
        <w:r>
          <w:fldChar w:fldCharType="separate"/>
        </w:r>
        <w:r>
          <w:t>73</w:t>
        </w:r>
        <w:r>
          <w:fldChar w:fldCharType="end"/>
        </w:r>
      </w:hyperlink>
    </w:p>
    <w:p>
      <w:pPr>
        <w:pStyle w:val="TOC2"/>
        <w:tabs>
          <w:tab w:val="right" w:leader="dot" w:pos="8306"/>
        </w:tabs>
      </w:pPr>
      <w:hyperlink w:anchor="_Toc2801" w:history="1">
        <w:r>
          <w:rPr>
            <w:rFonts w:ascii="仿宋" w:eastAsia="仿宋" w:hAnsi="仿宋" w:cs="仿宋" w:hint="eastAsia"/>
            <w:lang w:eastAsia="zh-CN"/>
          </w:rPr>
          <w:t>(三)、质量管理体系文件</w:t>
        </w:r>
        <w:r>
          <w:tab/>
        </w:r>
        <w:r>
          <w:fldChar w:fldCharType="begin"/>
        </w:r>
        <w:r>
          <w:instrText xml:space="preserve"> PAGEREF _Toc2801 \h </w:instrText>
        </w:r>
        <w:r>
          <w:fldChar w:fldCharType="separate"/>
        </w:r>
        <w:r>
          <w:t>74</w:t>
        </w:r>
        <w:r>
          <w:fldChar w:fldCharType="end"/>
        </w:r>
      </w:hyperlink>
    </w:p>
    <w:p>
      <w:pPr>
        <w:pStyle w:val="TOC2"/>
        <w:tabs>
          <w:tab w:val="right" w:leader="dot" w:pos="8306"/>
        </w:tabs>
      </w:pPr>
      <w:hyperlink w:anchor="_Toc23360" w:history="1">
        <w:r>
          <w:rPr>
            <w:rFonts w:ascii="仿宋" w:eastAsia="仿宋" w:hAnsi="仿宋" w:cs="仿宋" w:hint="eastAsia"/>
            <w:lang w:eastAsia="zh-CN"/>
          </w:rPr>
          <w:t>(四)、质量培训与教育</w:t>
        </w:r>
        <w:r>
          <w:tab/>
        </w:r>
        <w:r>
          <w:fldChar w:fldCharType="begin"/>
        </w:r>
        <w:r>
          <w:instrText xml:space="preserve"> PAGEREF _Toc23360 \h </w:instrText>
        </w:r>
        <w:r>
          <w:fldChar w:fldCharType="separate"/>
        </w:r>
        <w:r>
          <w:t>77</w:t>
        </w:r>
        <w:r>
          <w:fldChar w:fldCharType="end"/>
        </w:r>
      </w:hyperlink>
    </w:p>
    <w:p>
      <w:pPr>
        <w:pStyle w:val="TOC2"/>
        <w:tabs>
          <w:tab w:val="right" w:leader="dot" w:pos="8306"/>
        </w:tabs>
      </w:pPr>
      <w:hyperlink w:anchor="_Toc14064" w:history="1">
        <w:r>
          <w:rPr>
            <w:rFonts w:ascii="仿宋" w:eastAsia="仿宋" w:hAnsi="仿宋" w:cs="仿宋" w:hint="eastAsia"/>
            <w:lang w:eastAsia="zh-CN"/>
          </w:rPr>
          <w:t>(五)、质量审核与评价</w:t>
        </w:r>
        <w:r>
          <w:tab/>
        </w:r>
        <w:r>
          <w:fldChar w:fldCharType="begin"/>
        </w:r>
        <w:r>
          <w:instrText xml:space="preserve"> PAGEREF _Toc14064 \h </w:instrText>
        </w:r>
        <w:r>
          <w:fldChar w:fldCharType="separate"/>
        </w:r>
        <w:r>
          <w:t>78</w:t>
        </w:r>
        <w:r>
          <w:fldChar w:fldCharType="end"/>
        </w:r>
      </w:hyperlink>
    </w:p>
    <w:p>
      <w:pPr>
        <w:pStyle w:val="TOC2"/>
        <w:tabs>
          <w:tab w:val="right" w:leader="dot" w:pos="8306"/>
        </w:tabs>
      </w:pPr>
      <w:hyperlink w:anchor="_Toc12472" w:history="1">
        <w:r>
          <w:rPr>
            <w:rFonts w:ascii="仿宋" w:eastAsia="仿宋" w:hAnsi="仿宋" w:cs="仿宋" w:hint="eastAsia"/>
            <w:lang w:eastAsia="zh-CN"/>
          </w:rPr>
          <w:t>(六)、不符合与纠正措施</w:t>
        </w:r>
        <w:r>
          <w:tab/>
        </w:r>
        <w:r>
          <w:fldChar w:fldCharType="begin"/>
        </w:r>
        <w:r>
          <w:instrText xml:space="preserve"> PAGEREF _Toc12472 \h </w:instrText>
        </w:r>
        <w:r>
          <w:fldChar w:fldCharType="separate"/>
        </w:r>
        <w:r>
          <w:t>79</w:t>
        </w:r>
        <w:r>
          <w:fldChar w:fldCharType="end"/>
        </w:r>
      </w:hyperlink>
    </w:p>
    <w:p>
      <w:pPr>
        <w:pStyle w:val="TOC1"/>
        <w:tabs>
          <w:tab w:val="right" w:leader="dot" w:pos="8306"/>
        </w:tabs>
      </w:pPr>
      <w:hyperlink w:anchor="_Toc1221" w:history="1">
        <w:r>
          <w:rPr>
            <w:rFonts w:ascii="仿宋" w:eastAsia="仿宋" w:hAnsi="仿宋" w:cs="仿宋" w:hint="eastAsia"/>
            <w:lang w:eastAsia="zh-CN"/>
          </w:rPr>
          <w:t>十七、键合金丝项目实施保障措施</w:t>
        </w:r>
        <w:r>
          <w:tab/>
        </w:r>
        <w:r>
          <w:fldChar w:fldCharType="begin"/>
        </w:r>
        <w:r>
          <w:instrText xml:space="preserve"> PAGEREF _Toc1221 \h </w:instrText>
        </w:r>
        <w:r>
          <w:fldChar w:fldCharType="separate"/>
        </w:r>
        <w:r>
          <w:t>80</w:t>
        </w:r>
        <w:r>
          <w:fldChar w:fldCharType="end"/>
        </w:r>
      </w:hyperlink>
    </w:p>
    <w:p>
      <w:pPr>
        <w:pStyle w:val="TOC2"/>
        <w:tabs>
          <w:tab w:val="right" w:leader="dot" w:pos="8306"/>
        </w:tabs>
      </w:pPr>
      <w:hyperlink w:anchor="_Toc19616" w:history="1">
        <w:r>
          <w:rPr>
            <w:rFonts w:ascii="仿宋" w:eastAsia="仿宋" w:hAnsi="仿宋" w:cs="仿宋" w:hint="eastAsia"/>
            <w:lang w:eastAsia="zh-CN"/>
          </w:rPr>
          <w:t>(一)、键合金丝项目实施保障机制</w:t>
        </w:r>
        <w:r>
          <w:tab/>
        </w:r>
        <w:r>
          <w:fldChar w:fldCharType="begin"/>
        </w:r>
        <w:r>
          <w:instrText xml:space="preserve"> PAGEREF _Toc19616 \h </w:instrText>
        </w:r>
        <w:r>
          <w:fldChar w:fldCharType="separate"/>
        </w:r>
        <w:r>
          <w:t>80</w:t>
        </w:r>
        <w:r>
          <w:fldChar w:fldCharType="end"/>
        </w:r>
      </w:hyperlink>
    </w:p>
    <w:p>
      <w:pPr>
        <w:pStyle w:val="TOC2"/>
        <w:tabs>
          <w:tab w:val="right" w:leader="dot" w:pos="8306"/>
        </w:tabs>
      </w:pPr>
      <w:hyperlink w:anchor="_Toc20599" w:history="1">
        <w:r>
          <w:rPr>
            <w:rFonts w:ascii="仿宋" w:eastAsia="仿宋" w:hAnsi="仿宋" w:cs="仿宋" w:hint="eastAsia"/>
            <w:lang w:eastAsia="zh-CN"/>
          </w:rPr>
          <w:t>(二)、键合金丝项目法律合规要求</w:t>
        </w:r>
        <w:r>
          <w:tab/>
        </w:r>
        <w:r>
          <w:fldChar w:fldCharType="begin"/>
        </w:r>
        <w:r>
          <w:instrText xml:space="preserve"> PAGEREF _Toc20599 \h </w:instrText>
        </w:r>
        <w:r>
          <w:fldChar w:fldCharType="separate"/>
        </w:r>
        <w:r>
          <w:t>83</w:t>
        </w:r>
        <w:r>
          <w:fldChar w:fldCharType="end"/>
        </w:r>
      </w:hyperlink>
    </w:p>
    <w:p>
      <w:pPr>
        <w:pStyle w:val="TOC2"/>
        <w:tabs>
          <w:tab w:val="right" w:leader="dot" w:pos="8306"/>
        </w:tabs>
      </w:pPr>
      <w:hyperlink w:anchor="_Toc31853" w:history="1">
        <w:r>
          <w:rPr>
            <w:rFonts w:ascii="仿宋" w:eastAsia="仿宋" w:hAnsi="仿宋" w:cs="仿宋" w:hint="eastAsia"/>
            <w:lang w:eastAsia="zh-CN"/>
          </w:rPr>
          <w:t>(三)、键合金丝项目合同管理与法律事务</w:t>
        </w:r>
        <w:r>
          <w:tab/>
        </w:r>
        <w:r>
          <w:fldChar w:fldCharType="begin"/>
        </w:r>
        <w:r>
          <w:instrText xml:space="preserve"> PAGEREF _Toc31853 \h </w:instrText>
        </w:r>
        <w:r>
          <w:fldChar w:fldCharType="separate"/>
        </w:r>
        <w:r>
          <w:t>88</w:t>
        </w:r>
        <w:r>
          <w:fldChar w:fldCharType="end"/>
        </w:r>
      </w:hyperlink>
    </w:p>
    <w:p>
      <w:pPr>
        <w:pStyle w:val="TOC2"/>
        <w:tabs>
          <w:tab w:val="right" w:leader="dot" w:pos="8306"/>
        </w:tabs>
      </w:pPr>
      <w:hyperlink w:anchor="_Toc13575" w:history="1">
        <w:r>
          <w:rPr>
            <w:rFonts w:ascii="仿宋" w:eastAsia="仿宋" w:hAnsi="仿宋" w:cs="仿宋" w:hint="eastAsia"/>
            <w:lang w:eastAsia="zh-CN"/>
          </w:rPr>
          <w:t>(四)、键合金丝项目知识产权保护策略</w:t>
        </w:r>
        <w:r>
          <w:tab/>
        </w:r>
        <w:r>
          <w:fldChar w:fldCharType="begin"/>
        </w:r>
        <w:r>
          <w:instrText xml:space="preserve"> PAGEREF _Toc13575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0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键合金丝项目的主要产品是XXXX，预计年产值为XXX万元。这一产品在市场中占据着重要的地位，其广泛的应用范围使得该键合金丝项目的市场前景非常广阔。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键合金丝项目的xxx产品作为重要的原材料之一，将在多个领域发挥关键作用。其在建筑、交通、能源等方面的广泛应用将为整个产业链提供强大的支持，形成产业协同效应。键合金丝项目的年产值XXX万XXX万XXX万万元不仅反映了其在市场上的巨大潜力，更预示着它对国民经济的积极贡献。这种关联度高、涉及面广的产业关系，使得该键合金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4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总征地面积为XXXX平方米，相当于约XX.XX亩，其中净用地面积为XXXX平方米，红线范围内相当于约XX.XX亩。这一用地规模充分考虑了键合金丝项目的建设需求，保障了键合金丝项目在合适的空间内得以充分发展。键合金丝项目规划的总建筑面积为XXXX平方米，其中主体工程建设占XXXX平方米，计容建筑面积达XXXX平方米。预计建筑工程的投资将达到XXXX万元，为键合金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计划购置的设备共计XXXX台（套），设备购置费用为XXXX万元。这一设备购置计划充分考虑到键合金丝项目的生产需求和技术要求，确保了键合金丝项目在生产运营中具备先进的技术装备和高效的生产能力。设备的合理配置将为键合金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计划总投资为XXXX万元，预计年实现营业收入为XXXX万元。这一产能规模的设定旨在确保键合金丝项目能够在投资与回报之间取得平衡，实现长期可持续的发展。键合金丝项目的总投资充分考虑到各个方面的需求，包括用地建设、设备购置等多个环节，以确保键合金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2"/>
      <w:r>
        <w:rPr>
          <w:rFonts w:ascii="仿宋" w:eastAsia="仿宋" w:hAnsi="仿宋" w:cs="仿宋" w:hint="eastAsia"/>
          <w:sz w:val="28"/>
          <w:lang w:eastAsia="zh-CN"/>
        </w:rPr>
        <w:t>二、键合金丝项目可持续发展</w:t>
      </w:r>
      <w:bookmarkEnd w:id="5"/>
    </w:p>
    <w:p>
      <w:pPr>
        <w:pStyle w:val="Heading2"/>
        <w:rPr>
          <w:rFonts w:ascii="仿宋" w:eastAsia="仿宋" w:hAnsi="仿宋" w:cs="仿宋" w:hint="eastAsia"/>
          <w:lang w:eastAsia="zh-CN"/>
        </w:rPr>
      </w:pPr>
      <w:bookmarkStart w:id="6" w:name="_Toc229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键合金丝项目中，键合金丝项目团队着眼于未来，明确了可持续发展的战略方向。制定的具体可持续发展目标包括降低资源使用、采用环保技术、最大化社会效益等。这一步骤不仅有助于键合金丝项目在环保和社会责任方面达到最高标准，也为未来提供了明确的指引，确保键合金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可持续实践的融入键合金丝项目管理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键合金丝项目管理周期。从键合金丝项目规划开始，键合金丝项目团队就考虑了环境和社会的因素。在执行阶段，键合金丝项目团队积极推动绿色技术的应用，优化资源利用。此外，关注员工的社会责任，通过培训和沟通活动提高员工对可持续发展的认知，使他们能够在日常工作中践行可持续实践。这些举措不仅为键合金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62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扎根于键合金丝项目的可持续发展理念，我们深信环保与社会责任是键合金丝项目成功的关键支柱。在键合金丝项目的每一步，我们都致力于通过创新和实践，履行对环境和社会的坚定责任。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团队通过引入先进的环保技术、建立高效的废物处理系统以及推动能源节约措施，积极履行环保责任。定期的环保监测和评估确保键合金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不仅致力于自身可持续发展，还注重对社会的回馈。通过支持社区键合金丝项目、参与慈善事业、提供培训机会等方式，键合金丝项目积极履行社会责任。与当地社区建立积极互动，关注员工的工作与生活平衡，以及员工的身心健康，是键合金丝项目在社会责任层面的关键举措。这样的实践不仅增强了键合金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66"/>
      <w:r>
        <w:rPr>
          <w:rFonts w:ascii="仿宋" w:eastAsia="仿宋" w:hAnsi="仿宋" w:cs="仿宋" w:hint="eastAsia"/>
          <w:sz w:val="28"/>
          <w:lang w:eastAsia="zh-CN"/>
        </w:rPr>
        <w:t>三、键合金丝项目土建工程</w:t>
      </w:r>
      <w:bookmarkEnd w:id="8"/>
    </w:p>
    <w:p>
      <w:pPr>
        <w:pStyle w:val="Heading2"/>
        <w:rPr>
          <w:rFonts w:ascii="仿宋" w:eastAsia="仿宋" w:hAnsi="仿宋" w:cs="仿宋" w:hint="eastAsia"/>
          <w:lang w:eastAsia="zh-CN"/>
        </w:rPr>
      </w:pPr>
      <w:bookmarkStart w:id="9" w:name="_Toc10435"/>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在键合金丝项目的建筑工程设计中，我们将秉承一系列重要的设计原则，以确保键合金丝项目建筑在功能、美观、可持续性等方面达到最佳效果。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首要原则是确保建筑的功能性得到最大化的发挥。我们将充分理解键合金丝项目的实际需求，合理布局各个功能区域，保证建筑在满足业务需求的同时，提供高效的工作环境。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在建筑设计中，我们将综合考虑建设和运营成本。通过精细的经济效益分析，确保设计方案在高效利用资源的同时，对键合金丝项目的长期盈利能力有积极的贡献。</w:t>
      </w:r>
    </w:p>
    <w:p>
      <w:pPr>
        <w:pStyle w:val="Heading2"/>
        <w:ind w:firstLine="560" w:firstLineChars="200"/>
        <w:rPr>
          <w:rFonts w:ascii="仿宋" w:eastAsia="仿宋" w:hAnsi="仿宋" w:cs="仿宋" w:hint="eastAsia"/>
          <w:sz w:val="28"/>
          <w:lang w:eastAsia="zh-CN"/>
        </w:rPr>
      </w:pPr>
      <w:bookmarkStart w:id="10" w:name="_Toc3004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键合金丝项目的土建工程设计中，我们将精准设定设计年限，结合键合金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键合金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54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键合金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键合金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键合金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49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本期工程键合金丝项目预计总建筑面积XXX平方米，其中：计容建筑面积XXX平方米，计划建筑工程投资XX万元，占键合金丝项目总投资的XX%。</w:t>
      </w:r>
    </w:p>
    <w:p>
      <w:pPr>
        <w:pStyle w:val="Heading1"/>
        <w:ind w:firstLine="560" w:firstLineChars="200"/>
        <w:rPr>
          <w:rFonts w:ascii="仿宋" w:eastAsia="仿宋" w:hAnsi="仿宋" w:cs="仿宋" w:hint="eastAsia"/>
          <w:sz w:val="28"/>
          <w:lang w:eastAsia="zh-CN"/>
        </w:rPr>
      </w:pPr>
      <w:bookmarkStart w:id="13" w:name="_Toc23490"/>
      <w:r>
        <w:rPr>
          <w:rFonts w:ascii="仿宋" w:eastAsia="仿宋" w:hAnsi="仿宋" w:cs="仿宋" w:hint="eastAsia"/>
          <w:sz w:val="28"/>
          <w:lang w:eastAsia="zh-CN"/>
        </w:rPr>
        <w:t>四、键合金丝项目概论</w:t>
      </w:r>
      <w:bookmarkEnd w:id="13"/>
    </w:p>
    <w:p>
      <w:pPr>
        <w:pStyle w:val="Heading2"/>
        <w:rPr>
          <w:rFonts w:ascii="仿宋" w:eastAsia="仿宋" w:hAnsi="仿宋" w:cs="仿宋" w:hint="eastAsia"/>
          <w:lang w:eastAsia="zh-CN"/>
        </w:rPr>
      </w:pPr>
      <w:bookmarkStart w:id="14" w:name="_Toc2024"/>
      <w:r>
        <w:rPr>
          <w:rFonts w:ascii="仿宋" w:eastAsia="仿宋" w:hAnsi="仿宋" w:cs="仿宋" w:hint="eastAsia"/>
          <w:lang w:eastAsia="zh-CN"/>
        </w:rPr>
        <w:t>(一)、键合金丝项目概况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起源追溯至对市场的深入洞察。市场的不断演变与变革为键合金丝项目提供了难得的机遇。当前市场存在的需求缺口和变革的大环境共同构成了键合金丝项目的背景。这个键合金丝项目旨在充分利用市场机遇，填补行业中尚未满足的需求，为客户提供全新的解决方案。市场的变革和需求的增长使得这个键合金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键合金丝项目名称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正式命名为键合金丝。这个名称不仅仅是一个标识，更代表了键合金丝项目的核心理念和愿景。它蕴含着键合金丝项目所要解决问题的关键字，具有强烈的表达和辨识度，为键合金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键合金丝项目目标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核心目标是提供一种全新、高效的解决方案，满足客户日益增长的需求。键合金丝项目追求的不仅仅是满足市场需求，更是在市场中获得卓越的竞争优势。通过不断提升产品或服务的质量和创新水平，键合金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键合金丝项目范围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全面涵盖了产品研发、制造、市场推广和售后服务，确保从产品设计到最终用户体验的全方位关注。这一全面的键合金丝项目范围是为了确保键合金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键合金丝项目时间表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键合金丝项目计划在未来18个月内完成，包括研发、测试、市场试点和正式推出等不同阶段。这个时间表的合理设计是为了确保键合金丝项目各个阶段的顺利推进，以便按时交付高质量的成果。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键合金丝项目预算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键合金丝项目总预算估算为XX百万美元，主要分配在研发、市场推广、人员培训和运营等方面。这一充足的预算为键合金丝项目提供了充足的资源，确保键合金丝项目在各个方面都能取得优异的表现。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键合金丝项目风险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键合金丝项目可能面临的风险包括市场接受度低、技术难题、竞争激烈等。键合金丝项目团队已经制定了相应的风险应对计划，通过前瞻性的风险管理，确保键合金丝项目在面对不确定性时能够迅速做出应对。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键合金丝项目团队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键合金丝项目汇聚了一支经验丰富、多领域专业素养的核心团队，确保键合金丝项目在各个方面都能拥有高水平的执行力。团队的协同作战是键合金丝项目成功的关键因素之一。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键合金丝项目背景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键合金丝项目的背景根植于市场对更高效、创新产品的渴望，同时也受到科技发展对行业格局的深刻改变的影响。这为键合金丝项目提供了广阔的发展空间和市场需求。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键合金丝项目现状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截至目前，键合金丝项目已完成市场调研和技术验证，取得了初步的成功。这为键合金丝项目在未来的发展奠定了坚实的基础，为更远大的目标打下了坚实的基石。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626"/>
      <w:r>
        <w:rPr>
          <w:rFonts w:ascii="仿宋" w:eastAsia="仿宋" w:hAnsi="仿宋" w:cs="仿宋" w:hint="eastAsia"/>
          <w:sz w:val="28"/>
          <w:lang w:eastAsia="zh-CN"/>
        </w:rPr>
        <w:t>(二)、键合金丝项目目标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keyword》键合金丝项目首要业务目标是在市场中占据有利地位，实现产品/服务的成功推广和销售。通过不断提升产品质量、创新性，键合金丝项目追求成为行业中的领导者，赢得更多客户的青睐。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在科技迅速发展的时代，键合金丝项目着眼于技术创新。通过持续的研发和技术升级，键合金丝项目旨在推出更具创新性的产品或服务，以满足市场对新鲜、先进解决方案的需求。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为了建立可持续的客户关系，键合金丝项目设定了客户满意度目标。通过提供卓越的产品质量和优质的客户服务，键合金丝项目追求赢得客户的信任和忠诚度，确保他们的满意度达到行业领先水平。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键合金丝项目注重社会责任和可持续发展。通过实施环保、社会责任键合金丝项目，键合金丝项目致力于在经济发展的同时保护环境，促进社会公平，实现可持续经营。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键合金丝项目的团队是实现目标的核心驱动力。因此，键合金丝项目设定了团队发展目标，包括提升团队成员的专业技能、培养领导力，以及搭建协同高效的团队工作氛围。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1331"/>
      <w:r>
        <w:rPr>
          <w:rFonts w:ascii="仿宋" w:eastAsia="仿宋" w:hAnsi="仿宋" w:cs="仿宋" w:hint="eastAsia"/>
          <w:sz w:val="28"/>
          <w:lang w:eastAsia="zh-CN"/>
        </w:rPr>
        <w:t>(三)、键合金丝项目提出的理由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键合金丝项目提出的理由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提出源于对市场机遇的深刻洞察。当前市场中存在的需求缺口和行业发展趋势表明，有巨大的商业机会等待被开发。通过准确捕捉市场机遇，键合金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理念基于对技术创新的信仰。通过持续的研发和技术投入，键合金丝项目有望推出更具创新性的产品或服务。在科技飞速发展的当下，键合金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提出是为了增强企业的行业竞争力。通过提升产品或服务的质量和独特性，键合金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响应了消费者需求的变化。随着社会和科技的不断发展，消费者对产品和服务的需求也在发生变化。通过深入了解并及时回应消费者的新需求，键合金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键合金丝项目的提出是企业战略发展规划的一部分。在面对日益激烈的市场竞争和不断变化的商业环境中，键合金丝项目作为企业战略的一环，旨在为企业开辟新的增长领域，巩固企业在行业中的地位。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提出不仅仅是基于商业考量，还注重社会责任。通过推出环保、社会责任等方面的键合金丝项目，键合金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键合金丝项目的提出反映了对利益相关者期望的关注。包括客户、员工、投资者等利益相关者在企业发展中都有着各自的期望，键合金丝项目力求在满足这些期望的同时，取得更大的共赢。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8562"/>
      <w:r>
        <w:rPr>
          <w:rFonts w:ascii="仿宋" w:eastAsia="仿宋" w:hAnsi="仿宋" w:cs="仿宋" w:hint="eastAsia"/>
          <w:sz w:val="28"/>
          <w:lang w:eastAsia="zh-CN"/>
        </w:rPr>
        <w:t>(四)、键合金丝项目意义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在实施键合金丝项目的过程中，我们不仅仅是在追逐商业成功，更是为企业和社会的多个层面创造了深远的意义。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的首要意义在于提升企业的市场竞争力。通过持续的创新和对产品质量的高标准要求，键合金丝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键合金丝项目的推进将促使行业技术水平的提升。通过引入先进技术和创新性解决方案，键合金丝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键合金丝项目不仅创造了大量就业机会，提高了就业水平，还注重社会责任和环保。通过参与社会公益事业和推动环保键合金丝项目，键合金丝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综合而言，键合金丝项目意义重大，不仅推动了企业的发展，也为行业和社会的进步贡献了积极力量。这是一个全面而深刻的影响，将在未来产生可持续的正面效应。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3941"/>
      <w:r>
        <w:rPr>
          <w:rFonts w:ascii="仿宋" w:eastAsia="仿宋" w:hAnsi="仿宋" w:cs="仿宋" w:hint="eastAsia"/>
          <w:sz w:val="28"/>
          <w:lang w:eastAsia="zh-CN"/>
        </w:rPr>
        <w:t>(五)、键合金丝项目背景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在当今迅猛发展的商业环境中，键合金丝项目的动因根植于对多方面因素的审慎考量。这个键合金丝项目的提出并非孤立的决策，而是对企业所处背景深入思考的产物。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市场的不断演变是键合金丝项目背后的首要原因。科技的迅速发展和全球市场的快速变化使得企业必须灵活应对。键合金丝项目应运而生，旨在通过创新性的解决方案迎合市场的多变需求，赢得竞争中的先机。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竞争的激烈程度也是键合金丝项目背景中不可忽视的一环。企业需要在激烈竞争中脱颖而出，为此，键合金丝项目致力于打破常规，提供独特的价值主张，以吸引客户并确保市场份额的增长。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技术的迅速发展为企业带来了机遇与挑战。作为键合金丝项目启动的背景之一，对新兴技术的应用将有助于提升企业的技术水平，使其在不断演进的商业环境中保持竞争优势。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此外，社会对企业责任的期望也在逐渐升高。键合金丝项目充分融入了社会责任的理念，通过可持续经营和社会公益键合金丝项目，企图为社会贡献一份力量，在商业成功的同时关注社会价值。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1803"/>
      <w:r>
        <w:rPr>
          <w:rFonts w:ascii="仿宋" w:eastAsia="仿宋" w:hAnsi="仿宋" w:cs="仿宋" w:hint="eastAsia"/>
          <w:sz w:val="28"/>
          <w:lang w:eastAsia="zh-CN"/>
        </w:rPr>
        <w:t>五、键合金丝项目建设背景及必要性分析</w:t>
      </w:r>
      <w:bookmarkEnd w:id="19"/>
    </w:p>
    <w:p>
      <w:pPr>
        <w:pStyle w:val="Heading2"/>
        <w:rPr>
          <w:rFonts w:ascii="仿宋" w:eastAsia="仿宋" w:hAnsi="仿宋" w:cs="仿宋" w:hint="eastAsia"/>
          <w:lang w:eastAsia="zh-CN"/>
        </w:rPr>
      </w:pPr>
      <w:bookmarkStart w:id="20" w:name="_Toc25433"/>
      <w:r>
        <w:rPr>
          <w:rFonts w:ascii="仿宋" w:eastAsia="仿宋" w:hAnsi="仿宋" w:cs="仿宋" w:hint="eastAsia"/>
          <w:lang w:eastAsia="zh-CN"/>
        </w:rPr>
        <w:t>(一)、键合金丝项目背景分析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键合金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键合金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https://d.book118.com/575322133241011121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键合金丝项目计划设计方案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45759"/>
    <w:rsid w:val="26A45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32213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2024-03-02T14:33:00Z</dcterms:created>
  <dcterms:modified xsi:type="dcterms:W3CDTF">2024-03-02T14:34:15Z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C4B011250DA948E2909ECAC0A09AB756_11</vt:lpwstr>
  </property>
  <property fmtid="{D5CDD505-2E9C-101B-9397-08002B2CF9AE}" pid="3" name="KSOProductBuildVer">
    <vt:lpwstr>2052-12.1.0.16388</vt:lpwstr>
  </property>
</Properties>
</file>