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锆项目分析评价报告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7" w:history="1">
        <w:r>
          <w:rPr>
            <w:rFonts w:ascii="仿宋" w:eastAsia="仿宋" w:hAnsi="仿宋" w:cs="仿宋" w:hint="eastAsia"/>
            <w:lang w:eastAsia="zh-CN"/>
          </w:rPr>
          <w:t>概论</w:t>
        </w:r>
        <w:r>
          <w:tab/>
        </w:r>
        <w:r>
          <w:fldChar w:fldCharType="begin"/>
        </w:r>
        <w:r>
          <w:instrText xml:space="preserve"> PAGEREF _Toc5967 \h </w:instrText>
        </w:r>
        <w:r>
          <w:fldChar w:fldCharType="separate"/>
        </w:r>
        <w:r>
          <w:t>4</w:t>
        </w:r>
        <w:r>
          <w:fldChar w:fldCharType="end"/>
        </w:r>
      </w:hyperlink>
    </w:p>
    <w:p>
      <w:pPr>
        <w:pStyle w:val="TOC1"/>
        <w:tabs>
          <w:tab w:val="right" w:leader="dot" w:pos="8306"/>
        </w:tabs>
      </w:pPr>
      <w:hyperlink w:anchor="_Toc21372" w:history="1">
        <w:r>
          <w:rPr>
            <w:rFonts w:ascii="仿宋" w:eastAsia="仿宋" w:hAnsi="仿宋" w:cs="仿宋" w:hint="eastAsia"/>
            <w:lang w:eastAsia="zh-CN"/>
          </w:rPr>
          <w:t>一、SWOT分析说明</w:t>
        </w:r>
        <w:r>
          <w:tab/>
        </w:r>
        <w:r>
          <w:fldChar w:fldCharType="begin"/>
        </w:r>
        <w:r>
          <w:instrText xml:space="preserve"> PAGEREF _Toc21372 \h </w:instrText>
        </w:r>
        <w:r>
          <w:fldChar w:fldCharType="separate"/>
        </w:r>
        <w:r>
          <w:t>4</w:t>
        </w:r>
        <w:r>
          <w:fldChar w:fldCharType="end"/>
        </w:r>
      </w:hyperlink>
    </w:p>
    <w:p>
      <w:pPr>
        <w:pStyle w:val="TOC2"/>
        <w:tabs>
          <w:tab w:val="right" w:leader="dot" w:pos="8306"/>
        </w:tabs>
      </w:pPr>
      <w:hyperlink w:anchor="_Toc661" w:history="1">
        <w:r>
          <w:rPr>
            <w:rFonts w:ascii="仿宋" w:eastAsia="仿宋" w:hAnsi="仿宋" w:cs="仿宋" w:hint="eastAsia"/>
            <w:lang w:eastAsia="zh-CN"/>
          </w:rPr>
          <w:t>(一)、优势分析(S)</w:t>
        </w:r>
        <w:r>
          <w:tab/>
        </w:r>
        <w:r>
          <w:fldChar w:fldCharType="begin"/>
        </w:r>
        <w:r>
          <w:instrText xml:space="preserve"> PAGEREF _Toc661 \h </w:instrText>
        </w:r>
        <w:r>
          <w:fldChar w:fldCharType="separate"/>
        </w:r>
        <w:r>
          <w:t>4</w:t>
        </w:r>
        <w:r>
          <w:fldChar w:fldCharType="end"/>
        </w:r>
      </w:hyperlink>
    </w:p>
    <w:p>
      <w:pPr>
        <w:pStyle w:val="TOC2"/>
        <w:tabs>
          <w:tab w:val="right" w:leader="dot" w:pos="8306"/>
        </w:tabs>
      </w:pPr>
      <w:hyperlink w:anchor="_Toc2973" w:history="1">
        <w:r>
          <w:rPr>
            <w:rFonts w:ascii="仿宋" w:eastAsia="仿宋" w:hAnsi="仿宋" w:cs="仿宋" w:hint="eastAsia"/>
            <w:lang w:eastAsia="zh-CN"/>
          </w:rPr>
          <w:t>(二)、劣势分析(W)</w:t>
        </w:r>
        <w:r>
          <w:tab/>
        </w:r>
        <w:r>
          <w:fldChar w:fldCharType="begin"/>
        </w:r>
        <w:r>
          <w:instrText xml:space="preserve"> PAGEREF _Toc2973 \h </w:instrText>
        </w:r>
        <w:r>
          <w:fldChar w:fldCharType="separate"/>
        </w:r>
        <w:r>
          <w:t>5</w:t>
        </w:r>
        <w:r>
          <w:fldChar w:fldCharType="end"/>
        </w:r>
      </w:hyperlink>
    </w:p>
    <w:p>
      <w:pPr>
        <w:pStyle w:val="TOC2"/>
        <w:tabs>
          <w:tab w:val="right" w:leader="dot" w:pos="8306"/>
        </w:tabs>
      </w:pPr>
      <w:hyperlink w:anchor="_Toc10744" w:history="1">
        <w:r>
          <w:rPr>
            <w:rFonts w:ascii="仿宋" w:eastAsia="仿宋" w:hAnsi="仿宋" w:cs="仿宋" w:hint="eastAsia"/>
            <w:lang w:eastAsia="zh-CN"/>
          </w:rPr>
          <w:t>(三)、机会分析(O)</w:t>
        </w:r>
        <w:r>
          <w:tab/>
        </w:r>
        <w:r>
          <w:fldChar w:fldCharType="begin"/>
        </w:r>
        <w:r>
          <w:instrText xml:space="preserve"> PAGEREF _Toc10744 \h </w:instrText>
        </w:r>
        <w:r>
          <w:fldChar w:fldCharType="separate"/>
        </w:r>
        <w:r>
          <w:t>7</w:t>
        </w:r>
        <w:r>
          <w:fldChar w:fldCharType="end"/>
        </w:r>
      </w:hyperlink>
    </w:p>
    <w:p>
      <w:pPr>
        <w:pStyle w:val="TOC2"/>
        <w:tabs>
          <w:tab w:val="right" w:leader="dot" w:pos="8306"/>
        </w:tabs>
      </w:pPr>
      <w:hyperlink w:anchor="_Toc27967" w:history="1">
        <w:r>
          <w:rPr>
            <w:rFonts w:ascii="仿宋" w:eastAsia="仿宋" w:hAnsi="仿宋" w:cs="仿宋" w:hint="eastAsia"/>
            <w:lang w:eastAsia="zh-CN"/>
          </w:rPr>
          <w:t>(四)、威胁分析(T)</w:t>
        </w:r>
        <w:r>
          <w:tab/>
        </w:r>
        <w:r>
          <w:fldChar w:fldCharType="begin"/>
        </w:r>
        <w:r>
          <w:instrText xml:space="preserve"> PAGEREF _Toc27967 \h </w:instrText>
        </w:r>
        <w:r>
          <w:fldChar w:fldCharType="separate"/>
        </w:r>
        <w:r>
          <w:t>8</w:t>
        </w:r>
        <w:r>
          <w:fldChar w:fldCharType="end"/>
        </w:r>
      </w:hyperlink>
    </w:p>
    <w:p>
      <w:pPr>
        <w:pStyle w:val="TOC1"/>
        <w:tabs>
          <w:tab w:val="right" w:leader="dot" w:pos="8306"/>
        </w:tabs>
      </w:pPr>
      <w:hyperlink w:anchor="_Toc10325" w:history="1">
        <w:r>
          <w:rPr>
            <w:rFonts w:ascii="仿宋" w:eastAsia="仿宋" w:hAnsi="仿宋" w:cs="仿宋" w:hint="eastAsia"/>
            <w:lang w:eastAsia="zh-CN"/>
          </w:rPr>
          <w:t>二、法人治理架构</w:t>
        </w:r>
        <w:r>
          <w:tab/>
        </w:r>
        <w:r>
          <w:fldChar w:fldCharType="begin"/>
        </w:r>
        <w:r>
          <w:instrText xml:space="preserve"> PAGEREF _Toc10325 \h </w:instrText>
        </w:r>
        <w:r>
          <w:fldChar w:fldCharType="separate"/>
        </w:r>
        <w:r>
          <w:t>10</w:t>
        </w:r>
        <w:r>
          <w:fldChar w:fldCharType="end"/>
        </w:r>
      </w:hyperlink>
    </w:p>
    <w:p>
      <w:pPr>
        <w:pStyle w:val="TOC2"/>
        <w:tabs>
          <w:tab w:val="right" w:leader="dot" w:pos="8306"/>
        </w:tabs>
      </w:pPr>
      <w:hyperlink w:anchor="_Toc2180" w:history="1">
        <w:r>
          <w:rPr>
            <w:rFonts w:ascii="仿宋" w:eastAsia="仿宋" w:hAnsi="仿宋" w:cs="仿宋" w:hint="eastAsia"/>
            <w:lang w:eastAsia="zh-CN"/>
          </w:rPr>
          <w:t>(一)、股东权益与义务</w:t>
        </w:r>
        <w:r>
          <w:tab/>
        </w:r>
        <w:r>
          <w:fldChar w:fldCharType="begin"/>
        </w:r>
        <w:r>
          <w:instrText xml:space="preserve"> PAGEREF _Toc2180 \h </w:instrText>
        </w:r>
        <w:r>
          <w:fldChar w:fldCharType="separate"/>
        </w:r>
        <w:r>
          <w:t>10</w:t>
        </w:r>
        <w:r>
          <w:fldChar w:fldCharType="end"/>
        </w:r>
      </w:hyperlink>
    </w:p>
    <w:p>
      <w:pPr>
        <w:pStyle w:val="TOC2"/>
        <w:tabs>
          <w:tab w:val="right" w:leader="dot" w:pos="8306"/>
        </w:tabs>
      </w:pPr>
      <w:hyperlink w:anchor="_Toc4884" w:history="1">
        <w:r>
          <w:rPr>
            <w:rFonts w:ascii="仿宋" w:eastAsia="仿宋" w:hAnsi="仿宋" w:cs="仿宋" w:hint="eastAsia"/>
            <w:lang w:eastAsia="zh-CN"/>
          </w:rPr>
          <w:t>(二)、公司董事会</w:t>
        </w:r>
        <w:r>
          <w:tab/>
        </w:r>
        <w:r>
          <w:fldChar w:fldCharType="begin"/>
        </w:r>
        <w:r>
          <w:instrText xml:space="preserve"> PAGEREF _Toc4884 \h </w:instrText>
        </w:r>
        <w:r>
          <w:fldChar w:fldCharType="separate"/>
        </w:r>
        <w:r>
          <w:t>11</w:t>
        </w:r>
        <w:r>
          <w:fldChar w:fldCharType="end"/>
        </w:r>
      </w:hyperlink>
    </w:p>
    <w:p>
      <w:pPr>
        <w:pStyle w:val="TOC2"/>
        <w:tabs>
          <w:tab w:val="right" w:leader="dot" w:pos="8306"/>
        </w:tabs>
      </w:pPr>
      <w:hyperlink w:anchor="_Toc5054" w:history="1">
        <w:r>
          <w:rPr>
            <w:rFonts w:ascii="仿宋" w:eastAsia="仿宋" w:hAnsi="仿宋" w:cs="仿宋" w:hint="eastAsia"/>
            <w:lang w:eastAsia="zh-CN"/>
          </w:rPr>
          <w:t>(三)、高级管理层</w:t>
        </w:r>
        <w:r>
          <w:tab/>
        </w:r>
        <w:r>
          <w:fldChar w:fldCharType="begin"/>
        </w:r>
        <w:r>
          <w:instrText xml:space="preserve"> PAGEREF _Toc5054 \h </w:instrText>
        </w:r>
        <w:r>
          <w:fldChar w:fldCharType="separate"/>
        </w:r>
        <w:r>
          <w:t>12</w:t>
        </w:r>
        <w:r>
          <w:fldChar w:fldCharType="end"/>
        </w:r>
      </w:hyperlink>
    </w:p>
    <w:p>
      <w:pPr>
        <w:pStyle w:val="TOC2"/>
        <w:tabs>
          <w:tab w:val="right" w:leader="dot" w:pos="8306"/>
        </w:tabs>
      </w:pPr>
      <w:hyperlink w:anchor="_Toc2978" w:history="1">
        <w:r>
          <w:rPr>
            <w:rFonts w:ascii="仿宋" w:eastAsia="仿宋" w:hAnsi="仿宋" w:cs="仿宋" w:hint="eastAsia"/>
            <w:lang w:eastAsia="zh-CN"/>
          </w:rPr>
          <w:t>(四)、监督管理层</w:t>
        </w:r>
        <w:r>
          <w:tab/>
        </w:r>
        <w:r>
          <w:fldChar w:fldCharType="begin"/>
        </w:r>
        <w:r>
          <w:instrText xml:space="preserve"> PAGEREF _Toc2978 \h </w:instrText>
        </w:r>
        <w:r>
          <w:fldChar w:fldCharType="separate"/>
        </w:r>
        <w:r>
          <w:t>14</w:t>
        </w:r>
        <w:r>
          <w:fldChar w:fldCharType="end"/>
        </w:r>
      </w:hyperlink>
    </w:p>
    <w:p>
      <w:pPr>
        <w:pStyle w:val="TOC1"/>
        <w:tabs>
          <w:tab w:val="right" w:leader="dot" w:pos="8306"/>
        </w:tabs>
      </w:pPr>
      <w:hyperlink w:anchor="_Toc25984" w:history="1">
        <w:r>
          <w:rPr>
            <w:rFonts w:ascii="仿宋" w:eastAsia="仿宋" w:hAnsi="仿宋" w:cs="仿宋" w:hint="eastAsia"/>
            <w:lang w:eastAsia="zh-CN"/>
          </w:rPr>
          <w:t>三、锆项目土建工程</w:t>
        </w:r>
        <w:r>
          <w:tab/>
        </w:r>
        <w:r>
          <w:fldChar w:fldCharType="begin"/>
        </w:r>
        <w:r>
          <w:instrText xml:space="preserve"> PAGEREF _Toc25984 \h </w:instrText>
        </w:r>
        <w:r>
          <w:fldChar w:fldCharType="separate"/>
        </w:r>
        <w:r>
          <w:t>15</w:t>
        </w:r>
        <w:r>
          <w:fldChar w:fldCharType="end"/>
        </w:r>
      </w:hyperlink>
    </w:p>
    <w:p>
      <w:pPr>
        <w:pStyle w:val="TOC2"/>
        <w:tabs>
          <w:tab w:val="right" w:leader="dot" w:pos="8306"/>
        </w:tabs>
      </w:pPr>
      <w:hyperlink w:anchor="_Toc17847" w:history="1">
        <w:r>
          <w:rPr>
            <w:rFonts w:ascii="仿宋" w:eastAsia="仿宋" w:hAnsi="仿宋" w:cs="仿宋" w:hint="eastAsia"/>
            <w:lang w:eastAsia="zh-CN"/>
          </w:rPr>
          <w:t>(一)、建筑工程设计原则</w:t>
        </w:r>
        <w:r>
          <w:tab/>
        </w:r>
        <w:r>
          <w:fldChar w:fldCharType="begin"/>
        </w:r>
        <w:r>
          <w:instrText xml:space="preserve"> PAGEREF _Toc17847 \h </w:instrText>
        </w:r>
        <w:r>
          <w:fldChar w:fldCharType="separate"/>
        </w:r>
        <w:r>
          <w:t>15</w:t>
        </w:r>
        <w:r>
          <w:fldChar w:fldCharType="end"/>
        </w:r>
      </w:hyperlink>
    </w:p>
    <w:p>
      <w:pPr>
        <w:pStyle w:val="TOC2"/>
        <w:tabs>
          <w:tab w:val="right" w:leader="dot" w:pos="8306"/>
        </w:tabs>
      </w:pPr>
      <w:hyperlink w:anchor="_Toc1100" w:history="1">
        <w:r>
          <w:rPr>
            <w:rFonts w:ascii="仿宋" w:eastAsia="仿宋" w:hAnsi="仿宋" w:cs="仿宋" w:hint="eastAsia"/>
            <w:lang w:eastAsia="zh-CN"/>
          </w:rPr>
          <w:t>(二)、锆项目工程建设标准规范</w:t>
        </w:r>
        <w:r>
          <w:tab/>
        </w:r>
        <w:r>
          <w:fldChar w:fldCharType="begin"/>
        </w:r>
        <w:r>
          <w:instrText xml:space="preserve"> PAGEREF _Toc1100 \h </w:instrText>
        </w:r>
        <w:r>
          <w:fldChar w:fldCharType="separate"/>
        </w:r>
        <w:r>
          <w:t>15</w:t>
        </w:r>
        <w:r>
          <w:fldChar w:fldCharType="end"/>
        </w:r>
      </w:hyperlink>
    </w:p>
    <w:p>
      <w:pPr>
        <w:pStyle w:val="TOC2"/>
        <w:tabs>
          <w:tab w:val="right" w:leader="dot" w:pos="8306"/>
        </w:tabs>
      </w:pPr>
      <w:hyperlink w:anchor="_Toc28883" w:history="1">
        <w:r>
          <w:rPr>
            <w:rFonts w:ascii="仿宋" w:eastAsia="仿宋" w:hAnsi="仿宋" w:cs="仿宋" w:hint="eastAsia"/>
            <w:lang w:eastAsia="zh-CN"/>
          </w:rPr>
          <w:t>(三)、锆项目总平面设计要求</w:t>
        </w:r>
        <w:r>
          <w:tab/>
        </w:r>
        <w:r>
          <w:fldChar w:fldCharType="begin"/>
        </w:r>
        <w:r>
          <w:instrText xml:space="preserve"> PAGEREF _Toc28883 \h </w:instrText>
        </w:r>
        <w:r>
          <w:fldChar w:fldCharType="separate"/>
        </w:r>
        <w:r>
          <w:t>15</w:t>
        </w:r>
        <w:r>
          <w:fldChar w:fldCharType="end"/>
        </w:r>
      </w:hyperlink>
    </w:p>
    <w:p>
      <w:pPr>
        <w:pStyle w:val="TOC2"/>
        <w:tabs>
          <w:tab w:val="right" w:leader="dot" w:pos="8306"/>
        </w:tabs>
      </w:pPr>
      <w:hyperlink w:anchor="_Toc8348" w:history="1">
        <w:r>
          <w:rPr>
            <w:rFonts w:ascii="仿宋" w:eastAsia="仿宋" w:hAnsi="仿宋" w:cs="仿宋" w:hint="eastAsia"/>
            <w:lang w:eastAsia="zh-CN"/>
          </w:rPr>
          <w:t>(四)、建筑设计规范</w:t>
        </w:r>
        <w:r>
          <w:tab/>
        </w:r>
        <w:r>
          <w:fldChar w:fldCharType="begin"/>
        </w:r>
        <w:r>
          <w:instrText xml:space="preserve"> PAGEREF _Toc8348 \h </w:instrText>
        </w:r>
        <w:r>
          <w:fldChar w:fldCharType="separate"/>
        </w:r>
        <w:r>
          <w:t>16</w:t>
        </w:r>
        <w:r>
          <w:fldChar w:fldCharType="end"/>
        </w:r>
      </w:hyperlink>
    </w:p>
    <w:p>
      <w:pPr>
        <w:pStyle w:val="TOC2"/>
        <w:tabs>
          <w:tab w:val="right" w:leader="dot" w:pos="8306"/>
        </w:tabs>
      </w:pPr>
      <w:hyperlink w:anchor="_Toc9877" w:history="1">
        <w:r>
          <w:rPr>
            <w:rFonts w:ascii="仿宋" w:eastAsia="仿宋" w:hAnsi="仿宋" w:cs="仿宋" w:hint="eastAsia"/>
            <w:lang w:eastAsia="zh-CN"/>
          </w:rPr>
          <w:t>(五)、土建工程设计年限及安全等级</w:t>
        </w:r>
        <w:r>
          <w:tab/>
        </w:r>
        <w:r>
          <w:fldChar w:fldCharType="begin"/>
        </w:r>
        <w:r>
          <w:instrText xml:space="preserve"> PAGEREF _Toc9877 \h </w:instrText>
        </w:r>
        <w:r>
          <w:fldChar w:fldCharType="separate"/>
        </w:r>
        <w:r>
          <w:t>16</w:t>
        </w:r>
        <w:r>
          <w:fldChar w:fldCharType="end"/>
        </w:r>
      </w:hyperlink>
    </w:p>
    <w:p>
      <w:pPr>
        <w:pStyle w:val="TOC2"/>
        <w:tabs>
          <w:tab w:val="right" w:leader="dot" w:pos="8306"/>
        </w:tabs>
      </w:pPr>
      <w:hyperlink w:anchor="_Toc13405" w:history="1">
        <w:r>
          <w:rPr>
            <w:rFonts w:ascii="仿宋" w:eastAsia="仿宋" w:hAnsi="仿宋" w:cs="仿宋" w:hint="eastAsia"/>
            <w:lang w:eastAsia="zh-CN"/>
          </w:rPr>
          <w:t>(六)、建筑工程设计总体要求</w:t>
        </w:r>
        <w:r>
          <w:tab/>
        </w:r>
        <w:r>
          <w:fldChar w:fldCharType="begin"/>
        </w:r>
        <w:r>
          <w:instrText xml:space="preserve"> PAGEREF _Toc13405 \h </w:instrText>
        </w:r>
        <w:r>
          <w:fldChar w:fldCharType="separate"/>
        </w:r>
        <w:r>
          <w:t>16</w:t>
        </w:r>
        <w:r>
          <w:fldChar w:fldCharType="end"/>
        </w:r>
      </w:hyperlink>
    </w:p>
    <w:p>
      <w:pPr>
        <w:pStyle w:val="TOC2"/>
        <w:tabs>
          <w:tab w:val="right" w:leader="dot" w:pos="8306"/>
        </w:tabs>
      </w:pPr>
      <w:hyperlink w:anchor="_Toc19674" w:history="1">
        <w:r>
          <w:rPr>
            <w:rFonts w:ascii="仿宋" w:eastAsia="仿宋" w:hAnsi="仿宋" w:cs="仿宋" w:hint="eastAsia"/>
            <w:lang w:eastAsia="zh-CN"/>
          </w:rPr>
          <w:t>(七)、土建工程建设指标</w:t>
        </w:r>
        <w:r>
          <w:tab/>
        </w:r>
        <w:r>
          <w:fldChar w:fldCharType="begin"/>
        </w:r>
        <w:r>
          <w:instrText xml:space="preserve"> PAGEREF _Toc19674 \h </w:instrText>
        </w:r>
        <w:r>
          <w:fldChar w:fldCharType="separate"/>
        </w:r>
        <w:r>
          <w:t>17</w:t>
        </w:r>
        <w:r>
          <w:fldChar w:fldCharType="end"/>
        </w:r>
      </w:hyperlink>
    </w:p>
    <w:p>
      <w:pPr>
        <w:pStyle w:val="TOC1"/>
        <w:tabs>
          <w:tab w:val="right" w:leader="dot" w:pos="8306"/>
        </w:tabs>
      </w:pPr>
      <w:hyperlink w:anchor="_Toc6933" w:history="1">
        <w:r>
          <w:rPr>
            <w:rFonts w:ascii="仿宋" w:eastAsia="仿宋" w:hAnsi="仿宋" w:cs="仿宋" w:hint="eastAsia"/>
            <w:lang w:eastAsia="zh-CN"/>
          </w:rPr>
          <w:t>四、锆市场营销分析</w:t>
        </w:r>
        <w:r>
          <w:tab/>
        </w:r>
        <w:r>
          <w:fldChar w:fldCharType="begin"/>
        </w:r>
        <w:r>
          <w:instrText xml:space="preserve"> PAGEREF _Toc6933 \h </w:instrText>
        </w:r>
        <w:r>
          <w:fldChar w:fldCharType="separate"/>
        </w:r>
        <w:r>
          <w:t>17</w:t>
        </w:r>
        <w:r>
          <w:fldChar w:fldCharType="end"/>
        </w:r>
      </w:hyperlink>
    </w:p>
    <w:p>
      <w:pPr>
        <w:pStyle w:val="TOC2"/>
        <w:tabs>
          <w:tab w:val="right" w:leader="dot" w:pos="8306"/>
        </w:tabs>
      </w:pPr>
      <w:hyperlink w:anchor="_Toc4549" w:history="1">
        <w:r>
          <w:rPr>
            <w:rFonts w:ascii="仿宋" w:eastAsia="仿宋" w:hAnsi="仿宋" w:cs="仿宋" w:hint="eastAsia"/>
            <w:lang w:eastAsia="zh-CN"/>
          </w:rPr>
          <w:t>(一)、锆市场营销总体思路</w:t>
        </w:r>
        <w:r>
          <w:tab/>
        </w:r>
        <w:r>
          <w:fldChar w:fldCharType="begin"/>
        </w:r>
        <w:r>
          <w:instrText xml:space="preserve"> PAGEREF _Toc4549 \h </w:instrText>
        </w:r>
        <w:r>
          <w:fldChar w:fldCharType="separate"/>
        </w:r>
        <w:r>
          <w:t>17</w:t>
        </w:r>
        <w:r>
          <w:fldChar w:fldCharType="end"/>
        </w:r>
      </w:hyperlink>
    </w:p>
    <w:p>
      <w:pPr>
        <w:pStyle w:val="TOC2"/>
        <w:tabs>
          <w:tab w:val="right" w:leader="dot" w:pos="8306"/>
        </w:tabs>
      </w:pPr>
      <w:hyperlink w:anchor="_Toc20542" w:history="1">
        <w:r>
          <w:rPr>
            <w:rFonts w:ascii="仿宋" w:eastAsia="仿宋" w:hAnsi="仿宋" w:cs="仿宋" w:hint="eastAsia"/>
            <w:lang w:eastAsia="zh-CN"/>
          </w:rPr>
          <w:t>(二)、锆组织市场分析</w:t>
        </w:r>
        <w:r>
          <w:tab/>
        </w:r>
        <w:r>
          <w:fldChar w:fldCharType="begin"/>
        </w:r>
        <w:r>
          <w:instrText xml:space="preserve"> PAGEREF _Toc20542 \h </w:instrText>
        </w:r>
        <w:r>
          <w:fldChar w:fldCharType="separate"/>
        </w:r>
        <w:r>
          <w:t>19</w:t>
        </w:r>
        <w:r>
          <w:fldChar w:fldCharType="end"/>
        </w:r>
      </w:hyperlink>
    </w:p>
    <w:p>
      <w:pPr>
        <w:pStyle w:val="TOC2"/>
        <w:tabs>
          <w:tab w:val="right" w:leader="dot" w:pos="8306"/>
        </w:tabs>
      </w:pPr>
      <w:hyperlink w:anchor="_Toc6435" w:history="1">
        <w:r>
          <w:rPr>
            <w:rFonts w:ascii="仿宋" w:eastAsia="仿宋" w:hAnsi="仿宋" w:cs="仿宋" w:hint="eastAsia"/>
            <w:lang w:eastAsia="zh-CN"/>
          </w:rPr>
          <w:t>(三)、锆目标市场营销战略</w:t>
        </w:r>
        <w:r>
          <w:tab/>
        </w:r>
        <w:r>
          <w:fldChar w:fldCharType="begin"/>
        </w:r>
        <w:r>
          <w:instrText xml:space="preserve"> PAGEREF _Toc6435 \h </w:instrText>
        </w:r>
        <w:r>
          <w:fldChar w:fldCharType="separate"/>
        </w:r>
        <w:r>
          <w:t>20</w:t>
        </w:r>
        <w:r>
          <w:fldChar w:fldCharType="end"/>
        </w:r>
      </w:hyperlink>
    </w:p>
    <w:p>
      <w:pPr>
        <w:pStyle w:val="TOC2"/>
        <w:tabs>
          <w:tab w:val="right" w:leader="dot" w:pos="8306"/>
        </w:tabs>
      </w:pPr>
      <w:hyperlink w:anchor="_Toc11696" w:history="1">
        <w:r>
          <w:rPr>
            <w:rFonts w:ascii="仿宋" w:eastAsia="仿宋" w:hAnsi="仿宋" w:cs="仿宋" w:hint="eastAsia"/>
            <w:lang w:eastAsia="zh-CN"/>
          </w:rPr>
          <w:t>(四)、锆定价策略</w:t>
        </w:r>
        <w:r>
          <w:tab/>
        </w:r>
        <w:r>
          <w:fldChar w:fldCharType="begin"/>
        </w:r>
        <w:r>
          <w:instrText xml:space="preserve"> PAGEREF _Toc11696 \h </w:instrText>
        </w:r>
        <w:r>
          <w:fldChar w:fldCharType="separate"/>
        </w:r>
        <w:r>
          <w:t>21</w:t>
        </w:r>
        <w:r>
          <w:fldChar w:fldCharType="end"/>
        </w:r>
      </w:hyperlink>
    </w:p>
    <w:p>
      <w:pPr>
        <w:pStyle w:val="TOC2"/>
        <w:tabs>
          <w:tab w:val="right" w:leader="dot" w:pos="8306"/>
        </w:tabs>
      </w:pPr>
      <w:hyperlink w:anchor="_Toc28101" w:history="1">
        <w:r>
          <w:rPr>
            <w:rFonts w:ascii="仿宋" w:eastAsia="仿宋" w:hAnsi="仿宋" w:cs="仿宋" w:hint="eastAsia"/>
            <w:lang w:eastAsia="zh-CN"/>
          </w:rPr>
          <w:t>(五)、锆促销策略</w:t>
        </w:r>
        <w:r>
          <w:tab/>
        </w:r>
        <w:r>
          <w:fldChar w:fldCharType="begin"/>
        </w:r>
        <w:r>
          <w:instrText xml:space="preserve"> PAGEREF _Toc28101 \h </w:instrText>
        </w:r>
        <w:r>
          <w:fldChar w:fldCharType="separate"/>
        </w:r>
        <w:r>
          <w:t>23</w:t>
        </w:r>
        <w:r>
          <w:fldChar w:fldCharType="end"/>
        </w:r>
      </w:hyperlink>
    </w:p>
    <w:p>
      <w:pPr>
        <w:pStyle w:val="TOC2"/>
        <w:tabs>
          <w:tab w:val="right" w:leader="dot" w:pos="8306"/>
        </w:tabs>
      </w:pPr>
      <w:hyperlink w:anchor="_Toc4612" w:history="1">
        <w:r>
          <w:rPr>
            <w:rFonts w:ascii="仿宋" w:eastAsia="仿宋" w:hAnsi="仿宋" w:cs="仿宋" w:hint="eastAsia"/>
            <w:lang w:eastAsia="zh-CN"/>
          </w:rPr>
          <w:t>(六)、锆品牌策略</w:t>
        </w:r>
        <w:r>
          <w:tab/>
        </w:r>
        <w:r>
          <w:fldChar w:fldCharType="begin"/>
        </w:r>
        <w:r>
          <w:instrText xml:space="preserve"> PAGEREF _Toc4612 \h </w:instrText>
        </w:r>
        <w:r>
          <w:fldChar w:fldCharType="separate"/>
        </w:r>
        <w:r>
          <w:t>25</w:t>
        </w:r>
        <w:r>
          <w:fldChar w:fldCharType="end"/>
        </w:r>
      </w:hyperlink>
    </w:p>
    <w:p>
      <w:pPr>
        <w:pStyle w:val="TOC2"/>
        <w:tabs>
          <w:tab w:val="right" w:leader="dot" w:pos="8306"/>
        </w:tabs>
      </w:pPr>
      <w:hyperlink w:anchor="_Toc7872" w:history="1">
        <w:r>
          <w:rPr>
            <w:rFonts w:ascii="仿宋" w:eastAsia="仿宋" w:hAnsi="仿宋" w:cs="仿宋" w:hint="eastAsia"/>
            <w:lang w:eastAsia="zh-CN"/>
          </w:rPr>
          <w:t>(七)、锆关系营销</w:t>
        </w:r>
        <w:r>
          <w:tab/>
        </w:r>
        <w:r>
          <w:fldChar w:fldCharType="begin"/>
        </w:r>
        <w:r>
          <w:instrText xml:space="preserve"> PAGEREF _Toc7872 \h </w:instrText>
        </w:r>
        <w:r>
          <w:fldChar w:fldCharType="separate"/>
        </w:r>
        <w:r>
          <w:t>28</w:t>
        </w:r>
        <w:r>
          <w:fldChar w:fldCharType="end"/>
        </w:r>
      </w:hyperlink>
    </w:p>
    <w:p>
      <w:pPr>
        <w:pStyle w:val="TOC2"/>
        <w:tabs>
          <w:tab w:val="right" w:leader="dot" w:pos="8306"/>
        </w:tabs>
      </w:pPr>
      <w:hyperlink w:anchor="_Toc22353" w:history="1">
        <w:r>
          <w:rPr>
            <w:rFonts w:ascii="仿宋" w:eastAsia="仿宋" w:hAnsi="仿宋" w:cs="仿宋" w:hint="eastAsia"/>
            <w:lang w:eastAsia="zh-CN"/>
          </w:rPr>
          <w:t>(八)、锆体验营销</w:t>
        </w:r>
        <w:r>
          <w:tab/>
        </w:r>
        <w:r>
          <w:fldChar w:fldCharType="begin"/>
        </w:r>
        <w:r>
          <w:instrText xml:space="preserve"> PAGEREF _Toc22353 \h </w:instrText>
        </w:r>
        <w:r>
          <w:fldChar w:fldCharType="separate"/>
        </w:r>
        <w:r>
          <w:t>30</w:t>
        </w:r>
        <w:r>
          <w:fldChar w:fldCharType="end"/>
        </w:r>
      </w:hyperlink>
    </w:p>
    <w:p>
      <w:pPr>
        <w:pStyle w:val="TOC2"/>
        <w:tabs>
          <w:tab w:val="right" w:leader="dot" w:pos="8306"/>
        </w:tabs>
      </w:pPr>
      <w:hyperlink w:anchor="_Toc28607" w:history="1">
        <w:r>
          <w:rPr>
            <w:rFonts w:ascii="仿宋" w:eastAsia="仿宋" w:hAnsi="仿宋" w:cs="仿宋" w:hint="eastAsia"/>
            <w:lang w:eastAsia="zh-CN"/>
          </w:rPr>
          <w:t>(九)、锆互联网营销</w:t>
        </w:r>
        <w:r>
          <w:tab/>
        </w:r>
        <w:r>
          <w:fldChar w:fldCharType="begin"/>
        </w:r>
        <w:r>
          <w:instrText xml:space="preserve"> PAGEREF _Toc28607 \h </w:instrText>
        </w:r>
        <w:r>
          <w:fldChar w:fldCharType="separate"/>
        </w:r>
        <w:r>
          <w:t>31</w:t>
        </w:r>
        <w:r>
          <w:fldChar w:fldCharType="end"/>
        </w:r>
      </w:hyperlink>
    </w:p>
    <w:p>
      <w:pPr>
        <w:pStyle w:val="TOC1"/>
        <w:tabs>
          <w:tab w:val="right" w:leader="dot" w:pos="8306"/>
        </w:tabs>
      </w:pPr>
      <w:hyperlink w:anchor="_Toc1219" w:history="1">
        <w:r>
          <w:rPr>
            <w:rFonts w:ascii="仿宋" w:eastAsia="仿宋" w:hAnsi="仿宋" w:cs="仿宋" w:hint="eastAsia"/>
            <w:lang w:eastAsia="zh-CN"/>
          </w:rPr>
          <w:t>五、锆筹建公司基本信息</w:t>
        </w:r>
        <w:r>
          <w:tab/>
        </w:r>
        <w:r>
          <w:fldChar w:fldCharType="begin"/>
        </w:r>
        <w:r>
          <w:instrText xml:space="preserve"> PAGEREF _Toc1219 \h </w:instrText>
        </w:r>
        <w:r>
          <w:fldChar w:fldCharType="separate"/>
        </w:r>
        <w:r>
          <w:t>32</w:t>
        </w:r>
        <w:r>
          <w:fldChar w:fldCharType="end"/>
        </w:r>
      </w:hyperlink>
    </w:p>
    <w:p>
      <w:pPr>
        <w:pStyle w:val="TOC2"/>
        <w:tabs>
          <w:tab w:val="right" w:leader="dot" w:pos="8306"/>
        </w:tabs>
      </w:pPr>
      <w:hyperlink w:anchor="_Toc31940" w:history="1">
        <w:r>
          <w:rPr>
            <w:rFonts w:ascii="仿宋" w:eastAsia="仿宋" w:hAnsi="仿宋" w:cs="仿宋" w:hint="eastAsia"/>
            <w:lang w:eastAsia="zh-CN"/>
          </w:rPr>
          <w:t>(一)、公司名称</w:t>
        </w:r>
        <w:r>
          <w:tab/>
        </w:r>
        <w:r>
          <w:fldChar w:fldCharType="begin"/>
        </w:r>
        <w:r>
          <w:instrText xml:space="preserve"> PAGEREF _Toc31940 \h </w:instrText>
        </w:r>
        <w:r>
          <w:fldChar w:fldCharType="separate"/>
        </w:r>
        <w:r>
          <w:t>32</w:t>
        </w:r>
        <w:r>
          <w:fldChar w:fldCharType="end"/>
        </w:r>
      </w:hyperlink>
    </w:p>
    <w:p>
      <w:pPr>
        <w:pStyle w:val="TOC2"/>
        <w:tabs>
          <w:tab w:val="right" w:leader="dot" w:pos="8306"/>
        </w:tabs>
      </w:pPr>
      <w:hyperlink w:anchor="_Toc14794" w:history="1">
        <w:r>
          <w:rPr>
            <w:rFonts w:ascii="仿宋" w:eastAsia="仿宋" w:hAnsi="仿宋" w:cs="仿宋" w:hint="eastAsia"/>
            <w:lang w:eastAsia="zh-CN"/>
          </w:rPr>
          <w:t>(二)、注册资本</w:t>
        </w:r>
        <w:r>
          <w:tab/>
        </w:r>
        <w:r>
          <w:fldChar w:fldCharType="begin"/>
        </w:r>
        <w:r>
          <w:instrText xml:space="preserve"> PAGEREF _Toc14794 \h </w:instrText>
        </w:r>
        <w:r>
          <w:fldChar w:fldCharType="separate"/>
        </w:r>
        <w:r>
          <w:t>32</w:t>
        </w:r>
        <w:r>
          <w:fldChar w:fldCharType="end"/>
        </w:r>
      </w:hyperlink>
    </w:p>
    <w:p>
      <w:pPr>
        <w:pStyle w:val="TOC2"/>
        <w:tabs>
          <w:tab w:val="right" w:leader="dot" w:pos="8306"/>
        </w:tabs>
      </w:pPr>
      <w:hyperlink w:anchor="_Toc29962" w:history="1">
        <w:r>
          <w:rPr>
            <w:rFonts w:ascii="仿宋" w:eastAsia="仿宋" w:hAnsi="仿宋" w:cs="仿宋" w:hint="eastAsia"/>
            <w:lang w:eastAsia="zh-CN"/>
          </w:rPr>
          <w:t>(三)、注册地址</w:t>
        </w:r>
        <w:r>
          <w:tab/>
        </w:r>
        <w:r>
          <w:fldChar w:fldCharType="begin"/>
        </w:r>
        <w:r>
          <w:instrText xml:space="preserve"> PAGEREF _Toc29962 \h </w:instrText>
        </w:r>
        <w:r>
          <w:fldChar w:fldCharType="separate"/>
        </w:r>
        <w:r>
          <w:t>32</w:t>
        </w:r>
        <w:r>
          <w:fldChar w:fldCharType="end"/>
        </w:r>
      </w:hyperlink>
    </w:p>
    <w:p>
      <w:pPr>
        <w:pStyle w:val="TOC2"/>
        <w:tabs>
          <w:tab w:val="right" w:leader="dot" w:pos="8306"/>
        </w:tabs>
      </w:pPr>
      <w:hyperlink w:anchor="_Toc2048" w:history="1">
        <w:r>
          <w:rPr>
            <w:rFonts w:ascii="仿宋" w:eastAsia="仿宋" w:hAnsi="仿宋" w:cs="仿宋" w:hint="eastAsia"/>
            <w:lang w:eastAsia="zh-CN"/>
          </w:rPr>
          <w:t>(四)、法人代表</w:t>
        </w:r>
        <w:r>
          <w:tab/>
        </w:r>
        <w:r>
          <w:fldChar w:fldCharType="begin"/>
        </w:r>
        <w:r>
          <w:instrText xml:space="preserve"> PAGEREF _Toc2048 \h </w:instrText>
        </w:r>
        <w:r>
          <w:fldChar w:fldCharType="separate"/>
        </w:r>
        <w:r>
          <w:t>33</w:t>
        </w:r>
        <w:r>
          <w:fldChar w:fldCharType="end"/>
        </w:r>
      </w:hyperlink>
    </w:p>
    <w:p>
      <w:pPr>
        <w:pStyle w:val="TOC2"/>
        <w:tabs>
          <w:tab w:val="right" w:leader="dot" w:pos="8306"/>
        </w:tabs>
      </w:pPr>
      <w:hyperlink w:anchor="_Toc28140" w:history="1">
        <w:r>
          <w:rPr>
            <w:rFonts w:ascii="仿宋" w:eastAsia="仿宋" w:hAnsi="仿宋" w:cs="仿宋" w:hint="eastAsia"/>
            <w:lang w:eastAsia="zh-CN"/>
          </w:rPr>
          <w:t>(五)、主要经营范围</w:t>
        </w:r>
        <w:r>
          <w:tab/>
        </w:r>
        <w:r>
          <w:fldChar w:fldCharType="begin"/>
        </w:r>
        <w:r>
          <w:instrText xml:space="preserve"> PAGEREF _Toc28140 \h </w:instrText>
        </w:r>
        <w:r>
          <w:fldChar w:fldCharType="separate"/>
        </w:r>
        <w:r>
          <w:t>33</w:t>
        </w:r>
        <w:r>
          <w:fldChar w:fldCharType="end"/>
        </w:r>
      </w:hyperlink>
    </w:p>
    <w:p>
      <w:pPr>
        <w:pStyle w:val="TOC2"/>
        <w:tabs>
          <w:tab w:val="right" w:leader="dot" w:pos="8306"/>
        </w:tabs>
      </w:pPr>
      <w:hyperlink w:anchor="_Toc22769" w:history="1">
        <w:r>
          <w:rPr>
            <w:rFonts w:ascii="仿宋" w:eastAsia="仿宋" w:hAnsi="仿宋" w:cs="仿宋" w:hint="eastAsia"/>
            <w:lang w:eastAsia="zh-CN"/>
          </w:rPr>
          <w:t>(六)、主要股东</w:t>
        </w:r>
        <w:r>
          <w:tab/>
        </w:r>
        <w:r>
          <w:fldChar w:fldCharType="begin"/>
        </w:r>
        <w:r>
          <w:instrText xml:space="preserve"> PAGEREF _Toc22769 \h </w:instrText>
        </w:r>
        <w:r>
          <w:fldChar w:fldCharType="separate"/>
        </w:r>
        <w:r>
          <w:t>33</w:t>
        </w:r>
        <w:r>
          <w:fldChar w:fldCharType="end"/>
        </w:r>
      </w:hyperlink>
    </w:p>
    <w:p>
      <w:pPr>
        <w:pStyle w:val="TOC1"/>
        <w:tabs>
          <w:tab w:val="right" w:leader="dot" w:pos="8306"/>
        </w:tabs>
      </w:pPr>
      <w:hyperlink w:anchor="_Toc5620" w:history="1">
        <w:r>
          <w:rPr>
            <w:rFonts w:ascii="仿宋" w:eastAsia="仿宋" w:hAnsi="仿宋" w:cs="仿宋" w:hint="eastAsia"/>
            <w:lang w:eastAsia="zh-CN"/>
          </w:rPr>
          <w:t>六、锆项目建设背景</w:t>
        </w:r>
        <w:r>
          <w:tab/>
        </w:r>
        <w:r>
          <w:fldChar w:fldCharType="begin"/>
        </w:r>
        <w:r>
          <w:instrText xml:space="preserve"> PAGEREF _Toc5620 \h </w:instrText>
        </w:r>
        <w:r>
          <w:fldChar w:fldCharType="separate"/>
        </w:r>
        <w:r>
          <w:t>34</w:t>
        </w:r>
        <w:r>
          <w:fldChar w:fldCharType="end"/>
        </w:r>
      </w:hyperlink>
    </w:p>
    <w:p>
      <w:pPr>
        <w:pStyle w:val="TOC2"/>
        <w:tabs>
          <w:tab w:val="right" w:leader="dot" w:pos="8306"/>
        </w:tabs>
      </w:pPr>
      <w:hyperlink w:anchor="_Toc10088" w:history="1">
        <w:r>
          <w:rPr>
            <w:rFonts w:ascii="仿宋" w:eastAsia="仿宋" w:hAnsi="仿宋" w:cs="仿宋" w:hint="eastAsia"/>
            <w:lang w:eastAsia="zh-CN"/>
          </w:rPr>
          <w:t>(一)、锆项目承办单位背景分析</w:t>
        </w:r>
        <w:r>
          <w:tab/>
        </w:r>
        <w:r>
          <w:fldChar w:fldCharType="begin"/>
        </w:r>
        <w:r>
          <w:instrText xml:space="preserve"> PAGEREF _Toc10088 \h </w:instrText>
        </w:r>
        <w:r>
          <w:fldChar w:fldCharType="separate"/>
        </w:r>
        <w:r>
          <w:t>34</w:t>
        </w:r>
        <w:r>
          <w:fldChar w:fldCharType="end"/>
        </w:r>
      </w:hyperlink>
    </w:p>
    <w:p>
      <w:pPr>
        <w:pStyle w:val="TOC2"/>
        <w:tabs>
          <w:tab w:val="right" w:leader="dot" w:pos="8306"/>
        </w:tabs>
      </w:pPr>
      <w:hyperlink w:anchor="_Toc4485" w:history="1">
        <w:r>
          <w:rPr>
            <w:rFonts w:ascii="仿宋" w:eastAsia="仿宋" w:hAnsi="仿宋" w:cs="仿宋" w:hint="eastAsia"/>
            <w:lang w:eastAsia="zh-CN"/>
          </w:rPr>
          <w:t>(二)、产业政策及发展规划</w:t>
        </w:r>
        <w:r>
          <w:tab/>
        </w:r>
        <w:r>
          <w:fldChar w:fldCharType="begin"/>
        </w:r>
        <w:r>
          <w:instrText xml:space="preserve"> PAGEREF _Toc4485 \h </w:instrText>
        </w:r>
        <w:r>
          <w:fldChar w:fldCharType="separate"/>
        </w:r>
        <w:r>
          <w:t>35</w:t>
        </w:r>
        <w:r>
          <w:fldChar w:fldCharType="end"/>
        </w:r>
      </w:hyperlink>
    </w:p>
    <w:p>
      <w:pPr>
        <w:pStyle w:val="TOC2"/>
        <w:tabs>
          <w:tab w:val="right" w:leader="dot" w:pos="8306"/>
        </w:tabs>
      </w:pPr>
      <w:hyperlink w:anchor="_Toc20469" w:history="1">
        <w:r>
          <w:rPr>
            <w:rFonts w:ascii="仿宋" w:eastAsia="仿宋" w:hAnsi="仿宋" w:cs="仿宋" w:hint="eastAsia"/>
            <w:lang w:eastAsia="zh-CN"/>
          </w:rPr>
          <w:t>(三)、锆项目建设对区域经济的影响</w:t>
        </w:r>
        <w:r>
          <w:tab/>
        </w:r>
        <w:r>
          <w:fldChar w:fldCharType="begin"/>
        </w:r>
        <w:r>
          <w:instrText xml:space="preserve"> PAGEREF _Toc20469 \h </w:instrText>
        </w:r>
        <w:r>
          <w:fldChar w:fldCharType="separate"/>
        </w:r>
        <w:r>
          <w:t>37</w:t>
        </w:r>
        <w:r>
          <w:fldChar w:fldCharType="end"/>
        </w:r>
      </w:hyperlink>
    </w:p>
    <w:p>
      <w:pPr>
        <w:pStyle w:val="TOC2"/>
        <w:tabs>
          <w:tab w:val="right" w:leader="dot" w:pos="8306"/>
        </w:tabs>
      </w:pPr>
      <w:hyperlink w:anchor="_Toc21951" w:history="1">
        <w:r>
          <w:rPr>
            <w:rFonts w:ascii="仿宋" w:eastAsia="仿宋" w:hAnsi="仿宋" w:cs="仿宋" w:hint="eastAsia"/>
            <w:lang w:eastAsia="zh-CN"/>
          </w:rPr>
          <w:t>(四)、锆项目必要性分析</w:t>
        </w:r>
        <w:r>
          <w:tab/>
        </w:r>
        <w:r>
          <w:fldChar w:fldCharType="begin"/>
        </w:r>
        <w:r>
          <w:instrText xml:space="preserve"> PAGEREF _Toc21951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50" w:history="1">
        <w:r>
          <w:rPr>
            <w:rFonts w:ascii="仿宋" w:eastAsia="仿宋" w:hAnsi="仿宋" w:cs="仿宋" w:hint="eastAsia"/>
            <w:lang w:eastAsia="zh-CN"/>
          </w:rPr>
          <w:t>七、锆项目承办单位</w:t>
        </w:r>
        <w:r>
          <w:tab/>
        </w:r>
        <w:r>
          <w:fldChar w:fldCharType="begin"/>
        </w:r>
        <w:r>
          <w:instrText xml:space="preserve"> PAGEREF _Toc6850 \h </w:instrText>
        </w:r>
        <w:r>
          <w:fldChar w:fldCharType="separate"/>
        </w:r>
        <w:r>
          <w:t>39</w:t>
        </w:r>
        <w:r>
          <w:fldChar w:fldCharType="end"/>
        </w:r>
      </w:hyperlink>
    </w:p>
    <w:p>
      <w:pPr>
        <w:pStyle w:val="TOC2"/>
        <w:tabs>
          <w:tab w:val="right" w:leader="dot" w:pos="8306"/>
        </w:tabs>
      </w:pPr>
      <w:hyperlink w:anchor="_Toc15241" w:history="1">
        <w:r>
          <w:rPr>
            <w:rFonts w:ascii="仿宋" w:eastAsia="仿宋" w:hAnsi="仿宋" w:cs="仿宋" w:hint="eastAsia"/>
            <w:lang w:eastAsia="zh-CN"/>
          </w:rPr>
          <w:t>(一)、锆项目承办单位基本情况</w:t>
        </w:r>
        <w:r>
          <w:tab/>
        </w:r>
        <w:r>
          <w:fldChar w:fldCharType="begin"/>
        </w:r>
        <w:r>
          <w:instrText xml:space="preserve"> PAGEREF _Toc15241 \h </w:instrText>
        </w:r>
        <w:r>
          <w:fldChar w:fldCharType="separate"/>
        </w:r>
        <w:r>
          <w:t>39</w:t>
        </w:r>
        <w:r>
          <w:fldChar w:fldCharType="end"/>
        </w:r>
      </w:hyperlink>
    </w:p>
    <w:p>
      <w:pPr>
        <w:pStyle w:val="TOC2"/>
        <w:tabs>
          <w:tab w:val="right" w:leader="dot" w:pos="8306"/>
        </w:tabs>
      </w:pPr>
      <w:hyperlink w:anchor="_Toc28914" w:history="1">
        <w:r>
          <w:rPr>
            <w:rFonts w:ascii="仿宋" w:eastAsia="仿宋" w:hAnsi="仿宋" w:cs="仿宋" w:hint="eastAsia"/>
            <w:lang w:eastAsia="zh-CN"/>
          </w:rPr>
          <w:t>(二)、公司经济效益分析</w:t>
        </w:r>
        <w:r>
          <w:tab/>
        </w:r>
        <w:r>
          <w:fldChar w:fldCharType="begin"/>
        </w:r>
        <w:r>
          <w:instrText xml:space="preserve"> PAGEREF _Toc28914 \h </w:instrText>
        </w:r>
        <w:r>
          <w:fldChar w:fldCharType="separate"/>
        </w:r>
        <w:r>
          <w:t>41</w:t>
        </w:r>
        <w:r>
          <w:fldChar w:fldCharType="end"/>
        </w:r>
      </w:hyperlink>
    </w:p>
    <w:p>
      <w:pPr>
        <w:pStyle w:val="TOC1"/>
        <w:tabs>
          <w:tab w:val="right" w:leader="dot" w:pos="8306"/>
        </w:tabs>
      </w:pPr>
      <w:hyperlink w:anchor="_Toc5097" w:history="1">
        <w:r>
          <w:rPr>
            <w:rFonts w:ascii="仿宋" w:eastAsia="仿宋" w:hAnsi="仿宋" w:cs="仿宋" w:hint="eastAsia"/>
            <w:lang w:eastAsia="zh-CN"/>
          </w:rPr>
          <w:t>八、锆项目技术管理</w:t>
        </w:r>
        <w:r>
          <w:tab/>
        </w:r>
        <w:r>
          <w:fldChar w:fldCharType="begin"/>
        </w:r>
        <w:r>
          <w:instrText xml:space="preserve"> PAGEREF _Toc5097 \h </w:instrText>
        </w:r>
        <w:r>
          <w:fldChar w:fldCharType="separate"/>
        </w:r>
        <w:r>
          <w:t>42</w:t>
        </w:r>
        <w:r>
          <w:fldChar w:fldCharType="end"/>
        </w:r>
      </w:hyperlink>
    </w:p>
    <w:p>
      <w:pPr>
        <w:pStyle w:val="TOC2"/>
        <w:tabs>
          <w:tab w:val="right" w:leader="dot" w:pos="8306"/>
        </w:tabs>
      </w:pPr>
      <w:hyperlink w:anchor="_Toc546" w:history="1">
        <w:r>
          <w:rPr>
            <w:rFonts w:ascii="仿宋" w:eastAsia="仿宋" w:hAnsi="仿宋" w:cs="仿宋" w:hint="eastAsia"/>
            <w:lang w:eastAsia="zh-CN"/>
          </w:rPr>
          <w:t>(一)、技术方案选用方向</w:t>
        </w:r>
        <w:r>
          <w:tab/>
        </w:r>
        <w:r>
          <w:fldChar w:fldCharType="begin"/>
        </w:r>
        <w:r>
          <w:instrText xml:space="preserve"> PAGEREF _Toc546 \h </w:instrText>
        </w:r>
        <w:r>
          <w:fldChar w:fldCharType="separate"/>
        </w:r>
        <w:r>
          <w:t>42</w:t>
        </w:r>
        <w:r>
          <w:fldChar w:fldCharType="end"/>
        </w:r>
      </w:hyperlink>
    </w:p>
    <w:p>
      <w:pPr>
        <w:pStyle w:val="TOC2"/>
        <w:tabs>
          <w:tab w:val="right" w:leader="dot" w:pos="8306"/>
        </w:tabs>
      </w:pPr>
      <w:hyperlink w:anchor="_Toc4108" w:history="1">
        <w:r>
          <w:rPr>
            <w:rFonts w:ascii="仿宋" w:eastAsia="仿宋" w:hAnsi="仿宋" w:cs="仿宋" w:hint="eastAsia"/>
            <w:lang w:eastAsia="zh-CN"/>
          </w:rPr>
          <w:t>(二)、工艺技术方案选用原则</w:t>
        </w:r>
        <w:r>
          <w:tab/>
        </w:r>
        <w:r>
          <w:fldChar w:fldCharType="begin"/>
        </w:r>
        <w:r>
          <w:instrText xml:space="preserve"> PAGEREF _Toc4108 \h </w:instrText>
        </w:r>
        <w:r>
          <w:fldChar w:fldCharType="separate"/>
        </w:r>
        <w:r>
          <w:t>43</w:t>
        </w:r>
        <w:r>
          <w:fldChar w:fldCharType="end"/>
        </w:r>
      </w:hyperlink>
    </w:p>
    <w:p>
      <w:pPr>
        <w:pStyle w:val="TOC2"/>
        <w:tabs>
          <w:tab w:val="right" w:leader="dot" w:pos="8306"/>
        </w:tabs>
      </w:pPr>
      <w:hyperlink w:anchor="_Toc706" w:history="1">
        <w:r>
          <w:rPr>
            <w:rFonts w:ascii="仿宋" w:eastAsia="仿宋" w:hAnsi="仿宋" w:cs="仿宋" w:hint="eastAsia"/>
            <w:lang w:eastAsia="zh-CN"/>
          </w:rPr>
          <w:t>(三)、工艺技术方案要求</w:t>
        </w:r>
        <w:r>
          <w:tab/>
        </w:r>
        <w:r>
          <w:fldChar w:fldCharType="begin"/>
        </w:r>
        <w:r>
          <w:instrText xml:space="preserve"> PAGEREF _Toc706 \h </w:instrText>
        </w:r>
        <w:r>
          <w:fldChar w:fldCharType="separate"/>
        </w:r>
        <w:r>
          <w:t>44</w:t>
        </w:r>
        <w:r>
          <w:fldChar w:fldCharType="end"/>
        </w:r>
      </w:hyperlink>
    </w:p>
    <w:p>
      <w:pPr>
        <w:pStyle w:val="TOC1"/>
        <w:tabs>
          <w:tab w:val="right" w:leader="dot" w:pos="8306"/>
        </w:tabs>
      </w:pPr>
      <w:hyperlink w:anchor="_Toc8881" w:history="1">
        <w:r>
          <w:rPr>
            <w:rFonts w:ascii="仿宋" w:eastAsia="仿宋" w:hAnsi="仿宋" w:cs="仿宋" w:hint="eastAsia"/>
            <w:lang w:eastAsia="zh-CN"/>
          </w:rPr>
          <w:t>九、企业研究与发展管理</w:t>
        </w:r>
        <w:r>
          <w:tab/>
        </w:r>
        <w:r>
          <w:fldChar w:fldCharType="begin"/>
        </w:r>
        <w:r>
          <w:instrText xml:space="preserve"> PAGEREF _Toc8881 \h </w:instrText>
        </w:r>
        <w:r>
          <w:fldChar w:fldCharType="separate"/>
        </w:r>
        <w:r>
          <w:t>46</w:t>
        </w:r>
        <w:r>
          <w:fldChar w:fldCharType="end"/>
        </w:r>
      </w:hyperlink>
    </w:p>
    <w:p>
      <w:pPr>
        <w:pStyle w:val="TOC2"/>
        <w:tabs>
          <w:tab w:val="right" w:leader="dot" w:pos="8306"/>
        </w:tabs>
      </w:pPr>
      <w:hyperlink w:anchor="_Toc12895" w:history="1">
        <w:r>
          <w:rPr>
            <w:rFonts w:ascii="仿宋" w:eastAsia="仿宋" w:hAnsi="仿宋" w:cs="仿宋" w:hint="eastAsia"/>
            <w:lang w:eastAsia="zh-CN"/>
          </w:rPr>
          <w:t>(一)、研究与发展的主要类型</w:t>
        </w:r>
        <w:r>
          <w:tab/>
        </w:r>
        <w:r>
          <w:fldChar w:fldCharType="begin"/>
        </w:r>
        <w:r>
          <w:instrText xml:space="preserve"> PAGEREF _Toc12895 \h </w:instrText>
        </w:r>
        <w:r>
          <w:fldChar w:fldCharType="separate"/>
        </w:r>
        <w:r>
          <w:t>46</w:t>
        </w:r>
        <w:r>
          <w:fldChar w:fldCharType="end"/>
        </w:r>
      </w:hyperlink>
    </w:p>
    <w:p>
      <w:pPr>
        <w:pStyle w:val="TOC1"/>
        <w:tabs>
          <w:tab w:val="right" w:leader="dot" w:pos="8306"/>
        </w:tabs>
      </w:pPr>
      <w:hyperlink w:anchor="_Toc28118" w:history="1">
        <w:r>
          <w:rPr>
            <w:rFonts w:ascii="仿宋" w:eastAsia="仿宋" w:hAnsi="仿宋" w:cs="仿宋" w:hint="eastAsia"/>
            <w:lang w:eastAsia="zh-CN"/>
          </w:rPr>
          <w:t>十、工艺原则</w:t>
        </w:r>
        <w:r>
          <w:tab/>
        </w:r>
        <w:r>
          <w:fldChar w:fldCharType="begin"/>
        </w:r>
        <w:r>
          <w:instrText xml:space="preserve"> PAGEREF _Toc28118 \h </w:instrText>
        </w:r>
        <w:r>
          <w:fldChar w:fldCharType="separate"/>
        </w:r>
        <w:r>
          <w:t>48</w:t>
        </w:r>
        <w:r>
          <w:fldChar w:fldCharType="end"/>
        </w:r>
      </w:hyperlink>
    </w:p>
    <w:p>
      <w:pPr>
        <w:pStyle w:val="TOC2"/>
        <w:tabs>
          <w:tab w:val="right" w:leader="dot" w:pos="8306"/>
        </w:tabs>
      </w:pPr>
      <w:hyperlink w:anchor="_Toc4375" w:history="1">
        <w:r>
          <w:rPr>
            <w:rFonts w:ascii="仿宋" w:eastAsia="仿宋" w:hAnsi="仿宋" w:cs="仿宋" w:hint="eastAsia"/>
            <w:lang w:eastAsia="zh-CN"/>
          </w:rPr>
          <w:t>(一)、锆项目建设期的原材料及辅助材料供应概述</w:t>
        </w:r>
        <w:r>
          <w:tab/>
        </w:r>
        <w:r>
          <w:fldChar w:fldCharType="begin"/>
        </w:r>
        <w:r>
          <w:instrText xml:space="preserve"> PAGEREF _Toc4375 \h </w:instrText>
        </w:r>
        <w:r>
          <w:fldChar w:fldCharType="separate"/>
        </w:r>
        <w:r>
          <w:t>48</w:t>
        </w:r>
        <w:r>
          <w:fldChar w:fldCharType="end"/>
        </w:r>
      </w:hyperlink>
    </w:p>
    <w:p>
      <w:pPr>
        <w:pStyle w:val="TOC2"/>
        <w:tabs>
          <w:tab w:val="right" w:leader="dot" w:pos="8306"/>
        </w:tabs>
      </w:pPr>
      <w:hyperlink w:anchor="_Toc9942" w:history="1">
        <w:r>
          <w:rPr>
            <w:rFonts w:ascii="仿宋" w:eastAsia="仿宋" w:hAnsi="仿宋" w:cs="仿宋" w:hint="eastAsia"/>
            <w:lang w:eastAsia="zh-CN"/>
          </w:rPr>
          <w:t>(二)、锆项目运营期原辅材料采购及管理</w:t>
        </w:r>
        <w:r>
          <w:tab/>
        </w:r>
        <w:r>
          <w:fldChar w:fldCharType="begin"/>
        </w:r>
        <w:r>
          <w:instrText xml:space="preserve"> PAGEREF _Toc9942 \h </w:instrText>
        </w:r>
        <w:r>
          <w:fldChar w:fldCharType="separate"/>
        </w:r>
        <w:r>
          <w:t>48</w:t>
        </w:r>
        <w:r>
          <w:fldChar w:fldCharType="end"/>
        </w:r>
      </w:hyperlink>
    </w:p>
    <w:p>
      <w:pPr>
        <w:pStyle w:val="TOC2"/>
        <w:tabs>
          <w:tab w:val="right" w:leader="dot" w:pos="8306"/>
        </w:tabs>
      </w:pPr>
      <w:hyperlink w:anchor="_Toc9672" w:history="1">
        <w:r>
          <w:rPr>
            <w:rFonts w:ascii="仿宋" w:eastAsia="仿宋" w:hAnsi="仿宋" w:cs="仿宋" w:hint="eastAsia"/>
            <w:lang w:eastAsia="zh-CN"/>
          </w:rPr>
          <w:t>(三)、技术管理特点</w:t>
        </w:r>
        <w:r>
          <w:tab/>
        </w:r>
        <w:r>
          <w:fldChar w:fldCharType="begin"/>
        </w:r>
        <w:r>
          <w:instrText xml:space="preserve"> PAGEREF _Toc9672 \h </w:instrText>
        </w:r>
        <w:r>
          <w:fldChar w:fldCharType="separate"/>
        </w:r>
        <w:r>
          <w:t>49</w:t>
        </w:r>
        <w:r>
          <w:fldChar w:fldCharType="end"/>
        </w:r>
      </w:hyperlink>
    </w:p>
    <w:p>
      <w:pPr>
        <w:pStyle w:val="TOC2"/>
        <w:tabs>
          <w:tab w:val="right" w:leader="dot" w:pos="8306"/>
        </w:tabs>
      </w:pPr>
      <w:hyperlink w:anchor="_Toc27730" w:history="1">
        <w:r>
          <w:rPr>
            <w:rFonts w:ascii="仿宋" w:eastAsia="仿宋" w:hAnsi="仿宋" w:cs="仿宋" w:hint="eastAsia"/>
            <w:lang w:eastAsia="zh-CN"/>
          </w:rPr>
          <w:t>(四)、锆项目工艺技术设计方案</w:t>
        </w:r>
        <w:r>
          <w:tab/>
        </w:r>
        <w:r>
          <w:fldChar w:fldCharType="begin"/>
        </w:r>
        <w:r>
          <w:instrText xml:space="preserve"> PAGEREF _Toc27730 \h </w:instrText>
        </w:r>
        <w:r>
          <w:fldChar w:fldCharType="separate"/>
        </w:r>
        <w:r>
          <w:t>50</w:t>
        </w:r>
        <w:r>
          <w:fldChar w:fldCharType="end"/>
        </w:r>
      </w:hyperlink>
    </w:p>
    <w:p>
      <w:pPr>
        <w:pStyle w:val="TOC2"/>
        <w:tabs>
          <w:tab w:val="right" w:leader="dot" w:pos="8306"/>
        </w:tabs>
      </w:pPr>
      <w:hyperlink w:anchor="_Toc710" w:history="1">
        <w:r>
          <w:rPr>
            <w:rFonts w:ascii="仿宋" w:eastAsia="仿宋" w:hAnsi="仿宋" w:cs="仿宋" w:hint="eastAsia"/>
            <w:lang w:eastAsia="zh-CN"/>
          </w:rPr>
          <w:t>(五)、锆项目设备选型及配置方案</w:t>
        </w:r>
        <w:r>
          <w:tab/>
        </w:r>
        <w:r>
          <w:fldChar w:fldCharType="begin"/>
        </w:r>
        <w:r>
          <w:instrText xml:space="preserve"> PAGEREF _Toc710 \h </w:instrText>
        </w:r>
        <w:r>
          <w:fldChar w:fldCharType="separate"/>
        </w:r>
        <w:r>
          <w:t>52</w:t>
        </w:r>
        <w:r>
          <w:fldChar w:fldCharType="end"/>
        </w:r>
      </w:hyperlink>
    </w:p>
    <w:p>
      <w:pPr>
        <w:pStyle w:val="TOC1"/>
        <w:tabs>
          <w:tab w:val="right" w:leader="dot" w:pos="8306"/>
        </w:tabs>
      </w:pPr>
      <w:hyperlink w:anchor="_Toc9378" w:history="1">
        <w:r>
          <w:rPr>
            <w:rFonts w:ascii="仿宋" w:eastAsia="仿宋" w:hAnsi="仿宋" w:cs="仿宋" w:hint="eastAsia"/>
            <w:lang w:eastAsia="zh-CN"/>
          </w:rPr>
          <w:t>十一、锆项目风险对策</w:t>
        </w:r>
        <w:r>
          <w:tab/>
        </w:r>
        <w:r>
          <w:fldChar w:fldCharType="begin"/>
        </w:r>
        <w:r>
          <w:instrText xml:space="preserve"> PAGEREF _Toc9378 \h </w:instrText>
        </w:r>
        <w:r>
          <w:fldChar w:fldCharType="separate"/>
        </w:r>
        <w:r>
          <w:t>53</w:t>
        </w:r>
        <w:r>
          <w:fldChar w:fldCharType="end"/>
        </w:r>
      </w:hyperlink>
    </w:p>
    <w:p>
      <w:pPr>
        <w:pStyle w:val="TOC2"/>
        <w:tabs>
          <w:tab w:val="right" w:leader="dot" w:pos="8306"/>
        </w:tabs>
      </w:pPr>
      <w:hyperlink w:anchor="_Toc25875" w:history="1">
        <w:r>
          <w:rPr>
            <w:rFonts w:ascii="仿宋" w:eastAsia="仿宋" w:hAnsi="仿宋" w:cs="仿宋" w:hint="eastAsia"/>
            <w:lang w:eastAsia="zh-CN"/>
          </w:rPr>
          <w:t>(一)、加强锆项目建设及运营管理</w:t>
        </w:r>
        <w:r>
          <w:tab/>
        </w:r>
        <w:r>
          <w:fldChar w:fldCharType="begin"/>
        </w:r>
        <w:r>
          <w:instrText xml:space="preserve"> PAGEREF _Toc25875 \h </w:instrText>
        </w:r>
        <w:r>
          <w:fldChar w:fldCharType="separate"/>
        </w:r>
        <w:r>
          <w:t>53</w:t>
        </w:r>
        <w:r>
          <w:fldChar w:fldCharType="end"/>
        </w:r>
      </w:hyperlink>
    </w:p>
    <w:p>
      <w:pPr>
        <w:pStyle w:val="TOC2"/>
        <w:tabs>
          <w:tab w:val="right" w:leader="dot" w:pos="8306"/>
        </w:tabs>
      </w:pPr>
      <w:hyperlink w:anchor="_Toc28839" w:history="1">
        <w:r>
          <w:rPr>
            <w:rFonts w:ascii="仿宋" w:eastAsia="仿宋" w:hAnsi="仿宋" w:cs="仿宋" w:hint="eastAsia"/>
            <w:lang w:eastAsia="zh-CN"/>
          </w:rPr>
          <w:t>(二)、采取多元化融资方式</w:t>
        </w:r>
        <w:r>
          <w:tab/>
        </w:r>
        <w:r>
          <w:fldChar w:fldCharType="begin"/>
        </w:r>
        <w:r>
          <w:instrText xml:space="preserve"> PAGEREF _Toc28839 \h </w:instrText>
        </w:r>
        <w:r>
          <w:fldChar w:fldCharType="separate"/>
        </w:r>
        <w:r>
          <w:t>54</w:t>
        </w:r>
        <w:r>
          <w:fldChar w:fldCharType="end"/>
        </w:r>
      </w:hyperlink>
    </w:p>
    <w:p>
      <w:pPr>
        <w:pStyle w:val="TOC2"/>
        <w:tabs>
          <w:tab w:val="right" w:leader="dot" w:pos="8306"/>
        </w:tabs>
      </w:pPr>
      <w:hyperlink w:anchor="_Toc27238" w:history="1">
        <w:r>
          <w:rPr>
            <w:rFonts w:ascii="仿宋" w:eastAsia="仿宋" w:hAnsi="仿宋" w:cs="仿宋" w:hint="eastAsia"/>
            <w:lang w:eastAsia="zh-CN"/>
          </w:rPr>
          <w:t>(三)、政策风险对策</w:t>
        </w:r>
        <w:r>
          <w:tab/>
        </w:r>
        <w:r>
          <w:fldChar w:fldCharType="begin"/>
        </w:r>
        <w:r>
          <w:instrText xml:space="preserve"> PAGEREF _Toc27238 \h </w:instrText>
        </w:r>
        <w:r>
          <w:fldChar w:fldCharType="separate"/>
        </w:r>
        <w:r>
          <w:t>54</w:t>
        </w:r>
        <w:r>
          <w:fldChar w:fldCharType="end"/>
        </w:r>
      </w:hyperlink>
    </w:p>
    <w:p>
      <w:pPr>
        <w:pStyle w:val="TOC2"/>
        <w:tabs>
          <w:tab w:val="right" w:leader="dot" w:pos="8306"/>
        </w:tabs>
      </w:pPr>
      <w:hyperlink w:anchor="_Toc24103" w:history="1">
        <w:r>
          <w:rPr>
            <w:rFonts w:ascii="仿宋" w:eastAsia="仿宋" w:hAnsi="仿宋" w:cs="仿宋" w:hint="eastAsia"/>
            <w:lang w:eastAsia="zh-CN"/>
          </w:rPr>
          <w:t>(四)、市场风险对策</w:t>
        </w:r>
        <w:r>
          <w:tab/>
        </w:r>
        <w:r>
          <w:fldChar w:fldCharType="begin"/>
        </w:r>
        <w:r>
          <w:instrText xml:space="preserve"> PAGEREF _Toc24103 \h </w:instrText>
        </w:r>
        <w:r>
          <w:fldChar w:fldCharType="separate"/>
        </w:r>
        <w:r>
          <w:t>55</w:t>
        </w:r>
        <w:r>
          <w:fldChar w:fldCharType="end"/>
        </w:r>
      </w:hyperlink>
    </w:p>
    <w:p>
      <w:pPr>
        <w:pStyle w:val="TOC2"/>
        <w:tabs>
          <w:tab w:val="right" w:leader="dot" w:pos="8306"/>
        </w:tabs>
      </w:pPr>
      <w:hyperlink w:anchor="_Toc31894" w:history="1">
        <w:r>
          <w:rPr>
            <w:rFonts w:ascii="仿宋" w:eastAsia="仿宋" w:hAnsi="仿宋" w:cs="仿宋" w:hint="eastAsia"/>
            <w:lang w:eastAsia="zh-CN"/>
          </w:rPr>
          <w:t>(五)、技术风险对策</w:t>
        </w:r>
        <w:r>
          <w:tab/>
        </w:r>
        <w:r>
          <w:fldChar w:fldCharType="begin"/>
        </w:r>
        <w:r>
          <w:instrText xml:space="preserve"> PAGEREF _Toc31894 \h </w:instrText>
        </w:r>
        <w:r>
          <w:fldChar w:fldCharType="separate"/>
        </w:r>
        <w:r>
          <w:t>56</w:t>
        </w:r>
        <w:r>
          <w:fldChar w:fldCharType="end"/>
        </w:r>
      </w:hyperlink>
    </w:p>
    <w:p>
      <w:pPr>
        <w:pStyle w:val="TOC2"/>
        <w:tabs>
          <w:tab w:val="right" w:leader="dot" w:pos="8306"/>
        </w:tabs>
      </w:pPr>
      <w:hyperlink w:anchor="_Toc7716" w:history="1">
        <w:r>
          <w:rPr>
            <w:rFonts w:ascii="仿宋" w:eastAsia="仿宋" w:hAnsi="仿宋" w:cs="仿宋" w:hint="eastAsia"/>
            <w:lang w:eastAsia="zh-CN"/>
          </w:rPr>
          <w:t>(六)、资金风险对策</w:t>
        </w:r>
        <w:r>
          <w:tab/>
        </w:r>
        <w:r>
          <w:fldChar w:fldCharType="begin"/>
        </w:r>
        <w:r>
          <w:instrText xml:space="preserve"> PAGEREF _Toc7716 \h </w:instrText>
        </w:r>
        <w:r>
          <w:fldChar w:fldCharType="separate"/>
        </w:r>
        <w:r>
          <w:t>56</w:t>
        </w:r>
        <w:r>
          <w:fldChar w:fldCharType="end"/>
        </w:r>
      </w:hyperlink>
    </w:p>
    <w:p>
      <w:pPr>
        <w:pStyle w:val="TOC1"/>
        <w:tabs>
          <w:tab w:val="right" w:leader="dot" w:pos="8306"/>
        </w:tabs>
      </w:pPr>
      <w:hyperlink w:anchor="_Toc17690" w:history="1">
        <w:r>
          <w:rPr>
            <w:rFonts w:ascii="仿宋" w:eastAsia="仿宋" w:hAnsi="仿宋" w:cs="仿宋" w:hint="eastAsia"/>
            <w:lang w:eastAsia="zh-CN"/>
          </w:rPr>
          <w:t>十二、劳动安全评价</w:t>
        </w:r>
        <w:r>
          <w:tab/>
        </w:r>
        <w:r>
          <w:fldChar w:fldCharType="begin"/>
        </w:r>
        <w:r>
          <w:instrText xml:space="preserve"> PAGEREF _Toc17690 \h </w:instrText>
        </w:r>
        <w:r>
          <w:fldChar w:fldCharType="separate"/>
        </w:r>
        <w:r>
          <w:t>57</w:t>
        </w:r>
        <w:r>
          <w:fldChar w:fldCharType="end"/>
        </w:r>
      </w:hyperlink>
    </w:p>
    <w:p>
      <w:pPr>
        <w:pStyle w:val="TOC2"/>
        <w:tabs>
          <w:tab w:val="right" w:leader="dot" w:pos="8306"/>
        </w:tabs>
      </w:pPr>
      <w:hyperlink w:anchor="_Toc26313" w:history="1">
        <w:r>
          <w:rPr>
            <w:rFonts w:ascii="仿宋" w:eastAsia="仿宋" w:hAnsi="仿宋" w:cs="仿宋" w:hint="eastAsia"/>
            <w:lang w:eastAsia="zh-CN"/>
          </w:rPr>
          <w:t>(一)、设计依据</w:t>
        </w:r>
        <w:r>
          <w:tab/>
        </w:r>
        <w:r>
          <w:fldChar w:fldCharType="begin"/>
        </w:r>
        <w:r>
          <w:instrText xml:space="preserve"> PAGEREF _Toc26313 \h </w:instrText>
        </w:r>
        <w:r>
          <w:fldChar w:fldCharType="separate"/>
        </w:r>
        <w:r>
          <w:t>57</w:t>
        </w:r>
        <w:r>
          <w:fldChar w:fldCharType="end"/>
        </w:r>
      </w:hyperlink>
    </w:p>
    <w:p>
      <w:pPr>
        <w:pStyle w:val="TOC2"/>
        <w:tabs>
          <w:tab w:val="right" w:leader="dot" w:pos="8306"/>
        </w:tabs>
      </w:pPr>
      <w:hyperlink w:anchor="_Toc20922" w:history="1">
        <w:r>
          <w:rPr>
            <w:rFonts w:ascii="仿宋" w:eastAsia="仿宋" w:hAnsi="仿宋" w:cs="仿宋" w:hint="eastAsia"/>
            <w:lang w:eastAsia="zh-CN"/>
          </w:rPr>
          <w:t>(二)、主要防范措施</w:t>
        </w:r>
        <w:r>
          <w:tab/>
        </w:r>
        <w:r>
          <w:fldChar w:fldCharType="begin"/>
        </w:r>
        <w:r>
          <w:instrText xml:space="preserve"> PAGEREF _Toc20922 \h </w:instrText>
        </w:r>
        <w:r>
          <w:fldChar w:fldCharType="separate"/>
        </w:r>
        <w:r>
          <w:t>59</w:t>
        </w:r>
        <w:r>
          <w:fldChar w:fldCharType="end"/>
        </w:r>
      </w:hyperlink>
    </w:p>
    <w:p>
      <w:pPr>
        <w:pStyle w:val="TOC2"/>
        <w:tabs>
          <w:tab w:val="right" w:leader="dot" w:pos="8306"/>
        </w:tabs>
      </w:pPr>
      <w:hyperlink w:anchor="_Toc9697" w:history="1">
        <w:r>
          <w:rPr>
            <w:rFonts w:ascii="仿宋" w:eastAsia="仿宋" w:hAnsi="仿宋" w:cs="仿宋" w:hint="eastAsia"/>
            <w:lang w:eastAsia="zh-CN"/>
          </w:rPr>
          <w:t>(三)、劳动安全预期效果评价</w:t>
        </w:r>
        <w:r>
          <w:tab/>
        </w:r>
        <w:r>
          <w:fldChar w:fldCharType="begin"/>
        </w:r>
        <w:r>
          <w:instrText xml:space="preserve"> PAGEREF _Toc9697 \h </w:instrText>
        </w:r>
        <w:r>
          <w:fldChar w:fldCharType="separate"/>
        </w:r>
        <w:r>
          <w:t>61</w:t>
        </w:r>
        <w:r>
          <w:fldChar w:fldCharType="end"/>
        </w:r>
      </w:hyperlink>
    </w:p>
    <w:p>
      <w:pPr>
        <w:pStyle w:val="TOC1"/>
        <w:tabs>
          <w:tab w:val="right" w:leader="dot" w:pos="8306"/>
        </w:tabs>
      </w:pPr>
      <w:hyperlink w:anchor="_Toc7083" w:history="1">
        <w:r>
          <w:rPr>
            <w:rFonts w:ascii="仿宋" w:eastAsia="仿宋" w:hAnsi="仿宋" w:cs="仿宋" w:hint="eastAsia"/>
            <w:lang w:eastAsia="zh-CN"/>
          </w:rPr>
          <w:t>十三、锆项目风险分析</w:t>
        </w:r>
        <w:r>
          <w:tab/>
        </w:r>
        <w:r>
          <w:fldChar w:fldCharType="begin"/>
        </w:r>
        <w:r>
          <w:instrText xml:space="preserve"> PAGEREF _Toc7083 \h </w:instrText>
        </w:r>
        <w:r>
          <w:fldChar w:fldCharType="separate"/>
        </w:r>
        <w:r>
          <w:t>61</w:t>
        </w:r>
        <w:r>
          <w:fldChar w:fldCharType="end"/>
        </w:r>
      </w:hyperlink>
    </w:p>
    <w:p>
      <w:pPr>
        <w:pStyle w:val="TOC2"/>
        <w:tabs>
          <w:tab w:val="right" w:leader="dot" w:pos="8306"/>
        </w:tabs>
      </w:pPr>
      <w:hyperlink w:anchor="_Toc4092" w:history="1">
        <w:r>
          <w:rPr>
            <w:rFonts w:ascii="仿宋" w:eastAsia="仿宋" w:hAnsi="仿宋" w:cs="仿宋" w:hint="eastAsia"/>
            <w:lang w:eastAsia="zh-CN"/>
          </w:rPr>
          <w:t>(一)、锆项目风险分析</w:t>
        </w:r>
        <w:r>
          <w:tab/>
        </w:r>
        <w:r>
          <w:fldChar w:fldCharType="begin"/>
        </w:r>
        <w:r>
          <w:instrText xml:space="preserve"> PAGEREF _Toc4092 \h </w:instrText>
        </w:r>
        <w:r>
          <w:fldChar w:fldCharType="separate"/>
        </w:r>
        <w:r>
          <w:t>61</w:t>
        </w:r>
        <w:r>
          <w:fldChar w:fldCharType="end"/>
        </w:r>
      </w:hyperlink>
    </w:p>
    <w:p>
      <w:pPr>
        <w:pStyle w:val="TOC2"/>
        <w:tabs>
          <w:tab w:val="right" w:leader="dot" w:pos="8306"/>
        </w:tabs>
      </w:pPr>
      <w:hyperlink w:anchor="_Toc27820" w:history="1">
        <w:r>
          <w:rPr>
            <w:rFonts w:ascii="仿宋" w:eastAsia="仿宋" w:hAnsi="仿宋" w:cs="仿宋" w:hint="eastAsia"/>
            <w:lang w:eastAsia="zh-CN"/>
          </w:rPr>
          <w:t>(二)、锆项目风险对策</w:t>
        </w:r>
        <w:r>
          <w:tab/>
        </w:r>
        <w:r>
          <w:fldChar w:fldCharType="begin"/>
        </w:r>
        <w:r>
          <w:instrText xml:space="preserve"> PAGEREF _Toc27820 \h </w:instrText>
        </w:r>
        <w:r>
          <w:fldChar w:fldCharType="separate"/>
        </w:r>
        <w:r>
          <w:t>62</w:t>
        </w:r>
        <w:r>
          <w:fldChar w:fldCharType="end"/>
        </w:r>
      </w:hyperlink>
    </w:p>
    <w:p>
      <w:pPr>
        <w:pStyle w:val="TOC1"/>
        <w:tabs>
          <w:tab w:val="right" w:leader="dot" w:pos="8306"/>
        </w:tabs>
      </w:pPr>
      <w:hyperlink w:anchor="_Toc14755" w:history="1">
        <w:r>
          <w:rPr>
            <w:rFonts w:ascii="仿宋" w:eastAsia="仿宋" w:hAnsi="仿宋" w:cs="仿宋" w:hint="eastAsia"/>
            <w:lang w:eastAsia="zh-CN"/>
          </w:rPr>
          <w:t>十四、财务报告与透明度</w:t>
        </w:r>
        <w:r>
          <w:tab/>
        </w:r>
        <w:r>
          <w:fldChar w:fldCharType="begin"/>
        </w:r>
        <w:r>
          <w:instrText xml:space="preserve"> PAGEREF _Toc14755 \h </w:instrText>
        </w:r>
        <w:r>
          <w:fldChar w:fldCharType="separate"/>
        </w:r>
        <w:r>
          <w:t>63</w:t>
        </w:r>
        <w:r>
          <w:fldChar w:fldCharType="end"/>
        </w:r>
      </w:hyperlink>
    </w:p>
    <w:p>
      <w:pPr>
        <w:pStyle w:val="TOC2"/>
        <w:tabs>
          <w:tab w:val="right" w:leader="dot" w:pos="8306"/>
        </w:tabs>
      </w:pPr>
      <w:hyperlink w:anchor="_Toc14810" w:history="1">
        <w:r>
          <w:rPr>
            <w:rFonts w:ascii="仿宋" w:eastAsia="仿宋" w:hAnsi="仿宋" w:cs="仿宋" w:hint="eastAsia"/>
            <w:lang w:eastAsia="zh-CN"/>
          </w:rPr>
          <w:t>(一)、财务报告规范与频率</w:t>
        </w:r>
        <w:r>
          <w:tab/>
        </w:r>
        <w:r>
          <w:fldChar w:fldCharType="begin"/>
        </w:r>
        <w:r>
          <w:instrText xml:space="preserve"> PAGEREF _Toc14810 \h </w:instrText>
        </w:r>
        <w:r>
          <w:fldChar w:fldCharType="separate"/>
        </w:r>
        <w:r>
          <w:t>63</w:t>
        </w:r>
        <w:r>
          <w:fldChar w:fldCharType="end"/>
        </w:r>
      </w:hyperlink>
    </w:p>
    <w:p>
      <w:pPr>
        <w:pStyle w:val="TOC2"/>
        <w:tabs>
          <w:tab w:val="right" w:leader="dot" w:pos="8306"/>
        </w:tabs>
      </w:pPr>
      <w:hyperlink w:anchor="_Toc4943" w:history="1">
        <w:r>
          <w:rPr>
            <w:rFonts w:ascii="仿宋" w:eastAsia="仿宋" w:hAnsi="仿宋" w:cs="仿宋" w:hint="eastAsia"/>
            <w:lang w:eastAsia="zh-CN"/>
          </w:rPr>
          <w:t>(二)、审计程序与内部控制</w:t>
        </w:r>
        <w:r>
          <w:tab/>
        </w:r>
        <w:r>
          <w:fldChar w:fldCharType="begin"/>
        </w:r>
        <w:r>
          <w:instrText xml:space="preserve"> PAGEREF _Toc4943 \h </w:instrText>
        </w:r>
        <w:r>
          <w:fldChar w:fldCharType="separate"/>
        </w:r>
        <w:r>
          <w:t>65</w:t>
        </w:r>
        <w:r>
          <w:fldChar w:fldCharType="end"/>
        </w:r>
      </w:hyperlink>
    </w:p>
    <w:p>
      <w:pPr>
        <w:pStyle w:val="TOC2"/>
        <w:tabs>
          <w:tab w:val="right" w:leader="dot" w:pos="8306"/>
        </w:tabs>
      </w:pPr>
      <w:hyperlink w:anchor="_Toc2645" w:history="1">
        <w:r>
          <w:rPr>
            <w:rFonts w:ascii="仿宋" w:eastAsia="仿宋" w:hAnsi="仿宋" w:cs="仿宋" w:hint="eastAsia"/>
            <w:lang w:eastAsia="zh-CN"/>
          </w:rPr>
          <w:t>(三)、财务透明度与利益相关方沟通</w:t>
        </w:r>
        <w:r>
          <w:tab/>
        </w:r>
        <w:r>
          <w:fldChar w:fldCharType="begin"/>
        </w:r>
        <w:r>
          <w:instrText xml:space="preserve"> PAGEREF _Toc2645 \h </w:instrText>
        </w:r>
        <w:r>
          <w:fldChar w:fldCharType="separate"/>
        </w:r>
        <w:r>
          <w:t>66</w:t>
        </w:r>
        <w:r>
          <w:fldChar w:fldCharType="end"/>
        </w:r>
      </w:hyperlink>
    </w:p>
    <w:p>
      <w:pPr>
        <w:pStyle w:val="TOC1"/>
        <w:tabs>
          <w:tab w:val="right" w:leader="dot" w:pos="8306"/>
        </w:tabs>
      </w:pPr>
      <w:hyperlink w:anchor="_Toc9729" w:history="1">
        <w:r>
          <w:rPr>
            <w:rFonts w:ascii="仿宋" w:eastAsia="仿宋" w:hAnsi="仿宋" w:cs="仿宋" w:hint="eastAsia"/>
            <w:lang w:eastAsia="zh-CN"/>
          </w:rPr>
          <w:t>十五、供应链管理</w:t>
        </w:r>
        <w:r>
          <w:tab/>
        </w:r>
        <w:r>
          <w:fldChar w:fldCharType="begin"/>
        </w:r>
        <w:r>
          <w:instrText xml:space="preserve"> PAGEREF _Toc9729 \h </w:instrText>
        </w:r>
        <w:r>
          <w:fldChar w:fldCharType="separate"/>
        </w:r>
        <w:r>
          <w:t>67</w:t>
        </w:r>
        <w:r>
          <w:fldChar w:fldCharType="end"/>
        </w:r>
      </w:hyperlink>
    </w:p>
    <w:p>
      <w:pPr>
        <w:pStyle w:val="TOC2"/>
        <w:tabs>
          <w:tab w:val="right" w:leader="dot" w:pos="8306"/>
        </w:tabs>
      </w:pPr>
      <w:hyperlink w:anchor="_Toc28660" w:history="1">
        <w:r>
          <w:rPr>
            <w:rFonts w:ascii="仿宋" w:eastAsia="仿宋" w:hAnsi="仿宋" w:cs="仿宋" w:hint="eastAsia"/>
            <w:lang w:eastAsia="zh-CN"/>
          </w:rPr>
          <w:t>(一)、供应链战略规划</w:t>
        </w:r>
        <w:r>
          <w:tab/>
        </w:r>
        <w:r>
          <w:fldChar w:fldCharType="begin"/>
        </w:r>
        <w:r>
          <w:instrText xml:space="preserve"> PAGEREF _Toc28660 \h </w:instrText>
        </w:r>
        <w:r>
          <w:fldChar w:fldCharType="separate"/>
        </w:r>
        <w:r>
          <w:t>67</w:t>
        </w:r>
        <w:r>
          <w:fldChar w:fldCharType="end"/>
        </w:r>
      </w:hyperlink>
    </w:p>
    <w:p>
      <w:pPr>
        <w:pStyle w:val="TOC2"/>
        <w:tabs>
          <w:tab w:val="right" w:leader="dot" w:pos="8306"/>
        </w:tabs>
      </w:pPr>
      <w:hyperlink w:anchor="_Toc7594" w:history="1">
        <w:r>
          <w:rPr>
            <w:rFonts w:ascii="仿宋" w:eastAsia="仿宋" w:hAnsi="仿宋" w:cs="仿宋" w:hint="eastAsia"/>
            <w:lang w:eastAsia="zh-CN"/>
          </w:rPr>
          <w:t>(二)、供应商选择与合作</w:t>
        </w:r>
        <w:r>
          <w:tab/>
        </w:r>
        <w:r>
          <w:fldChar w:fldCharType="begin"/>
        </w:r>
        <w:r>
          <w:instrText xml:space="preserve"> PAGEREF _Toc7594 \h </w:instrText>
        </w:r>
        <w:r>
          <w:fldChar w:fldCharType="separate"/>
        </w:r>
        <w:r>
          <w:t>69</w:t>
        </w:r>
        <w:r>
          <w:fldChar w:fldCharType="end"/>
        </w:r>
      </w:hyperlink>
    </w:p>
    <w:p>
      <w:pPr>
        <w:pStyle w:val="TOC2"/>
        <w:tabs>
          <w:tab w:val="right" w:leader="dot" w:pos="8306"/>
        </w:tabs>
      </w:pPr>
      <w:hyperlink w:anchor="_Toc2701" w:history="1">
        <w:r>
          <w:rPr>
            <w:rFonts w:ascii="仿宋" w:eastAsia="仿宋" w:hAnsi="仿宋" w:cs="仿宋" w:hint="eastAsia"/>
            <w:lang w:eastAsia="zh-CN"/>
          </w:rPr>
          <w:t>(三)、物流与库存管理</w:t>
        </w:r>
        <w:r>
          <w:tab/>
        </w:r>
        <w:r>
          <w:fldChar w:fldCharType="begin"/>
        </w:r>
        <w:r>
          <w:instrText xml:space="preserve"> PAGEREF _Toc2701 \h </w:instrText>
        </w:r>
        <w:r>
          <w:fldChar w:fldCharType="separate"/>
        </w:r>
        <w:r>
          <w:t>70</w:t>
        </w:r>
        <w:r>
          <w:fldChar w:fldCharType="end"/>
        </w:r>
      </w:hyperlink>
    </w:p>
    <w:p>
      <w:pPr>
        <w:pStyle w:val="TOC1"/>
        <w:tabs>
          <w:tab w:val="right" w:leader="dot" w:pos="8306"/>
        </w:tabs>
      </w:pPr>
      <w:hyperlink w:anchor="_Toc22469" w:history="1">
        <w:r>
          <w:rPr>
            <w:rFonts w:ascii="仿宋" w:eastAsia="仿宋" w:hAnsi="仿宋" w:cs="仿宋" w:hint="eastAsia"/>
            <w:lang w:eastAsia="zh-CN"/>
          </w:rPr>
          <w:t>十六、战略与业务计划</w:t>
        </w:r>
        <w:r>
          <w:tab/>
        </w:r>
        <w:r>
          <w:fldChar w:fldCharType="begin"/>
        </w:r>
        <w:r>
          <w:instrText xml:space="preserve"> PAGEREF _Toc22469 \h </w:instrText>
        </w:r>
        <w:r>
          <w:fldChar w:fldCharType="separate"/>
        </w:r>
        <w:r>
          <w:t>71</w:t>
        </w:r>
        <w:r>
          <w:fldChar w:fldCharType="end"/>
        </w:r>
      </w:hyperlink>
    </w:p>
    <w:p>
      <w:pPr>
        <w:pStyle w:val="TOC2"/>
        <w:tabs>
          <w:tab w:val="right" w:leader="dot" w:pos="8306"/>
        </w:tabs>
      </w:pPr>
      <w:hyperlink w:anchor="_Toc4774" w:history="1">
        <w:r>
          <w:rPr>
            <w:rFonts w:ascii="仿宋" w:eastAsia="仿宋" w:hAnsi="仿宋" w:cs="仿宋" w:hint="eastAsia"/>
            <w:lang w:eastAsia="zh-CN"/>
          </w:rPr>
          <w:t>(一)、公司战略设定</w:t>
        </w:r>
        <w:r>
          <w:tab/>
        </w:r>
        <w:r>
          <w:fldChar w:fldCharType="begin"/>
        </w:r>
        <w:r>
          <w:instrText xml:space="preserve"> PAGEREF _Toc4774 \h </w:instrText>
        </w:r>
        <w:r>
          <w:fldChar w:fldCharType="separate"/>
        </w:r>
        <w:r>
          <w:t>71</w:t>
        </w:r>
        <w:r>
          <w:fldChar w:fldCharType="end"/>
        </w:r>
      </w:hyperlink>
    </w:p>
    <w:p>
      <w:pPr>
        <w:pStyle w:val="TOC2"/>
        <w:tabs>
          <w:tab w:val="right" w:leader="dot" w:pos="8306"/>
        </w:tabs>
      </w:pPr>
      <w:hyperlink w:anchor="_Toc8147" w:history="1">
        <w:r>
          <w:rPr>
            <w:rFonts w:ascii="仿宋" w:eastAsia="仿宋" w:hAnsi="仿宋" w:cs="仿宋" w:hint="eastAsia"/>
            <w:lang w:eastAsia="zh-CN"/>
          </w:rPr>
          <w:t>(二)、业务计划制定</w:t>
        </w:r>
        <w:r>
          <w:tab/>
        </w:r>
        <w:r>
          <w:fldChar w:fldCharType="begin"/>
        </w:r>
        <w:r>
          <w:instrText xml:space="preserve"> PAGEREF _Toc8147 \h </w:instrText>
        </w:r>
        <w:r>
          <w:fldChar w:fldCharType="separate"/>
        </w:r>
        <w:r>
          <w:t>72</w:t>
        </w:r>
        <w:r>
          <w:fldChar w:fldCharType="end"/>
        </w:r>
      </w:hyperlink>
    </w:p>
    <w:p>
      <w:pPr>
        <w:pStyle w:val="TOC2"/>
        <w:tabs>
          <w:tab w:val="right" w:leader="dot" w:pos="8306"/>
        </w:tabs>
      </w:pPr>
      <w:hyperlink w:anchor="_Toc3723" w:history="1">
        <w:r>
          <w:rPr>
            <w:rFonts w:ascii="仿宋" w:eastAsia="仿宋" w:hAnsi="仿宋" w:cs="仿宋" w:hint="eastAsia"/>
            <w:lang w:eastAsia="zh-CN"/>
          </w:rPr>
          <w:t>(三)、执行与追踪</w:t>
        </w:r>
        <w:r>
          <w:tab/>
        </w:r>
        <w:r>
          <w:fldChar w:fldCharType="begin"/>
        </w:r>
        <w:r>
          <w:instrText xml:space="preserve"> PAGEREF _Toc3723 \h </w:instrText>
        </w:r>
        <w:r>
          <w:fldChar w:fldCharType="separate"/>
        </w:r>
        <w:r>
          <w:t>73</w:t>
        </w:r>
        <w:r>
          <w:fldChar w:fldCharType="end"/>
        </w:r>
      </w:hyperlink>
    </w:p>
    <w:p>
      <w:pPr>
        <w:pStyle w:val="TOC1"/>
        <w:tabs>
          <w:tab w:val="right" w:leader="dot" w:pos="8306"/>
        </w:tabs>
      </w:pPr>
      <w:hyperlink w:anchor="_Toc20629" w:history="1">
        <w:r>
          <w:rPr>
            <w:rFonts w:ascii="仿宋" w:eastAsia="仿宋" w:hAnsi="仿宋" w:cs="仿宋" w:hint="eastAsia"/>
            <w:lang w:eastAsia="zh-CN"/>
          </w:rPr>
          <w:t>十七、锆行业整合营销</w:t>
        </w:r>
        <w:r>
          <w:tab/>
        </w:r>
        <w:r>
          <w:fldChar w:fldCharType="begin"/>
        </w:r>
        <w:r>
          <w:instrText xml:space="preserve"> PAGEREF _Toc20629 \h </w:instrText>
        </w:r>
        <w:r>
          <w:fldChar w:fldCharType="separate"/>
        </w:r>
        <w:r>
          <w:t>73</w:t>
        </w:r>
        <w:r>
          <w:fldChar w:fldCharType="end"/>
        </w:r>
      </w:hyperlink>
    </w:p>
    <w:p>
      <w:pPr>
        <w:pStyle w:val="TOC2"/>
        <w:tabs>
          <w:tab w:val="right" w:leader="dot" w:pos="8306"/>
        </w:tabs>
      </w:pPr>
      <w:hyperlink w:anchor="_Toc11539" w:history="1">
        <w:r>
          <w:rPr>
            <w:rFonts w:ascii="仿宋" w:eastAsia="仿宋" w:hAnsi="仿宋" w:cs="仿宋" w:hint="eastAsia"/>
            <w:lang w:eastAsia="zh-CN"/>
          </w:rPr>
          <w:t>(一)、市场调研与定位</w:t>
        </w:r>
        <w:r>
          <w:tab/>
        </w:r>
        <w:r>
          <w:fldChar w:fldCharType="begin"/>
        </w:r>
        <w:r>
          <w:instrText xml:space="preserve"> PAGEREF _Toc11539 \h </w:instrText>
        </w:r>
        <w:r>
          <w:fldChar w:fldCharType="separate"/>
        </w:r>
        <w:r>
          <w:t>73</w:t>
        </w:r>
        <w:r>
          <w:fldChar w:fldCharType="end"/>
        </w:r>
      </w:hyperlink>
    </w:p>
    <w:p>
      <w:pPr>
        <w:pStyle w:val="TOC2"/>
        <w:tabs>
          <w:tab w:val="right" w:leader="dot" w:pos="8306"/>
        </w:tabs>
      </w:pPr>
      <w:hyperlink w:anchor="_Toc2103" w:history="1">
        <w:r>
          <w:rPr>
            <w:rFonts w:ascii="仿宋" w:eastAsia="仿宋" w:hAnsi="仿宋" w:cs="仿宋" w:hint="eastAsia"/>
            <w:lang w:eastAsia="zh-CN"/>
          </w:rPr>
          <w:t>(二)、产品策划与设计</w:t>
        </w:r>
        <w:r>
          <w:tab/>
        </w:r>
        <w:r>
          <w:fldChar w:fldCharType="begin"/>
        </w:r>
        <w:r>
          <w:instrText xml:space="preserve"> PAGEREF _Toc2103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456" w:history="1">
        <w:r>
          <w:rPr>
            <w:rFonts w:ascii="仿宋" w:eastAsia="仿宋" w:hAnsi="仿宋" w:cs="仿宋" w:hint="eastAsia"/>
            <w:lang w:eastAsia="zh-CN"/>
          </w:rPr>
          <w:t>(三)、品牌建设与推广</w:t>
        </w:r>
        <w:r>
          <w:tab/>
        </w:r>
        <w:r>
          <w:fldChar w:fldCharType="begin"/>
        </w:r>
        <w:r>
          <w:instrText xml:space="preserve"> PAGEREF _Toc23456 \h </w:instrText>
        </w:r>
        <w:r>
          <w:fldChar w:fldCharType="separate"/>
        </w:r>
        <w:r>
          <w:t>74</w:t>
        </w:r>
        <w:r>
          <w:fldChar w:fldCharType="end"/>
        </w:r>
      </w:hyperlink>
    </w:p>
    <w:p>
      <w:pPr>
        <w:pStyle w:val="TOC2"/>
        <w:tabs>
          <w:tab w:val="right" w:leader="dot" w:pos="8306"/>
        </w:tabs>
      </w:pPr>
      <w:hyperlink w:anchor="_Toc20179" w:history="1">
        <w:r>
          <w:rPr>
            <w:rFonts w:ascii="仿宋" w:eastAsia="仿宋" w:hAnsi="仿宋" w:cs="仿宋" w:hint="eastAsia"/>
            <w:lang w:eastAsia="zh-CN"/>
          </w:rPr>
          <w:t>(四)、渠道拓展与合作</w:t>
        </w:r>
        <w:r>
          <w:tab/>
        </w:r>
        <w:r>
          <w:fldChar w:fldCharType="begin"/>
        </w:r>
        <w:r>
          <w:instrText xml:space="preserve"> PAGEREF _Toc20179 \h </w:instrText>
        </w:r>
        <w:r>
          <w:fldChar w:fldCharType="separate"/>
        </w:r>
        <w:r>
          <w:t>75</w:t>
        </w:r>
        <w:r>
          <w:fldChar w:fldCharType="end"/>
        </w:r>
      </w:hyperlink>
    </w:p>
    <w:p>
      <w:pPr>
        <w:pStyle w:val="TOC2"/>
        <w:tabs>
          <w:tab w:val="right" w:leader="dot" w:pos="8306"/>
        </w:tabs>
      </w:pPr>
      <w:hyperlink w:anchor="_Toc6436" w:history="1">
        <w:r>
          <w:rPr>
            <w:rFonts w:ascii="仿宋" w:eastAsia="仿宋" w:hAnsi="仿宋" w:cs="仿宋" w:hint="eastAsia"/>
            <w:lang w:eastAsia="zh-CN"/>
          </w:rPr>
          <w:t>(五)、客户关系管理</w:t>
        </w:r>
        <w:r>
          <w:tab/>
        </w:r>
        <w:r>
          <w:fldChar w:fldCharType="begin"/>
        </w:r>
        <w:r>
          <w:instrText xml:space="preserve"> PAGEREF _Toc6436 \h </w:instrText>
        </w:r>
        <w:r>
          <w:fldChar w:fldCharType="separate"/>
        </w:r>
        <w:r>
          <w:t>76</w:t>
        </w:r>
        <w:r>
          <w:fldChar w:fldCharType="end"/>
        </w:r>
      </w:hyperlink>
    </w:p>
    <w:p>
      <w:pPr>
        <w:pStyle w:val="TOC2"/>
        <w:tabs>
          <w:tab w:val="right" w:leader="dot" w:pos="8306"/>
        </w:tabs>
      </w:pPr>
      <w:hyperlink w:anchor="_Toc18920" w:history="1">
        <w:r>
          <w:rPr>
            <w:rFonts w:ascii="仿宋" w:eastAsia="仿宋" w:hAnsi="仿宋" w:cs="仿宋" w:hint="eastAsia"/>
            <w:lang w:eastAsia="zh-CN"/>
          </w:rPr>
          <w:t>(六)、售后服务与用户体验</w:t>
        </w:r>
        <w:r>
          <w:tab/>
        </w:r>
        <w:r>
          <w:fldChar w:fldCharType="begin"/>
        </w:r>
        <w:r>
          <w:instrText xml:space="preserve"> PAGEREF _Toc18920 \h </w:instrText>
        </w:r>
        <w:r>
          <w:fldChar w:fldCharType="separate"/>
        </w:r>
        <w:r>
          <w:t>76</w:t>
        </w:r>
        <w:r>
          <w:fldChar w:fldCharType="end"/>
        </w:r>
      </w:hyperlink>
    </w:p>
    <w:p>
      <w:pPr>
        <w:pStyle w:val="TOC2"/>
        <w:tabs>
          <w:tab w:val="right" w:leader="dot" w:pos="8306"/>
        </w:tabs>
      </w:pPr>
      <w:hyperlink w:anchor="_Toc22054" w:history="1">
        <w:r>
          <w:rPr>
            <w:rFonts w:ascii="仿宋" w:eastAsia="仿宋" w:hAnsi="仿宋" w:cs="仿宋" w:hint="eastAsia"/>
            <w:lang w:eastAsia="zh-CN"/>
          </w:rPr>
          <w:t>(七)、数据分析与优化</w:t>
        </w:r>
        <w:r>
          <w:tab/>
        </w:r>
        <w:r>
          <w:fldChar w:fldCharType="begin"/>
        </w:r>
        <w:r>
          <w:instrText xml:space="preserve"> PAGEREF _Toc22054 \h </w:instrText>
        </w:r>
        <w:r>
          <w:fldChar w:fldCharType="separate"/>
        </w:r>
        <w:r>
          <w:t>77</w:t>
        </w:r>
        <w:r>
          <w:fldChar w:fldCharType="end"/>
        </w:r>
      </w:hyperlink>
    </w:p>
    <w:p>
      <w:pPr>
        <w:pStyle w:val="TOC1"/>
        <w:tabs>
          <w:tab w:val="right" w:leader="dot" w:pos="8306"/>
        </w:tabs>
      </w:pPr>
      <w:hyperlink w:anchor="_Toc11457" w:history="1">
        <w:r>
          <w:rPr>
            <w:rFonts w:ascii="仿宋" w:eastAsia="仿宋" w:hAnsi="仿宋" w:cs="仿宋" w:hint="eastAsia"/>
            <w:lang w:eastAsia="zh-CN"/>
          </w:rPr>
          <w:t>十八、风险与危机管理</w:t>
        </w:r>
        <w:r>
          <w:tab/>
        </w:r>
        <w:r>
          <w:fldChar w:fldCharType="begin"/>
        </w:r>
        <w:r>
          <w:instrText xml:space="preserve"> PAGEREF _Toc11457 \h </w:instrText>
        </w:r>
        <w:r>
          <w:fldChar w:fldCharType="separate"/>
        </w:r>
        <w:r>
          <w:t>77</w:t>
        </w:r>
        <w:r>
          <w:fldChar w:fldCharType="end"/>
        </w:r>
      </w:hyperlink>
    </w:p>
    <w:p>
      <w:pPr>
        <w:pStyle w:val="TOC2"/>
        <w:tabs>
          <w:tab w:val="right" w:leader="dot" w:pos="8306"/>
        </w:tabs>
      </w:pPr>
      <w:hyperlink w:anchor="_Toc29215" w:history="1">
        <w:r>
          <w:rPr>
            <w:rFonts w:ascii="仿宋" w:eastAsia="仿宋" w:hAnsi="仿宋" w:cs="仿宋" w:hint="eastAsia"/>
            <w:lang w:eastAsia="zh-CN"/>
          </w:rPr>
          <w:t>(一)、风险识别与评估</w:t>
        </w:r>
        <w:r>
          <w:tab/>
        </w:r>
        <w:r>
          <w:fldChar w:fldCharType="begin"/>
        </w:r>
        <w:r>
          <w:instrText xml:space="preserve"> PAGEREF _Toc29215 \h </w:instrText>
        </w:r>
        <w:r>
          <w:fldChar w:fldCharType="separate"/>
        </w:r>
        <w:r>
          <w:t>77</w:t>
        </w:r>
        <w:r>
          <w:fldChar w:fldCharType="end"/>
        </w:r>
      </w:hyperlink>
    </w:p>
    <w:p>
      <w:pPr>
        <w:pStyle w:val="TOC2"/>
        <w:tabs>
          <w:tab w:val="right" w:leader="dot" w:pos="8306"/>
        </w:tabs>
      </w:pPr>
      <w:hyperlink w:anchor="_Toc21730" w:history="1">
        <w:r>
          <w:rPr>
            <w:rFonts w:ascii="仿宋" w:eastAsia="仿宋" w:hAnsi="仿宋" w:cs="仿宋" w:hint="eastAsia"/>
            <w:lang w:eastAsia="zh-CN"/>
          </w:rPr>
          <w:t>(二)、危机预警与应对计划</w:t>
        </w:r>
        <w:r>
          <w:tab/>
        </w:r>
        <w:r>
          <w:fldChar w:fldCharType="begin"/>
        </w:r>
        <w:r>
          <w:instrText xml:space="preserve"> PAGEREF _Toc21730 \h </w:instrText>
        </w:r>
        <w:r>
          <w:fldChar w:fldCharType="separate"/>
        </w:r>
        <w:r>
          <w:t>78</w:t>
        </w:r>
        <w:r>
          <w:fldChar w:fldCharType="end"/>
        </w:r>
      </w:hyperlink>
    </w:p>
    <w:p>
      <w:pPr>
        <w:pStyle w:val="TOC2"/>
        <w:tabs>
          <w:tab w:val="right" w:leader="dot" w:pos="8306"/>
        </w:tabs>
      </w:pPr>
      <w:hyperlink w:anchor="_Toc10419" w:history="1">
        <w:r>
          <w:rPr>
            <w:rFonts w:ascii="仿宋" w:eastAsia="仿宋" w:hAnsi="仿宋" w:cs="仿宋" w:hint="eastAsia"/>
            <w:lang w:eastAsia="zh-CN"/>
          </w:rPr>
          <w:t>(三)、信息透明与危机公关</w:t>
        </w:r>
        <w:r>
          <w:tab/>
        </w:r>
        <w:r>
          <w:fldChar w:fldCharType="begin"/>
        </w:r>
        <w:r>
          <w:instrText xml:space="preserve"> PAGEREF _Toc10419 \h </w:instrText>
        </w:r>
        <w:r>
          <w:fldChar w:fldCharType="separate"/>
        </w:r>
        <w:r>
          <w:t>79</w:t>
        </w:r>
        <w:r>
          <w:fldChar w:fldCharType="end"/>
        </w:r>
      </w:hyperlink>
    </w:p>
    <w:p>
      <w:pPr>
        <w:pStyle w:val="TOC2"/>
        <w:tabs>
          <w:tab w:val="right" w:leader="dot" w:pos="8306"/>
        </w:tabs>
      </w:pPr>
      <w:hyperlink w:anchor="_Toc15081" w:history="1">
        <w:r>
          <w:rPr>
            <w:rFonts w:ascii="仿宋" w:eastAsia="仿宋" w:hAnsi="仿宋" w:cs="仿宋" w:hint="eastAsia"/>
            <w:lang w:eastAsia="zh-CN"/>
          </w:rPr>
          <w:t>(四)、恢复与改进措施</w:t>
        </w:r>
        <w:r>
          <w:tab/>
        </w:r>
        <w:r>
          <w:fldChar w:fldCharType="begin"/>
        </w:r>
        <w:r>
          <w:instrText xml:space="preserve"> PAGEREF _Toc15081 \h </w:instrText>
        </w:r>
        <w:r>
          <w:fldChar w:fldCharType="separate"/>
        </w:r>
        <w:r>
          <w:t>81</w:t>
        </w:r>
        <w:r>
          <w:fldChar w:fldCharType="end"/>
        </w:r>
      </w:hyperlink>
    </w:p>
    <w:p>
      <w:pPr>
        <w:pStyle w:val="TOC1"/>
        <w:tabs>
          <w:tab w:val="right" w:leader="dot" w:pos="8306"/>
        </w:tabs>
      </w:pPr>
      <w:hyperlink w:anchor="_Toc5500" w:history="1">
        <w:r>
          <w:rPr>
            <w:rFonts w:ascii="仿宋" w:eastAsia="仿宋" w:hAnsi="仿宋" w:cs="仿宋" w:hint="eastAsia"/>
            <w:lang w:eastAsia="zh-CN"/>
          </w:rPr>
          <w:t>十九、锆项目沟通与协作</w:t>
        </w:r>
        <w:r>
          <w:tab/>
        </w:r>
        <w:r>
          <w:fldChar w:fldCharType="begin"/>
        </w:r>
        <w:r>
          <w:instrText xml:space="preserve"> PAGEREF _Toc5500 \h </w:instrText>
        </w:r>
        <w:r>
          <w:fldChar w:fldCharType="separate"/>
        </w:r>
        <w:r>
          <w:t>82</w:t>
        </w:r>
        <w:r>
          <w:fldChar w:fldCharType="end"/>
        </w:r>
      </w:hyperlink>
    </w:p>
    <w:p>
      <w:pPr>
        <w:pStyle w:val="TOC2"/>
        <w:tabs>
          <w:tab w:val="right" w:leader="dot" w:pos="8306"/>
        </w:tabs>
      </w:pPr>
      <w:hyperlink w:anchor="_Toc25490" w:history="1">
        <w:r>
          <w:rPr>
            <w:rFonts w:ascii="仿宋" w:eastAsia="仿宋" w:hAnsi="仿宋" w:cs="仿宋" w:hint="eastAsia"/>
            <w:lang w:eastAsia="zh-CN"/>
          </w:rPr>
          <w:t>(一)、沟通计划与渠道</w:t>
        </w:r>
        <w:r>
          <w:tab/>
        </w:r>
        <w:r>
          <w:fldChar w:fldCharType="begin"/>
        </w:r>
        <w:r>
          <w:instrText xml:space="preserve"> PAGEREF _Toc25490 \h </w:instrText>
        </w:r>
        <w:r>
          <w:fldChar w:fldCharType="separate"/>
        </w:r>
        <w:r>
          <w:t>82</w:t>
        </w:r>
        <w:r>
          <w:fldChar w:fldCharType="end"/>
        </w:r>
      </w:hyperlink>
    </w:p>
    <w:p>
      <w:pPr>
        <w:pStyle w:val="TOC2"/>
        <w:tabs>
          <w:tab w:val="right" w:leader="dot" w:pos="8306"/>
        </w:tabs>
      </w:pPr>
      <w:hyperlink w:anchor="_Toc27538" w:history="1">
        <w:r>
          <w:rPr>
            <w:rFonts w:ascii="仿宋" w:eastAsia="仿宋" w:hAnsi="仿宋" w:cs="仿宋" w:hint="eastAsia"/>
            <w:lang w:eastAsia="zh-CN"/>
          </w:rPr>
          <w:t>(二)、内部协作机制</w:t>
        </w:r>
        <w:r>
          <w:tab/>
        </w:r>
        <w:r>
          <w:fldChar w:fldCharType="begin"/>
        </w:r>
        <w:r>
          <w:instrText xml:space="preserve"> PAGEREF _Toc27538 \h </w:instrText>
        </w:r>
        <w:r>
          <w:fldChar w:fldCharType="separate"/>
        </w:r>
        <w:r>
          <w:t>83</w:t>
        </w:r>
        <w:r>
          <w:fldChar w:fldCharType="end"/>
        </w:r>
      </w:hyperlink>
    </w:p>
    <w:p>
      <w:pPr>
        <w:pStyle w:val="TOC2"/>
        <w:tabs>
          <w:tab w:val="right" w:leader="dot" w:pos="8306"/>
        </w:tabs>
      </w:pPr>
      <w:hyperlink w:anchor="_Toc6588" w:history="1">
        <w:r>
          <w:rPr>
            <w:rFonts w:ascii="仿宋" w:eastAsia="仿宋" w:hAnsi="仿宋" w:cs="仿宋" w:hint="eastAsia"/>
            <w:lang w:eastAsia="zh-CN"/>
          </w:rPr>
          <w:t>(三)、外部合作伙伴沟通</w:t>
        </w:r>
        <w:r>
          <w:tab/>
        </w:r>
        <w:r>
          <w:fldChar w:fldCharType="begin"/>
        </w:r>
        <w:r>
          <w:instrText xml:space="preserve"> PAGEREF _Toc6588 \h </w:instrText>
        </w:r>
        <w:r>
          <w:fldChar w:fldCharType="separate"/>
        </w:r>
        <w:r>
          <w:t>85</w:t>
        </w:r>
        <w:r>
          <w:fldChar w:fldCharType="end"/>
        </w:r>
      </w:hyperlink>
    </w:p>
    <w:p>
      <w:pPr>
        <w:pStyle w:val="TOC2"/>
        <w:tabs>
          <w:tab w:val="right" w:leader="dot" w:pos="8306"/>
        </w:tabs>
      </w:pPr>
      <w:hyperlink w:anchor="_Toc9716" w:history="1">
        <w:r>
          <w:rPr>
            <w:rFonts w:ascii="仿宋" w:eastAsia="仿宋" w:hAnsi="仿宋" w:cs="仿宋" w:hint="eastAsia"/>
            <w:lang w:eastAsia="zh-CN"/>
          </w:rPr>
          <w:t>(四)、风险沟通与管理</w:t>
        </w:r>
        <w:r>
          <w:tab/>
        </w:r>
        <w:r>
          <w:fldChar w:fldCharType="begin"/>
        </w:r>
        <w:r>
          <w:instrText xml:space="preserve"> PAGEREF _Toc9716 \h </w:instrText>
        </w:r>
        <w:r>
          <w:fldChar w:fldCharType="separate"/>
        </w:r>
        <w:r>
          <w:t>86</w:t>
        </w:r>
        <w:r>
          <w:fldChar w:fldCharType="end"/>
        </w:r>
      </w:hyperlink>
    </w:p>
    <w:p>
      <w:pPr>
        <w:pStyle w:val="TOC1"/>
        <w:tabs>
          <w:tab w:val="right" w:leader="dot" w:pos="8306"/>
        </w:tabs>
      </w:pPr>
      <w:hyperlink w:anchor="_Toc16793" w:history="1">
        <w:r>
          <w:rPr>
            <w:rFonts w:ascii="仿宋" w:eastAsia="仿宋" w:hAnsi="仿宋" w:cs="仿宋" w:hint="eastAsia"/>
            <w:lang w:eastAsia="zh-CN"/>
          </w:rPr>
          <w:t>二十、投资风险分析</w:t>
        </w:r>
        <w:r>
          <w:tab/>
        </w:r>
        <w:r>
          <w:fldChar w:fldCharType="begin"/>
        </w:r>
        <w:r>
          <w:instrText xml:space="preserve"> PAGEREF _Toc16793 \h </w:instrText>
        </w:r>
        <w:r>
          <w:fldChar w:fldCharType="separate"/>
        </w:r>
        <w:r>
          <w:t>87</w:t>
        </w:r>
        <w:r>
          <w:fldChar w:fldCharType="end"/>
        </w:r>
      </w:hyperlink>
    </w:p>
    <w:p>
      <w:pPr>
        <w:pStyle w:val="TOC2"/>
        <w:tabs>
          <w:tab w:val="right" w:leader="dot" w:pos="8306"/>
        </w:tabs>
      </w:pPr>
      <w:hyperlink w:anchor="_Toc24691" w:history="1">
        <w:r>
          <w:rPr>
            <w:rFonts w:ascii="仿宋" w:eastAsia="仿宋" w:hAnsi="仿宋" w:cs="仿宋" w:hint="eastAsia"/>
            <w:lang w:eastAsia="zh-CN"/>
          </w:rPr>
          <w:t>(一)、投资风险识别</w:t>
        </w:r>
        <w:r>
          <w:tab/>
        </w:r>
        <w:r>
          <w:fldChar w:fldCharType="begin"/>
        </w:r>
        <w:r>
          <w:instrText xml:space="preserve"> PAGEREF _Toc24691 \h </w:instrText>
        </w:r>
        <w:r>
          <w:fldChar w:fldCharType="separate"/>
        </w:r>
        <w:r>
          <w:t>87</w:t>
        </w:r>
        <w:r>
          <w:fldChar w:fldCharType="end"/>
        </w:r>
      </w:hyperlink>
    </w:p>
    <w:p>
      <w:pPr>
        <w:pStyle w:val="TOC2"/>
        <w:tabs>
          <w:tab w:val="right" w:leader="dot" w:pos="8306"/>
        </w:tabs>
      </w:pPr>
      <w:hyperlink w:anchor="_Toc22137" w:history="1">
        <w:r>
          <w:rPr>
            <w:rFonts w:ascii="仿宋" w:eastAsia="仿宋" w:hAnsi="仿宋" w:cs="仿宋" w:hint="eastAsia"/>
            <w:lang w:eastAsia="zh-CN"/>
          </w:rPr>
          <w:t>(二)、风险评估与管理</w:t>
        </w:r>
        <w:r>
          <w:tab/>
        </w:r>
        <w:r>
          <w:fldChar w:fldCharType="begin"/>
        </w:r>
        <w:r>
          <w:instrText xml:space="preserve"> PAGEREF _Toc22137 \h </w:instrText>
        </w:r>
        <w:r>
          <w:fldChar w:fldCharType="separate"/>
        </w:r>
        <w:r>
          <w:t>88</w:t>
        </w:r>
        <w:r>
          <w:fldChar w:fldCharType="end"/>
        </w:r>
      </w:hyperlink>
    </w:p>
    <w:p>
      <w:pPr>
        <w:pStyle w:val="TOC2"/>
        <w:tabs>
          <w:tab w:val="right" w:leader="dot" w:pos="8306"/>
        </w:tabs>
      </w:pPr>
      <w:hyperlink w:anchor="_Toc17626" w:history="1">
        <w:r>
          <w:rPr>
            <w:rFonts w:ascii="仿宋" w:eastAsia="仿宋" w:hAnsi="仿宋" w:cs="仿宋" w:hint="eastAsia"/>
            <w:lang w:eastAsia="zh-CN"/>
          </w:rPr>
          <w:t>(三)、风险缓解策略</w:t>
        </w:r>
        <w:r>
          <w:tab/>
        </w:r>
        <w:r>
          <w:fldChar w:fldCharType="begin"/>
        </w:r>
        <w:r>
          <w:instrText xml:space="preserve"> PAGEREF _Toc17626 \h </w:instrText>
        </w:r>
        <w:r>
          <w:fldChar w:fldCharType="separate"/>
        </w:r>
        <w:r>
          <w:t>88</w:t>
        </w:r>
        <w:r>
          <w:fldChar w:fldCharType="end"/>
        </w:r>
      </w:hyperlink>
    </w:p>
    <w:p>
      <w:pPr>
        <w:pStyle w:val="TOC1"/>
        <w:tabs>
          <w:tab w:val="right" w:leader="dot" w:pos="8306"/>
        </w:tabs>
      </w:pPr>
      <w:hyperlink w:anchor="_Toc28621" w:history="1">
        <w:r>
          <w:rPr>
            <w:rFonts w:ascii="仿宋" w:eastAsia="仿宋" w:hAnsi="仿宋" w:cs="仿宋" w:hint="eastAsia"/>
            <w:lang w:eastAsia="zh-CN"/>
          </w:rPr>
          <w:t>二十一、法律法规与政策遵循</w:t>
        </w:r>
        <w:r>
          <w:tab/>
        </w:r>
        <w:r>
          <w:fldChar w:fldCharType="begin"/>
        </w:r>
        <w:r>
          <w:instrText xml:space="preserve"> PAGEREF _Toc28621 \h </w:instrText>
        </w:r>
        <w:r>
          <w:fldChar w:fldCharType="separate"/>
        </w:r>
        <w:r>
          <w:t>88</w:t>
        </w:r>
        <w:r>
          <w:fldChar w:fldCharType="end"/>
        </w:r>
      </w:hyperlink>
    </w:p>
    <w:p>
      <w:pPr>
        <w:pStyle w:val="TOC2"/>
        <w:tabs>
          <w:tab w:val="right" w:leader="dot" w:pos="8306"/>
        </w:tabs>
      </w:pPr>
      <w:hyperlink w:anchor="_Toc5729" w:history="1">
        <w:r>
          <w:rPr>
            <w:rFonts w:ascii="仿宋" w:eastAsia="仿宋" w:hAnsi="仿宋" w:cs="仿宋" w:hint="eastAsia"/>
            <w:lang w:eastAsia="zh-CN"/>
          </w:rPr>
          <w:t>(一)、法律法规遵守</w:t>
        </w:r>
        <w:r>
          <w:tab/>
        </w:r>
        <w:r>
          <w:fldChar w:fldCharType="begin"/>
        </w:r>
        <w:r>
          <w:instrText xml:space="preserve"> PAGEREF _Toc5729 \h </w:instrText>
        </w:r>
        <w:r>
          <w:fldChar w:fldCharType="separate"/>
        </w:r>
        <w:r>
          <w:t>88</w:t>
        </w:r>
        <w:r>
          <w:fldChar w:fldCharType="end"/>
        </w:r>
      </w:hyperlink>
    </w:p>
    <w:p>
      <w:pPr>
        <w:pStyle w:val="TOC2"/>
        <w:tabs>
          <w:tab w:val="right" w:leader="dot" w:pos="8306"/>
        </w:tabs>
      </w:pPr>
      <w:hyperlink w:anchor="_Toc20304" w:history="1">
        <w:r>
          <w:rPr>
            <w:rFonts w:ascii="仿宋" w:eastAsia="仿宋" w:hAnsi="仿宋" w:cs="仿宋" w:hint="eastAsia"/>
            <w:lang w:eastAsia="zh-CN"/>
          </w:rPr>
          <w:t>(二)、政策导向与利用</w:t>
        </w:r>
        <w:r>
          <w:tab/>
        </w:r>
        <w:r>
          <w:fldChar w:fldCharType="begin"/>
        </w:r>
        <w:r>
          <w:instrText xml:space="preserve"> PAGEREF _Toc20304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372"/>
      <w:r>
        <w:rPr>
          <w:rFonts w:ascii="仿宋" w:eastAsia="仿宋" w:hAnsi="仿宋" w:cs="仿宋" w:hint="eastAsia"/>
          <w:sz w:val="28"/>
          <w:lang w:eastAsia="zh-CN"/>
        </w:rPr>
        <w:t>一、SWOT分析说明</w:t>
      </w:r>
      <w:bookmarkEnd w:id="2"/>
    </w:p>
    <w:p>
      <w:pPr>
        <w:pStyle w:val="Heading2"/>
        <w:rPr>
          <w:rFonts w:ascii="仿宋" w:eastAsia="仿宋" w:hAnsi="仿宋" w:cs="仿宋" w:hint="eastAsia"/>
          <w:lang w:eastAsia="zh-CN"/>
        </w:rPr>
      </w:pPr>
      <w:bookmarkStart w:id="3" w:name="_Toc661"/>
      <w:r>
        <w:rPr>
          <w:rFonts w:ascii="仿宋" w:eastAsia="仿宋" w:hAnsi="仿宋" w:cs="仿宋" w:hint="eastAsia"/>
          <w:lang w:eastAsia="zh-CN"/>
        </w:rPr>
        <w:t>(一)、优势分析(S)</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一、技术研发优于其他竞争对手</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投入高额资金: 锆公司大量投入资金用于技术研发，致力于科技创新，已取得了一些拥有自主知识产权的核心技术成果。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自主知识产权保障: 锆公司积极将技术成果转化为自主知识产权，确保产品在技术和质量方面保持卓越。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自主技术开发: 公司主要生产线所采用的技术是基于自主研发的成果，使得产品在市场上具备独特性和竞争优势。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二、核心团队稳定高效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1. 经验丰富的团队: 公司核心团队由经验丰富的专业人士组成，他们在锆领域的研发、经营管理和市场开拓方面拥有多年的宝贵经验。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团队协作一致: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https://d.book118.com/575342314022011120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锆项目分析评价报告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锆项目分析评价报告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锆项目分析评价报告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锆项目分析评价报告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锆项目分析评价报告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058B2"/>
    <w:rsid w:val="4593521B"/>
    <w:rsid w:val="79D058B2"/>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534231402201112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2024-03-03T03:10:00Z</dcterms:created>
  <dcterms:modified xsi:type="dcterms:W3CDTF">2024-03-03T03:10:57Z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2195200B01754C13931BE633FA4F1473_11</vt:lpwstr>
  </property>
  <property fmtid="{D5CDD505-2E9C-101B-9397-08002B2CF9AE}" pid="3" name="KSOProductBuildVer">
    <vt:lpwstr>2052-12.1.0.16399</vt:lpwstr>
  </property>
</Properties>
</file>