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钼酸钠项目建设总纲及方案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0" w:history="1">
        <w:r>
          <w:rPr>
            <w:rFonts w:ascii="仿宋" w:eastAsia="仿宋" w:hAnsi="仿宋" w:cs="仿宋" w:hint="eastAsia"/>
            <w:lang w:eastAsia="zh-CN"/>
          </w:rPr>
          <w:t>序言</w:t>
        </w:r>
        <w:r>
          <w:tab/>
        </w:r>
        <w:r>
          <w:fldChar w:fldCharType="begin"/>
        </w:r>
        <w:r>
          <w:instrText xml:space="preserve"> PAGEREF _Toc31620 \h </w:instrText>
        </w:r>
        <w:r>
          <w:fldChar w:fldCharType="separate"/>
        </w:r>
        <w:r>
          <w:t>3</w:t>
        </w:r>
        <w:r>
          <w:fldChar w:fldCharType="end"/>
        </w:r>
      </w:hyperlink>
    </w:p>
    <w:p>
      <w:pPr>
        <w:pStyle w:val="TOC1"/>
        <w:tabs>
          <w:tab w:val="right" w:leader="dot" w:pos="8306"/>
        </w:tabs>
      </w:pPr>
      <w:hyperlink w:anchor="_Toc7553" w:history="1">
        <w:r>
          <w:rPr>
            <w:rFonts w:ascii="仿宋" w:eastAsia="仿宋" w:hAnsi="仿宋" w:cs="仿宋" w:hint="eastAsia"/>
            <w:lang w:eastAsia="zh-CN"/>
          </w:rPr>
          <w:t>一、环境和生态影响分析</w:t>
        </w:r>
        <w:r>
          <w:tab/>
        </w:r>
        <w:r>
          <w:fldChar w:fldCharType="begin"/>
        </w:r>
        <w:r>
          <w:instrText xml:space="preserve"> PAGEREF _Toc7553 \h </w:instrText>
        </w:r>
        <w:r>
          <w:fldChar w:fldCharType="separate"/>
        </w:r>
        <w:r>
          <w:t>3</w:t>
        </w:r>
        <w:r>
          <w:fldChar w:fldCharType="end"/>
        </w:r>
      </w:hyperlink>
    </w:p>
    <w:p>
      <w:pPr>
        <w:pStyle w:val="TOC2"/>
        <w:tabs>
          <w:tab w:val="right" w:leader="dot" w:pos="8306"/>
        </w:tabs>
      </w:pPr>
      <w:hyperlink w:anchor="_Toc23965" w:history="1">
        <w:r>
          <w:rPr>
            <w:rFonts w:ascii="仿宋" w:eastAsia="仿宋" w:hAnsi="仿宋" w:cs="仿宋" w:hint="eastAsia"/>
            <w:lang w:eastAsia="zh-CN"/>
          </w:rPr>
          <w:t>(一)、环境和生态现状</w:t>
        </w:r>
        <w:r>
          <w:tab/>
        </w:r>
        <w:r>
          <w:fldChar w:fldCharType="begin"/>
        </w:r>
        <w:r>
          <w:instrText xml:space="preserve"> PAGEREF _Toc23965 \h </w:instrText>
        </w:r>
        <w:r>
          <w:fldChar w:fldCharType="separate"/>
        </w:r>
        <w:r>
          <w:t>3</w:t>
        </w:r>
        <w:r>
          <w:fldChar w:fldCharType="end"/>
        </w:r>
      </w:hyperlink>
    </w:p>
    <w:p>
      <w:pPr>
        <w:pStyle w:val="TOC2"/>
        <w:tabs>
          <w:tab w:val="right" w:leader="dot" w:pos="8306"/>
        </w:tabs>
      </w:pPr>
      <w:hyperlink w:anchor="_Toc30787" w:history="1">
        <w:r>
          <w:rPr>
            <w:rFonts w:ascii="仿宋" w:eastAsia="仿宋" w:hAnsi="仿宋" w:cs="仿宋" w:hint="eastAsia"/>
            <w:lang w:eastAsia="zh-CN"/>
          </w:rPr>
          <w:t>(二)、生态环境影响分析</w:t>
        </w:r>
        <w:r>
          <w:tab/>
        </w:r>
        <w:r>
          <w:fldChar w:fldCharType="begin"/>
        </w:r>
        <w:r>
          <w:instrText xml:space="preserve"> PAGEREF _Toc30787 \h </w:instrText>
        </w:r>
        <w:r>
          <w:fldChar w:fldCharType="separate"/>
        </w:r>
        <w:r>
          <w:t>4</w:t>
        </w:r>
        <w:r>
          <w:fldChar w:fldCharType="end"/>
        </w:r>
      </w:hyperlink>
    </w:p>
    <w:p>
      <w:pPr>
        <w:pStyle w:val="TOC2"/>
        <w:tabs>
          <w:tab w:val="right" w:leader="dot" w:pos="8306"/>
        </w:tabs>
      </w:pPr>
      <w:hyperlink w:anchor="_Toc28623" w:history="1">
        <w:r>
          <w:rPr>
            <w:rFonts w:ascii="仿宋" w:eastAsia="仿宋" w:hAnsi="仿宋" w:cs="仿宋" w:hint="eastAsia"/>
            <w:lang w:eastAsia="zh-CN"/>
          </w:rPr>
          <w:t>(三)、生态环境保护措施</w:t>
        </w:r>
        <w:r>
          <w:tab/>
        </w:r>
        <w:r>
          <w:fldChar w:fldCharType="begin"/>
        </w:r>
        <w:r>
          <w:instrText xml:space="preserve"> PAGEREF _Toc28623 \h </w:instrText>
        </w:r>
        <w:r>
          <w:fldChar w:fldCharType="separate"/>
        </w:r>
        <w:r>
          <w:t>6</w:t>
        </w:r>
        <w:r>
          <w:fldChar w:fldCharType="end"/>
        </w:r>
      </w:hyperlink>
    </w:p>
    <w:p>
      <w:pPr>
        <w:pStyle w:val="TOC2"/>
        <w:tabs>
          <w:tab w:val="right" w:leader="dot" w:pos="8306"/>
        </w:tabs>
      </w:pPr>
      <w:hyperlink w:anchor="_Toc26978" w:history="1">
        <w:r>
          <w:rPr>
            <w:rFonts w:ascii="仿宋" w:eastAsia="仿宋" w:hAnsi="仿宋" w:cs="仿宋" w:hint="eastAsia"/>
            <w:lang w:eastAsia="zh-CN"/>
          </w:rPr>
          <w:t>(四)、地质灾害影响分析</w:t>
        </w:r>
        <w:r>
          <w:tab/>
        </w:r>
        <w:r>
          <w:fldChar w:fldCharType="begin"/>
        </w:r>
        <w:r>
          <w:instrText xml:space="preserve"> PAGEREF _Toc26978 \h </w:instrText>
        </w:r>
        <w:r>
          <w:fldChar w:fldCharType="separate"/>
        </w:r>
        <w:r>
          <w:t>7</w:t>
        </w:r>
        <w:r>
          <w:fldChar w:fldCharType="end"/>
        </w:r>
      </w:hyperlink>
    </w:p>
    <w:p>
      <w:pPr>
        <w:pStyle w:val="TOC2"/>
        <w:tabs>
          <w:tab w:val="right" w:leader="dot" w:pos="8306"/>
        </w:tabs>
      </w:pPr>
      <w:hyperlink w:anchor="_Toc30710" w:history="1">
        <w:r>
          <w:rPr>
            <w:rFonts w:ascii="仿宋" w:eastAsia="仿宋" w:hAnsi="仿宋" w:cs="仿宋" w:hint="eastAsia"/>
            <w:lang w:eastAsia="zh-CN"/>
          </w:rPr>
          <w:t>(五)、特殊环境影响</w:t>
        </w:r>
        <w:r>
          <w:tab/>
        </w:r>
        <w:r>
          <w:fldChar w:fldCharType="begin"/>
        </w:r>
        <w:r>
          <w:instrText xml:space="preserve"> PAGEREF _Toc30710 \h </w:instrText>
        </w:r>
        <w:r>
          <w:fldChar w:fldCharType="separate"/>
        </w:r>
        <w:r>
          <w:t>9</w:t>
        </w:r>
        <w:r>
          <w:fldChar w:fldCharType="end"/>
        </w:r>
      </w:hyperlink>
    </w:p>
    <w:p>
      <w:pPr>
        <w:pStyle w:val="TOC1"/>
        <w:tabs>
          <w:tab w:val="right" w:leader="dot" w:pos="8306"/>
        </w:tabs>
      </w:pPr>
      <w:hyperlink w:anchor="_Toc18049" w:history="1">
        <w:r>
          <w:rPr>
            <w:rFonts w:ascii="仿宋" w:eastAsia="仿宋" w:hAnsi="仿宋" w:cs="仿宋" w:hint="eastAsia"/>
            <w:lang w:eastAsia="zh-CN"/>
          </w:rPr>
          <w:t>二、项目选址研究</w:t>
        </w:r>
        <w:r>
          <w:tab/>
        </w:r>
        <w:r>
          <w:fldChar w:fldCharType="begin"/>
        </w:r>
        <w:r>
          <w:instrText xml:space="preserve"> PAGEREF _Toc18049 \h </w:instrText>
        </w:r>
        <w:r>
          <w:fldChar w:fldCharType="separate"/>
        </w:r>
        <w:r>
          <w:t>10</w:t>
        </w:r>
        <w:r>
          <w:fldChar w:fldCharType="end"/>
        </w:r>
      </w:hyperlink>
    </w:p>
    <w:p>
      <w:pPr>
        <w:pStyle w:val="TOC2"/>
        <w:tabs>
          <w:tab w:val="right" w:leader="dot" w:pos="8306"/>
        </w:tabs>
      </w:pPr>
      <w:hyperlink w:anchor="_Toc26488" w:history="1">
        <w:r>
          <w:rPr>
            <w:rFonts w:ascii="仿宋" w:eastAsia="仿宋" w:hAnsi="仿宋" w:cs="仿宋" w:hint="eastAsia"/>
            <w:lang w:eastAsia="zh-CN"/>
          </w:rPr>
          <w:t>(一)、项目选址原则</w:t>
        </w:r>
        <w:r>
          <w:tab/>
        </w:r>
        <w:r>
          <w:fldChar w:fldCharType="begin"/>
        </w:r>
        <w:r>
          <w:instrText xml:space="preserve"> PAGEREF _Toc26488 \h </w:instrText>
        </w:r>
        <w:r>
          <w:fldChar w:fldCharType="separate"/>
        </w:r>
        <w:r>
          <w:t>10</w:t>
        </w:r>
        <w:r>
          <w:fldChar w:fldCharType="end"/>
        </w:r>
      </w:hyperlink>
    </w:p>
    <w:p>
      <w:pPr>
        <w:pStyle w:val="TOC2"/>
        <w:tabs>
          <w:tab w:val="right" w:leader="dot" w:pos="8306"/>
        </w:tabs>
      </w:pPr>
      <w:hyperlink w:anchor="_Toc11389" w:history="1">
        <w:r>
          <w:rPr>
            <w:rFonts w:ascii="仿宋" w:eastAsia="仿宋" w:hAnsi="仿宋" w:cs="仿宋" w:hint="eastAsia"/>
            <w:lang w:eastAsia="zh-CN"/>
          </w:rPr>
          <w:t>(二)、项目选址</w:t>
        </w:r>
        <w:r>
          <w:tab/>
        </w:r>
        <w:r>
          <w:fldChar w:fldCharType="begin"/>
        </w:r>
        <w:r>
          <w:instrText xml:space="preserve"> PAGEREF _Toc11389 \h </w:instrText>
        </w:r>
        <w:r>
          <w:fldChar w:fldCharType="separate"/>
        </w:r>
        <w:r>
          <w:t>13</w:t>
        </w:r>
        <w:r>
          <w:fldChar w:fldCharType="end"/>
        </w:r>
      </w:hyperlink>
    </w:p>
    <w:p>
      <w:pPr>
        <w:pStyle w:val="TOC2"/>
        <w:tabs>
          <w:tab w:val="right" w:leader="dot" w:pos="8306"/>
        </w:tabs>
      </w:pPr>
      <w:hyperlink w:anchor="_Toc15522" w:history="1">
        <w:r>
          <w:rPr>
            <w:rFonts w:ascii="仿宋" w:eastAsia="仿宋" w:hAnsi="仿宋" w:cs="仿宋" w:hint="eastAsia"/>
            <w:lang w:eastAsia="zh-CN"/>
          </w:rPr>
          <w:t>(三)、建设条件分析</w:t>
        </w:r>
        <w:r>
          <w:tab/>
        </w:r>
        <w:r>
          <w:fldChar w:fldCharType="begin"/>
        </w:r>
        <w:r>
          <w:instrText xml:space="preserve"> PAGEREF _Toc15522 \h </w:instrText>
        </w:r>
        <w:r>
          <w:fldChar w:fldCharType="separate"/>
        </w:r>
        <w:r>
          <w:t>15</w:t>
        </w:r>
        <w:r>
          <w:fldChar w:fldCharType="end"/>
        </w:r>
      </w:hyperlink>
    </w:p>
    <w:p>
      <w:pPr>
        <w:pStyle w:val="TOC2"/>
        <w:tabs>
          <w:tab w:val="right" w:leader="dot" w:pos="8306"/>
        </w:tabs>
      </w:pPr>
      <w:hyperlink w:anchor="_Toc10692" w:history="1">
        <w:r>
          <w:rPr>
            <w:rFonts w:ascii="仿宋" w:eastAsia="仿宋" w:hAnsi="仿宋" w:cs="仿宋" w:hint="eastAsia"/>
            <w:lang w:eastAsia="zh-CN"/>
          </w:rPr>
          <w:t>(四)、用地控制指标</w:t>
        </w:r>
        <w:r>
          <w:tab/>
        </w:r>
        <w:r>
          <w:fldChar w:fldCharType="begin"/>
        </w:r>
        <w:r>
          <w:instrText xml:space="preserve"> PAGEREF _Toc10692 \h </w:instrText>
        </w:r>
        <w:r>
          <w:fldChar w:fldCharType="separate"/>
        </w:r>
        <w:r>
          <w:t>17</w:t>
        </w:r>
        <w:r>
          <w:fldChar w:fldCharType="end"/>
        </w:r>
      </w:hyperlink>
    </w:p>
    <w:p>
      <w:pPr>
        <w:pStyle w:val="TOC2"/>
        <w:tabs>
          <w:tab w:val="right" w:leader="dot" w:pos="8306"/>
        </w:tabs>
      </w:pPr>
      <w:hyperlink w:anchor="_Toc6172" w:history="1">
        <w:r>
          <w:rPr>
            <w:rFonts w:ascii="仿宋" w:eastAsia="仿宋" w:hAnsi="仿宋" w:cs="仿宋" w:hint="eastAsia"/>
            <w:lang w:eastAsia="zh-CN"/>
          </w:rPr>
          <w:t>(五)、地总体要求</w:t>
        </w:r>
        <w:r>
          <w:tab/>
        </w:r>
        <w:r>
          <w:fldChar w:fldCharType="begin"/>
        </w:r>
        <w:r>
          <w:instrText xml:space="preserve"> PAGEREF _Toc6172 \h </w:instrText>
        </w:r>
        <w:r>
          <w:fldChar w:fldCharType="separate"/>
        </w:r>
        <w:r>
          <w:t>18</w:t>
        </w:r>
        <w:r>
          <w:fldChar w:fldCharType="end"/>
        </w:r>
      </w:hyperlink>
    </w:p>
    <w:p>
      <w:pPr>
        <w:pStyle w:val="TOC2"/>
        <w:tabs>
          <w:tab w:val="right" w:leader="dot" w:pos="8306"/>
        </w:tabs>
      </w:pPr>
      <w:hyperlink w:anchor="_Toc16522" w:history="1">
        <w:r>
          <w:rPr>
            <w:rFonts w:ascii="仿宋" w:eastAsia="仿宋" w:hAnsi="仿宋" w:cs="仿宋" w:hint="eastAsia"/>
            <w:lang w:eastAsia="zh-CN"/>
          </w:rPr>
          <w:t>(六)、节约用地措施</w:t>
        </w:r>
        <w:r>
          <w:tab/>
        </w:r>
        <w:r>
          <w:fldChar w:fldCharType="begin"/>
        </w:r>
        <w:r>
          <w:instrText xml:space="preserve"> PAGEREF _Toc16522 \h </w:instrText>
        </w:r>
        <w:r>
          <w:fldChar w:fldCharType="separate"/>
        </w:r>
        <w:r>
          <w:t>19</w:t>
        </w:r>
        <w:r>
          <w:fldChar w:fldCharType="end"/>
        </w:r>
      </w:hyperlink>
    </w:p>
    <w:p>
      <w:pPr>
        <w:pStyle w:val="TOC2"/>
        <w:tabs>
          <w:tab w:val="right" w:leader="dot" w:pos="8306"/>
        </w:tabs>
      </w:pPr>
      <w:hyperlink w:anchor="_Toc28362" w:history="1">
        <w:r>
          <w:rPr>
            <w:rFonts w:ascii="仿宋" w:eastAsia="仿宋" w:hAnsi="仿宋" w:cs="仿宋" w:hint="eastAsia"/>
            <w:lang w:eastAsia="zh-CN"/>
          </w:rPr>
          <w:t>(七)、选址综合评价</w:t>
        </w:r>
        <w:r>
          <w:tab/>
        </w:r>
        <w:r>
          <w:fldChar w:fldCharType="begin"/>
        </w:r>
        <w:r>
          <w:instrText xml:space="preserve"> PAGEREF _Toc28362 \h </w:instrText>
        </w:r>
        <w:r>
          <w:fldChar w:fldCharType="separate"/>
        </w:r>
        <w:r>
          <w:t>21</w:t>
        </w:r>
        <w:r>
          <w:fldChar w:fldCharType="end"/>
        </w:r>
      </w:hyperlink>
    </w:p>
    <w:p>
      <w:pPr>
        <w:pStyle w:val="TOC1"/>
        <w:tabs>
          <w:tab w:val="right" w:leader="dot" w:pos="8306"/>
        </w:tabs>
      </w:pPr>
      <w:hyperlink w:anchor="_Toc10145" w:history="1">
        <w:r>
          <w:rPr>
            <w:rFonts w:ascii="仿宋" w:eastAsia="仿宋" w:hAnsi="仿宋" w:cs="仿宋" w:hint="eastAsia"/>
            <w:lang w:eastAsia="zh-CN"/>
          </w:rPr>
          <w:t>三、发展规划、产业政策和行业准入分析</w:t>
        </w:r>
        <w:r>
          <w:tab/>
        </w:r>
        <w:r>
          <w:fldChar w:fldCharType="begin"/>
        </w:r>
        <w:r>
          <w:instrText xml:space="preserve"> PAGEREF _Toc10145 \h </w:instrText>
        </w:r>
        <w:r>
          <w:fldChar w:fldCharType="separate"/>
        </w:r>
        <w:r>
          <w:t>22</w:t>
        </w:r>
        <w:r>
          <w:fldChar w:fldCharType="end"/>
        </w:r>
      </w:hyperlink>
    </w:p>
    <w:p>
      <w:pPr>
        <w:pStyle w:val="TOC2"/>
        <w:tabs>
          <w:tab w:val="right" w:leader="dot" w:pos="8306"/>
        </w:tabs>
      </w:pPr>
      <w:hyperlink w:anchor="_Toc17353" w:history="1">
        <w:r>
          <w:rPr>
            <w:rFonts w:ascii="仿宋" w:eastAsia="仿宋" w:hAnsi="仿宋" w:cs="仿宋" w:hint="eastAsia"/>
            <w:lang w:eastAsia="zh-CN"/>
          </w:rPr>
          <w:t>(一)、发展规划分析</w:t>
        </w:r>
        <w:r>
          <w:tab/>
        </w:r>
        <w:r>
          <w:fldChar w:fldCharType="begin"/>
        </w:r>
        <w:r>
          <w:instrText xml:space="preserve"> PAGEREF _Toc17353 \h </w:instrText>
        </w:r>
        <w:r>
          <w:fldChar w:fldCharType="separate"/>
        </w:r>
        <w:r>
          <w:t>22</w:t>
        </w:r>
        <w:r>
          <w:fldChar w:fldCharType="end"/>
        </w:r>
      </w:hyperlink>
    </w:p>
    <w:p>
      <w:pPr>
        <w:pStyle w:val="TOC2"/>
        <w:tabs>
          <w:tab w:val="right" w:leader="dot" w:pos="8306"/>
        </w:tabs>
      </w:pPr>
      <w:hyperlink w:anchor="_Toc9971" w:history="1">
        <w:r>
          <w:rPr>
            <w:rFonts w:ascii="仿宋" w:eastAsia="仿宋" w:hAnsi="仿宋" w:cs="仿宋" w:hint="eastAsia"/>
            <w:lang w:eastAsia="zh-CN"/>
          </w:rPr>
          <w:t>(二)、产业政策分析</w:t>
        </w:r>
        <w:r>
          <w:tab/>
        </w:r>
        <w:r>
          <w:fldChar w:fldCharType="begin"/>
        </w:r>
        <w:r>
          <w:instrText xml:space="preserve"> PAGEREF _Toc9971 \h </w:instrText>
        </w:r>
        <w:r>
          <w:fldChar w:fldCharType="separate"/>
        </w:r>
        <w:r>
          <w:t>23</w:t>
        </w:r>
        <w:r>
          <w:fldChar w:fldCharType="end"/>
        </w:r>
      </w:hyperlink>
    </w:p>
    <w:p>
      <w:pPr>
        <w:pStyle w:val="TOC2"/>
        <w:tabs>
          <w:tab w:val="right" w:leader="dot" w:pos="8306"/>
        </w:tabs>
      </w:pPr>
      <w:hyperlink w:anchor="_Toc29566" w:history="1">
        <w:r>
          <w:rPr>
            <w:rFonts w:ascii="仿宋" w:eastAsia="仿宋" w:hAnsi="仿宋" w:cs="仿宋" w:hint="eastAsia"/>
            <w:lang w:eastAsia="zh-CN"/>
          </w:rPr>
          <w:t>(三)、行业准入分析</w:t>
        </w:r>
        <w:r>
          <w:tab/>
        </w:r>
        <w:r>
          <w:fldChar w:fldCharType="begin"/>
        </w:r>
        <w:r>
          <w:instrText xml:space="preserve"> PAGEREF _Toc29566 \h </w:instrText>
        </w:r>
        <w:r>
          <w:fldChar w:fldCharType="separate"/>
        </w:r>
        <w:r>
          <w:t>25</w:t>
        </w:r>
        <w:r>
          <w:fldChar w:fldCharType="end"/>
        </w:r>
      </w:hyperlink>
    </w:p>
    <w:p>
      <w:pPr>
        <w:pStyle w:val="TOC1"/>
        <w:tabs>
          <w:tab w:val="right" w:leader="dot" w:pos="8306"/>
        </w:tabs>
      </w:pPr>
      <w:hyperlink w:anchor="_Toc5364" w:history="1">
        <w:r>
          <w:rPr>
            <w:rFonts w:ascii="仿宋" w:eastAsia="仿宋" w:hAnsi="仿宋" w:cs="仿宋" w:hint="eastAsia"/>
            <w:lang w:eastAsia="zh-CN"/>
          </w:rPr>
          <w:t>四、钼酸钠项目概论</w:t>
        </w:r>
        <w:r>
          <w:tab/>
        </w:r>
        <w:r>
          <w:fldChar w:fldCharType="begin"/>
        </w:r>
        <w:r>
          <w:instrText xml:space="preserve"> PAGEREF _Toc5364 \h </w:instrText>
        </w:r>
        <w:r>
          <w:fldChar w:fldCharType="separate"/>
        </w:r>
        <w:r>
          <w:t>26</w:t>
        </w:r>
        <w:r>
          <w:fldChar w:fldCharType="end"/>
        </w:r>
      </w:hyperlink>
    </w:p>
    <w:p>
      <w:pPr>
        <w:pStyle w:val="TOC2"/>
        <w:tabs>
          <w:tab w:val="right" w:leader="dot" w:pos="8306"/>
        </w:tabs>
      </w:pPr>
      <w:hyperlink w:anchor="_Toc8127" w:history="1">
        <w:r>
          <w:rPr>
            <w:rFonts w:ascii="仿宋" w:eastAsia="仿宋" w:hAnsi="仿宋" w:cs="仿宋" w:hint="eastAsia"/>
            <w:lang w:eastAsia="zh-CN"/>
          </w:rPr>
          <w:t>(一)、项目申报单位概况</w:t>
        </w:r>
        <w:r>
          <w:tab/>
        </w:r>
        <w:r>
          <w:fldChar w:fldCharType="begin"/>
        </w:r>
        <w:r>
          <w:instrText xml:space="preserve"> PAGEREF _Toc8127 \h </w:instrText>
        </w:r>
        <w:r>
          <w:fldChar w:fldCharType="separate"/>
        </w:r>
        <w:r>
          <w:t>26</w:t>
        </w:r>
        <w:r>
          <w:fldChar w:fldCharType="end"/>
        </w:r>
      </w:hyperlink>
    </w:p>
    <w:p>
      <w:pPr>
        <w:pStyle w:val="TOC2"/>
        <w:tabs>
          <w:tab w:val="right" w:leader="dot" w:pos="8306"/>
        </w:tabs>
      </w:pPr>
      <w:hyperlink w:anchor="_Toc25737" w:history="1">
        <w:r>
          <w:rPr>
            <w:rFonts w:ascii="仿宋" w:eastAsia="仿宋" w:hAnsi="仿宋" w:cs="仿宋" w:hint="eastAsia"/>
            <w:lang w:eastAsia="zh-CN"/>
          </w:rPr>
          <w:t>(二)、项目概况</w:t>
        </w:r>
        <w:r>
          <w:tab/>
        </w:r>
        <w:r>
          <w:fldChar w:fldCharType="begin"/>
        </w:r>
        <w:r>
          <w:instrText xml:space="preserve"> PAGEREF _Toc25737 \h </w:instrText>
        </w:r>
        <w:r>
          <w:fldChar w:fldCharType="separate"/>
        </w:r>
        <w:r>
          <w:t>27</w:t>
        </w:r>
        <w:r>
          <w:fldChar w:fldCharType="end"/>
        </w:r>
      </w:hyperlink>
    </w:p>
    <w:p>
      <w:pPr>
        <w:pStyle w:val="TOC1"/>
        <w:tabs>
          <w:tab w:val="right" w:leader="dot" w:pos="8306"/>
        </w:tabs>
      </w:pPr>
      <w:hyperlink w:anchor="_Toc3743" w:history="1">
        <w:r>
          <w:rPr>
            <w:rFonts w:ascii="仿宋" w:eastAsia="仿宋" w:hAnsi="仿宋" w:cs="仿宋" w:hint="eastAsia"/>
            <w:lang w:eastAsia="zh-CN"/>
          </w:rPr>
          <w:t>五、项目监理与质量保证</w:t>
        </w:r>
        <w:r>
          <w:tab/>
        </w:r>
        <w:r>
          <w:fldChar w:fldCharType="begin"/>
        </w:r>
        <w:r>
          <w:instrText xml:space="preserve"> PAGEREF _Toc3743 \h </w:instrText>
        </w:r>
        <w:r>
          <w:fldChar w:fldCharType="separate"/>
        </w:r>
        <w:r>
          <w:t>30</w:t>
        </w:r>
        <w:r>
          <w:fldChar w:fldCharType="end"/>
        </w:r>
      </w:hyperlink>
    </w:p>
    <w:p>
      <w:pPr>
        <w:pStyle w:val="TOC2"/>
        <w:tabs>
          <w:tab w:val="right" w:leader="dot" w:pos="8306"/>
        </w:tabs>
      </w:pPr>
      <w:hyperlink w:anchor="_Toc28464" w:history="1">
        <w:r>
          <w:rPr>
            <w:rFonts w:ascii="仿宋" w:eastAsia="仿宋" w:hAnsi="仿宋" w:cs="仿宋" w:hint="eastAsia"/>
            <w:lang w:eastAsia="zh-CN"/>
          </w:rPr>
          <w:t>(一)、监理体系构建</w:t>
        </w:r>
        <w:r>
          <w:tab/>
        </w:r>
        <w:r>
          <w:fldChar w:fldCharType="begin"/>
        </w:r>
        <w:r>
          <w:instrText xml:space="preserve"> PAGEREF _Toc28464 \h </w:instrText>
        </w:r>
        <w:r>
          <w:fldChar w:fldCharType="separate"/>
        </w:r>
        <w:r>
          <w:t>30</w:t>
        </w:r>
        <w:r>
          <w:fldChar w:fldCharType="end"/>
        </w:r>
      </w:hyperlink>
    </w:p>
    <w:p>
      <w:pPr>
        <w:pStyle w:val="TOC2"/>
        <w:tabs>
          <w:tab w:val="right" w:leader="dot" w:pos="8306"/>
        </w:tabs>
      </w:pPr>
      <w:hyperlink w:anchor="_Toc6259" w:history="1">
        <w:r>
          <w:rPr>
            <w:rFonts w:ascii="仿宋" w:eastAsia="仿宋" w:hAnsi="仿宋" w:cs="仿宋" w:hint="eastAsia"/>
            <w:lang w:eastAsia="zh-CN"/>
          </w:rPr>
          <w:t>(二)、质量保证体系实施</w:t>
        </w:r>
        <w:r>
          <w:tab/>
        </w:r>
        <w:r>
          <w:fldChar w:fldCharType="begin"/>
        </w:r>
        <w:r>
          <w:instrText xml:space="preserve"> PAGEREF _Toc6259 \h </w:instrText>
        </w:r>
        <w:r>
          <w:fldChar w:fldCharType="separate"/>
        </w:r>
        <w:r>
          <w:t>31</w:t>
        </w:r>
        <w:r>
          <w:fldChar w:fldCharType="end"/>
        </w:r>
      </w:hyperlink>
    </w:p>
    <w:p>
      <w:pPr>
        <w:pStyle w:val="TOC2"/>
        <w:tabs>
          <w:tab w:val="right" w:leader="dot" w:pos="8306"/>
        </w:tabs>
      </w:pPr>
      <w:hyperlink w:anchor="_Toc17781" w:history="1">
        <w:r>
          <w:rPr>
            <w:rFonts w:ascii="仿宋" w:eastAsia="仿宋" w:hAnsi="仿宋" w:cs="仿宋" w:hint="eastAsia"/>
            <w:lang w:eastAsia="zh-CN"/>
          </w:rPr>
          <w:t>(三)、监理与质量控制流程</w:t>
        </w:r>
        <w:r>
          <w:tab/>
        </w:r>
        <w:r>
          <w:fldChar w:fldCharType="begin"/>
        </w:r>
        <w:r>
          <w:instrText xml:space="preserve"> PAGEREF _Toc17781 \h </w:instrText>
        </w:r>
        <w:r>
          <w:fldChar w:fldCharType="separate"/>
        </w:r>
        <w:r>
          <w:t>32</w:t>
        </w:r>
        <w:r>
          <w:fldChar w:fldCharType="end"/>
        </w:r>
      </w:hyperlink>
    </w:p>
    <w:p>
      <w:pPr>
        <w:pStyle w:val="TOC1"/>
        <w:tabs>
          <w:tab w:val="right" w:leader="dot" w:pos="8306"/>
        </w:tabs>
      </w:pPr>
      <w:hyperlink w:anchor="_Toc26364" w:history="1">
        <w:r>
          <w:rPr>
            <w:rFonts w:ascii="仿宋" w:eastAsia="仿宋" w:hAnsi="仿宋" w:cs="仿宋" w:hint="eastAsia"/>
            <w:lang w:eastAsia="zh-CN"/>
          </w:rPr>
          <w:t>六、资源开发及综合利用分析</w:t>
        </w:r>
        <w:r>
          <w:tab/>
        </w:r>
        <w:r>
          <w:fldChar w:fldCharType="begin"/>
        </w:r>
        <w:r>
          <w:instrText xml:space="preserve"> PAGEREF _Toc26364 \h </w:instrText>
        </w:r>
        <w:r>
          <w:fldChar w:fldCharType="separate"/>
        </w:r>
        <w:r>
          <w:t>32</w:t>
        </w:r>
        <w:r>
          <w:fldChar w:fldCharType="end"/>
        </w:r>
      </w:hyperlink>
    </w:p>
    <w:p>
      <w:pPr>
        <w:pStyle w:val="TOC2"/>
        <w:tabs>
          <w:tab w:val="right" w:leader="dot" w:pos="8306"/>
        </w:tabs>
      </w:pPr>
      <w:hyperlink w:anchor="_Toc24563" w:history="1">
        <w:r>
          <w:rPr>
            <w:rFonts w:ascii="仿宋" w:eastAsia="仿宋" w:hAnsi="仿宋" w:cs="仿宋" w:hint="eastAsia"/>
            <w:lang w:eastAsia="zh-CN"/>
          </w:rPr>
          <w:t>(一)、资源开发方案</w:t>
        </w:r>
        <w:r>
          <w:tab/>
        </w:r>
        <w:r>
          <w:fldChar w:fldCharType="begin"/>
        </w:r>
        <w:r>
          <w:instrText xml:space="preserve"> PAGEREF _Toc24563 \h </w:instrText>
        </w:r>
        <w:r>
          <w:fldChar w:fldCharType="separate"/>
        </w:r>
        <w:r>
          <w:t>32</w:t>
        </w:r>
        <w:r>
          <w:fldChar w:fldCharType="end"/>
        </w:r>
      </w:hyperlink>
    </w:p>
    <w:p>
      <w:pPr>
        <w:pStyle w:val="TOC2"/>
        <w:tabs>
          <w:tab w:val="right" w:leader="dot" w:pos="8306"/>
        </w:tabs>
      </w:pPr>
      <w:hyperlink w:anchor="_Toc5850" w:history="1">
        <w:r>
          <w:rPr>
            <w:rFonts w:ascii="仿宋" w:eastAsia="仿宋" w:hAnsi="仿宋" w:cs="仿宋" w:hint="eastAsia"/>
            <w:lang w:eastAsia="zh-CN"/>
          </w:rPr>
          <w:t>(二)、资源利用方案</w:t>
        </w:r>
        <w:r>
          <w:tab/>
        </w:r>
        <w:r>
          <w:fldChar w:fldCharType="begin"/>
        </w:r>
        <w:r>
          <w:instrText xml:space="preserve"> PAGEREF _Toc5850 \h </w:instrText>
        </w:r>
        <w:r>
          <w:fldChar w:fldCharType="separate"/>
        </w:r>
        <w:r>
          <w:t>33</w:t>
        </w:r>
        <w:r>
          <w:fldChar w:fldCharType="end"/>
        </w:r>
      </w:hyperlink>
    </w:p>
    <w:p>
      <w:pPr>
        <w:pStyle w:val="TOC2"/>
        <w:tabs>
          <w:tab w:val="right" w:leader="dot" w:pos="8306"/>
        </w:tabs>
      </w:pPr>
      <w:hyperlink w:anchor="_Toc7537" w:history="1">
        <w:r>
          <w:rPr>
            <w:rFonts w:ascii="仿宋" w:eastAsia="仿宋" w:hAnsi="仿宋" w:cs="仿宋" w:hint="eastAsia"/>
            <w:lang w:eastAsia="zh-CN"/>
          </w:rPr>
          <w:t>(三)、资源节约措施</w:t>
        </w:r>
        <w:r>
          <w:tab/>
        </w:r>
        <w:r>
          <w:fldChar w:fldCharType="begin"/>
        </w:r>
        <w:r>
          <w:instrText xml:space="preserve"> PAGEREF _Toc7537 \h </w:instrText>
        </w:r>
        <w:r>
          <w:fldChar w:fldCharType="separate"/>
        </w:r>
        <w:r>
          <w:t>34</w:t>
        </w:r>
        <w:r>
          <w:fldChar w:fldCharType="end"/>
        </w:r>
      </w:hyperlink>
    </w:p>
    <w:p>
      <w:pPr>
        <w:pStyle w:val="TOC1"/>
        <w:tabs>
          <w:tab w:val="right" w:leader="dot" w:pos="8306"/>
        </w:tabs>
      </w:pPr>
      <w:hyperlink w:anchor="_Toc5563" w:history="1">
        <w:r>
          <w:rPr>
            <w:rFonts w:ascii="仿宋" w:eastAsia="仿宋" w:hAnsi="仿宋" w:cs="仿宋" w:hint="eastAsia"/>
            <w:lang w:eastAsia="zh-CN"/>
          </w:rPr>
          <w:t>七、土地利用与规划方案</w:t>
        </w:r>
        <w:r>
          <w:tab/>
        </w:r>
        <w:r>
          <w:fldChar w:fldCharType="begin"/>
        </w:r>
        <w:r>
          <w:instrText xml:space="preserve"> PAGEREF _Toc5563 \h </w:instrText>
        </w:r>
        <w:r>
          <w:fldChar w:fldCharType="separate"/>
        </w:r>
        <w:r>
          <w:t>36</w:t>
        </w:r>
        <w:r>
          <w:fldChar w:fldCharType="end"/>
        </w:r>
      </w:hyperlink>
    </w:p>
    <w:p>
      <w:pPr>
        <w:pStyle w:val="TOC2"/>
        <w:tabs>
          <w:tab w:val="right" w:leader="dot" w:pos="8306"/>
        </w:tabs>
      </w:pPr>
      <w:hyperlink w:anchor="_Toc7902" w:history="1">
        <w:r>
          <w:rPr>
            <w:rFonts w:ascii="仿宋" w:eastAsia="仿宋" w:hAnsi="仿宋" w:cs="仿宋" w:hint="eastAsia"/>
            <w:lang w:eastAsia="zh-CN"/>
          </w:rPr>
          <w:t>(一)、项目用地情况分析</w:t>
        </w:r>
        <w:r>
          <w:tab/>
        </w:r>
        <w:r>
          <w:fldChar w:fldCharType="begin"/>
        </w:r>
        <w:r>
          <w:instrText xml:space="preserve"> PAGEREF _Toc7902 \h </w:instrText>
        </w:r>
        <w:r>
          <w:fldChar w:fldCharType="separate"/>
        </w:r>
        <w:r>
          <w:t>36</w:t>
        </w:r>
        <w:r>
          <w:fldChar w:fldCharType="end"/>
        </w:r>
      </w:hyperlink>
    </w:p>
    <w:p>
      <w:pPr>
        <w:pStyle w:val="TOC2"/>
        <w:tabs>
          <w:tab w:val="right" w:leader="dot" w:pos="8306"/>
        </w:tabs>
      </w:pPr>
      <w:hyperlink w:anchor="_Toc10979" w:history="1">
        <w:r>
          <w:rPr>
            <w:rFonts w:ascii="仿宋" w:eastAsia="仿宋" w:hAnsi="仿宋" w:cs="仿宋" w:hint="eastAsia"/>
            <w:lang w:eastAsia="zh-CN"/>
          </w:rPr>
          <w:t>(二)、土地利用规划方案</w:t>
        </w:r>
        <w:r>
          <w:tab/>
        </w:r>
        <w:r>
          <w:fldChar w:fldCharType="begin"/>
        </w:r>
        <w:r>
          <w:instrText xml:space="preserve"> PAGEREF _Toc10979 \h </w:instrText>
        </w:r>
        <w:r>
          <w:fldChar w:fldCharType="separate"/>
        </w:r>
        <w:r>
          <w:t>37</w:t>
        </w:r>
        <w:r>
          <w:fldChar w:fldCharType="end"/>
        </w:r>
      </w:hyperlink>
    </w:p>
    <w:p>
      <w:pPr>
        <w:pStyle w:val="TOC1"/>
        <w:tabs>
          <w:tab w:val="right" w:leader="dot" w:pos="8306"/>
        </w:tabs>
      </w:pPr>
      <w:hyperlink w:anchor="_Toc22584" w:history="1">
        <w:r>
          <w:rPr>
            <w:rFonts w:ascii="仿宋" w:eastAsia="仿宋" w:hAnsi="仿宋" w:cs="仿宋" w:hint="eastAsia"/>
            <w:lang w:eastAsia="zh-CN"/>
          </w:rPr>
          <w:t>八、项目变更管理</w:t>
        </w:r>
        <w:r>
          <w:tab/>
        </w:r>
        <w:r>
          <w:fldChar w:fldCharType="begin"/>
        </w:r>
        <w:r>
          <w:instrText xml:space="preserve"> PAGEREF _Toc22584 \h </w:instrText>
        </w:r>
        <w:r>
          <w:fldChar w:fldCharType="separate"/>
        </w:r>
        <w:r>
          <w:t>38</w:t>
        </w:r>
        <w:r>
          <w:fldChar w:fldCharType="end"/>
        </w:r>
      </w:hyperlink>
    </w:p>
    <w:p>
      <w:pPr>
        <w:pStyle w:val="TOC2"/>
        <w:tabs>
          <w:tab w:val="right" w:leader="dot" w:pos="8306"/>
        </w:tabs>
      </w:pPr>
      <w:hyperlink w:anchor="_Toc17659" w:history="1">
        <w:r>
          <w:rPr>
            <w:rFonts w:ascii="仿宋" w:eastAsia="仿宋" w:hAnsi="仿宋" w:cs="仿宋" w:hint="eastAsia"/>
            <w:lang w:eastAsia="zh-CN"/>
          </w:rPr>
          <w:t>(一)、变更控制流程</w:t>
        </w:r>
        <w:r>
          <w:tab/>
        </w:r>
        <w:r>
          <w:fldChar w:fldCharType="begin"/>
        </w:r>
        <w:r>
          <w:instrText xml:space="preserve"> PAGEREF _Toc17659 \h </w:instrText>
        </w:r>
        <w:r>
          <w:fldChar w:fldCharType="separate"/>
        </w:r>
        <w:r>
          <w:t>38</w:t>
        </w:r>
        <w:r>
          <w:fldChar w:fldCharType="end"/>
        </w:r>
      </w:hyperlink>
    </w:p>
    <w:p>
      <w:pPr>
        <w:pStyle w:val="TOC2"/>
        <w:tabs>
          <w:tab w:val="right" w:leader="dot" w:pos="8306"/>
        </w:tabs>
      </w:pPr>
      <w:hyperlink w:anchor="_Toc9635" w:history="1">
        <w:r>
          <w:rPr>
            <w:rFonts w:ascii="仿宋" w:eastAsia="仿宋" w:hAnsi="仿宋" w:cs="仿宋" w:hint="eastAsia"/>
            <w:lang w:eastAsia="zh-CN"/>
          </w:rPr>
          <w:t>(二)、影响评估与处理</w:t>
        </w:r>
        <w:r>
          <w:tab/>
        </w:r>
        <w:r>
          <w:fldChar w:fldCharType="begin"/>
        </w:r>
        <w:r>
          <w:instrText xml:space="preserve"> PAGEREF _Toc9635 \h </w:instrText>
        </w:r>
        <w:r>
          <w:fldChar w:fldCharType="separate"/>
        </w:r>
        <w:r>
          <w:t>39</w:t>
        </w:r>
        <w:r>
          <w:fldChar w:fldCharType="end"/>
        </w:r>
      </w:hyperlink>
    </w:p>
    <w:p>
      <w:pPr>
        <w:pStyle w:val="TOC2"/>
        <w:tabs>
          <w:tab w:val="right" w:leader="dot" w:pos="8306"/>
        </w:tabs>
      </w:pPr>
      <w:hyperlink w:anchor="_Toc16198" w:history="1">
        <w:r>
          <w:rPr>
            <w:rFonts w:ascii="仿宋" w:eastAsia="仿宋" w:hAnsi="仿宋" w:cs="仿宋" w:hint="eastAsia"/>
            <w:lang w:eastAsia="zh-CN"/>
          </w:rPr>
          <w:t>(三)、变更记录与追踪</w:t>
        </w:r>
        <w:r>
          <w:tab/>
        </w:r>
        <w:r>
          <w:fldChar w:fldCharType="begin"/>
        </w:r>
        <w:r>
          <w:instrText xml:space="preserve"> PAGEREF _Toc16198 \h </w:instrText>
        </w:r>
        <w:r>
          <w:fldChar w:fldCharType="separate"/>
        </w:r>
        <w:r>
          <w:t>40</w:t>
        </w:r>
        <w:r>
          <w:fldChar w:fldCharType="end"/>
        </w:r>
      </w:hyperlink>
    </w:p>
    <w:p>
      <w:pPr>
        <w:pStyle w:val="TOC2"/>
        <w:tabs>
          <w:tab w:val="right" w:leader="dot" w:pos="8306"/>
        </w:tabs>
      </w:pPr>
      <w:hyperlink w:anchor="_Toc28218" w:history="1">
        <w:r>
          <w:rPr>
            <w:rFonts w:ascii="仿宋" w:eastAsia="仿宋" w:hAnsi="仿宋" w:cs="仿宋" w:hint="eastAsia"/>
            <w:lang w:eastAsia="zh-CN"/>
          </w:rPr>
          <w:t>(四)、变更管理策略</w:t>
        </w:r>
        <w:r>
          <w:tab/>
        </w:r>
        <w:r>
          <w:fldChar w:fldCharType="begin"/>
        </w:r>
        <w:r>
          <w:instrText xml:space="preserve"> PAGEREF _Toc28218 \h </w:instrText>
        </w:r>
        <w:r>
          <w:fldChar w:fldCharType="separate"/>
        </w:r>
        <w:r>
          <w:t>42</w:t>
        </w:r>
        <w:r>
          <w:fldChar w:fldCharType="end"/>
        </w:r>
      </w:hyperlink>
    </w:p>
    <w:p>
      <w:pPr>
        <w:pStyle w:val="TOC1"/>
        <w:tabs>
          <w:tab w:val="right" w:leader="dot" w:pos="8306"/>
        </w:tabs>
      </w:pPr>
      <w:hyperlink w:anchor="_Toc8631" w:history="1">
        <w:r>
          <w:rPr>
            <w:rFonts w:ascii="仿宋" w:eastAsia="仿宋" w:hAnsi="仿宋" w:cs="仿宋" w:hint="eastAsia"/>
            <w:lang w:eastAsia="zh-CN"/>
          </w:rPr>
          <w:t>九、项目进度计划</w:t>
        </w:r>
        <w:r>
          <w:tab/>
        </w:r>
        <w:r>
          <w:fldChar w:fldCharType="begin"/>
        </w:r>
        <w:r>
          <w:instrText xml:space="preserve"> PAGEREF _Toc8631 \h </w:instrText>
        </w:r>
        <w:r>
          <w:fldChar w:fldCharType="separate"/>
        </w:r>
        <w:r>
          <w:t>44</w:t>
        </w:r>
        <w:r>
          <w:fldChar w:fldCharType="end"/>
        </w:r>
      </w:hyperlink>
    </w:p>
    <w:p>
      <w:pPr>
        <w:pStyle w:val="TOC2"/>
        <w:tabs>
          <w:tab w:val="right" w:leader="dot" w:pos="8306"/>
        </w:tabs>
      </w:pPr>
      <w:hyperlink w:anchor="_Toc27231" w:history="1">
        <w:r>
          <w:rPr>
            <w:rFonts w:ascii="仿宋" w:eastAsia="仿宋" w:hAnsi="仿宋" w:cs="仿宋" w:hint="eastAsia"/>
            <w:lang w:eastAsia="zh-CN"/>
          </w:rPr>
          <w:t>(一)、建设周期</w:t>
        </w:r>
        <w:r>
          <w:tab/>
        </w:r>
        <w:r>
          <w:fldChar w:fldCharType="begin"/>
        </w:r>
        <w:r>
          <w:instrText xml:space="preserve"> PAGEREF _Toc27231 \h </w:instrText>
        </w:r>
        <w:r>
          <w:fldChar w:fldCharType="separate"/>
        </w:r>
        <w:r>
          <w:t>44</w:t>
        </w:r>
        <w:r>
          <w:fldChar w:fldCharType="end"/>
        </w:r>
      </w:hyperlink>
    </w:p>
    <w:p>
      <w:pPr>
        <w:pStyle w:val="TOC2"/>
        <w:tabs>
          <w:tab w:val="right" w:leader="dot" w:pos="8306"/>
        </w:tabs>
      </w:pPr>
      <w:hyperlink w:anchor="_Toc14972" w:history="1">
        <w:r>
          <w:rPr>
            <w:rFonts w:ascii="仿宋" w:eastAsia="仿宋" w:hAnsi="仿宋" w:cs="仿宋" w:hint="eastAsia"/>
            <w:lang w:eastAsia="zh-CN"/>
          </w:rPr>
          <w:t>(二)、建设进度</w:t>
        </w:r>
        <w:r>
          <w:tab/>
        </w:r>
        <w:r>
          <w:fldChar w:fldCharType="begin"/>
        </w:r>
        <w:r>
          <w:instrText xml:space="preserve"> PAGEREF _Toc14972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01" w:history="1">
        <w:r>
          <w:rPr>
            <w:rFonts w:ascii="仿宋" w:eastAsia="仿宋" w:hAnsi="仿宋" w:cs="仿宋" w:hint="eastAsia"/>
            <w:lang w:eastAsia="zh-CN"/>
          </w:rPr>
          <w:t>(三)、进度安排注意事项</w:t>
        </w:r>
        <w:r>
          <w:tab/>
        </w:r>
        <w:r>
          <w:fldChar w:fldCharType="begin"/>
        </w:r>
        <w:r>
          <w:instrText xml:space="preserve"> PAGEREF _Toc4501 \h </w:instrText>
        </w:r>
        <w:r>
          <w:fldChar w:fldCharType="separate"/>
        </w:r>
        <w:r>
          <w:t>45</w:t>
        </w:r>
        <w:r>
          <w:fldChar w:fldCharType="end"/>
        </w:r>
      </w:hyperlink>
    </w:p>
    <w:p>
      <w:pPr>
        <w:pStyle w:val="TOC2"/>
        <w:tabs>
          <w:tab w:val="right" w:leader="dot" w:pos="8306"/>
        </w:tabs>
      </w:pPr>
      <w:hyperlink w:anchor="_Toc9453" w:history="1">
        <w:r>
          <w:rPr>
            <w:rFonts w:ascii="仿宋" w:eastAsia="仿宋" w:hAnsi="仿宋" w:cs="仿宋" w:hint="eastAsia"/>
            <w:lang w:eastAsia="zh-CN"/>
          </w:rPr>
          <w:t>(四)、人力资源配置</w:t>
        </w:r>
        <w:r>
          <w:tab/>
        </w:r>
        <w:r>
          <w:fldChar w:fldCharType="begin"/>
        </w:r>
        <w:r>
          <w:instrText xml:space="preserve"> PAGEREF _Toc9453 \h </w:instrText>
        </w:r>
        <w:r>
          <w:fldChar w:fldCharType="separate"/>
        </w:r>
        <w:r>
          <w:t>46</w:t>
        </w:r>
        <w:r>
          <w:fldChar w:fldCharType="end"/>
        </w:r>
      </w:hyperlink>
    </w:p>
    <w:p>
      <w:pPr>
        <w:pStyle w:val="TOC2"/>
        <w:tabs>
          <w:tab w:val="right" w:leader="dot" w:pos="8306"/>
        </w:tabs>
      </w:pPr>
      <w:hyperlink w:anchor="_Toc5163" w:history="1">
        <w:r>
          <w:rPr>
            <w:rFonts w:ascii="仿宋" w:eastAsia="仿宋" w:hAnsi="仿宋" w:cs="仿宋" w:hint="eastAsia"/>
            <w:lang w:eastAsia="zh-CN"/>
          </w:rPr>
          <w:t>(五)、员工培训</w:t>
        </w:r>
        <w:r>
          <w:tab/>
        </w:r>
        <w:r>
          <w:fldChar w:fldCharType="begin"/>
        </w:r>
        <w:r>
          <w:instrText xml:space="preserve"> PAGEREF _Toc5163 \h </w:instrText>
        </w:r>
        <w:r>
          <w:fldChar w:fldCharType="separate"/>
        </w:r>
        <w:r>
          <w:t>48</w:t>
        </w:r>
        <w:r>
          <w:fldChar w:fldCharType="end"/>
        </w:r>
      </w:hyperlink>
    </w:p>
    <w:p>
      <w:pPr>
        <w:pStyle w:val="TOC2"/>
        <w:tabs>
          <w:tab w:val="right" w:leader="dot" w:pos="8306"/>
        </w:tabs>
      </w:pPr>
      <w:hyperlink w:anchor="_Toc12558" w:history="1">
        <w:r>
          <w:rPr>
            <w:rFonts w:ascii="仿宋" w:eastAsia="仿宋" w:hAnsi="仿宋" w:cs="仿宋" w:hint="eastAsia"/>
            <w:lang w:eastAsia="zh-CN"/>
          </w:rPr>
          <w:t>(六)、项目实施保障</w:t>
        </w:r>
        <w:r>
          <w:tab/>
        </w:r>
        <w:r>
          <w:fldChar w:fldCharType="begin"/>
        </w:r>
        <w:r>
          <w:instrText xml:space="preserve"> PAGEREF _Toc12558 \h </w:instrText>
        </w:r>
        <w:r>
          <w:fldChar w:fldCharType="separate"/>
        </w:r>
        <w:r>
          <w:t>49</w:t>
        </w:r>
        <w:r>
          <w:fldChar w:fldCharType="end"/>
        </w:r>
      </w:hyperlink>
    </w:p>
    <w:p>
      <w:pPr>
        <w:pStyle w:val="TOC2"/>
        <w:tabs>
          <w:tab w:val="right" w:leader="dot" w:pos="8306"/>
        </w:tabs>
      </w:pPr>
      <w:hyperlink w:anchor="_Toc10049" w:history="1">
        <w:r>
          <w:rPr>
            <w:rFonts w:ascii="仿宋" w:eastAsia="仿宋" w:hAnsi="仿宋" w:cs="仿宋" w:hint="eastAsia"/>
            <w:lang w:eastAsia="zh-CN"/>
          </w:rPr>
          <w:t>(七)、安全规范管理</w:t>
        </w:r>
        <w:r>
          <w:tab/>
        </w:r>
        <w:r>
          <w:fldChar w:fldCharType="begin"/>
        </w:r>
        <w:r>
          <w:instrText xml:space="preserve"> PAGEREF _Toc10049 \h </w:instrText>
        </w:r>
        <w:r>
          <w:fldChar w:fldCharType="separate"/>
        </w:r>
        <w:r>
          <w:t>50</w:t>
        </w:r>
        <w:r>
          <w:fldChar w:fldCharType="end"/>
        </w:r>
      </w:hyperlink>
    </w:p>
    <w:p>
      <w:pPr>
        <w:pStyle w:val="TOC1"/>
        <w:tabs>
          <w:tab w:val="right" w:leader="dot" w:pos="8306"/>
        </w:tabs>
      </w:pPr>
      <w:hyperlink w:anchor="_Toc30720" w:history="1">
        <w:r>
          <w:rPr>
            <w:rFonts w:ascii="仿宋" w:eastAsia="仿宋" w:hAnsi="仿宋" w:cs="仿宋" w:hint="eastAsia"/>
            <w:lang w:eastAsia="zh-CN"/>
          </w:rPr>
          <w:t>十、环境保护与治理方案</w:t>
        </w:r>
        <w:r>
          <w:tab/>
        </w:r>
        <w:r>
          <w:fldChar w:fldCharType="begin"/>
        </w:r>
        <w:r>
          <w:instrText xml:space="preserve"> PAGEREF _Toc30720 \h </w:instrText>
        </w:r>
        <w:r>
          <w:fldChar w:fldCharType="separate"/>
        </w:r>
        <w:r>
          <w:t>51</w:t>
        </w:r>
        <w:r>
          <w:fldChar w:fldCharType="end"/>
        </w:r>
      </w:hyperlink>
    </w:p>
    <w:p>
      <w:pPr>
        <w:pStyle w:val="TOC2"/>
        <w:tabs>
          <w:tab w:val="right" w:leader="dot" w:pos="8306"/>
        </w:tabs>
      </w:pPr>
      <w:hyperlink w:anchor="_Toc24045" w:history="1">
        <w:r>
          <w:rPr>
            <w:rFonts w:ascii="仿宋" w:eastAsia="仿宋" w:hAnsi="仿宋" w:cs="仿宋" w:hint="eastAsia"/>
            <w:lang w:eastAsia="zh-CN"/>
          </w:rPr>
          <w:t>(一)、项目环境影响评估</w:t>
        </w:r>
        <w:r>
          <w:tab/>
        </w:r>
        <w:r>
          <w:fldChar w:fldCharType="begin"/>
        </w:r>
        <w:r>
          <w:instrText xml:space="preserve"> PAGEREF _Toc24045 \h </w:instrText>
        </w:r>
        <w:r>
          <w:fldChar w:fldCharType="separate"/>
        </w:r>
        <w:r>
          <w:t>51</w:t>
        </w:r>
        <w:r>
          <w:fldChar w:fldCharType="end"/>
        </w:r>
      </w:hyperlink>
    </w:p>
    <w:p>
      <w:pPr>
        <w:pStyle w:val="TOC2"/>
        <w:tabs>
          <w:tab w:val="right" w:leader="dot" w:pos="8306"/>
        </w:tabs>
      </w:pPr>
      <w:hyperlink w:anchor="_Toc3347" w:history="1">
        <w:r>
          <w:rPr>
            <w:rFonts w:ascii="仿宋" w:eastAsia="仿宋" w:hAnsi="仿宋" w:cs="仿宋" w:hint="eastAsia"/>
            <w:lang w:eastAsia="zh-CN"/>
          </w:rPr>
          <w:t>(二)、环境保护措施与治理方案</w:t>
        </w:r>
        <w:r>
          <w:tab/>
        </w:r>
        <w:r>
          <w:fldChar w:fldCharType="begin"/>
        </w:r>
        <w:r>
          <w:instrText xml:space="preserve"> PAGEREF _Toc3347 \h </w:instrText>
        </w:r>
        <w:r>
          <w:fldChar w:fldCharType="separate"/>
        </w:r>
        <w:r>
          <w:t>52</w:t>
        </w:r>
        <w:r>
          <w:fldChar w:fldCharType="end"/>
        </w:r>
      </w:hyperlink>
    </w:p>
    <w:p>
      <w:pPr>
        <w:pStyle w:val="TOC1"/>
        <w:tabs>
          <w:tab w:val="right" w:leader="dot" w:pos="8306"/>
        </w:tabs>
      </w:pPr>
      <w:hyperlink w:anchor="_Toc24714" w:history="1">
        <w:r>
          <w:rPr>
            <w:rFonts w:ascii="仿宋" w:eastAsia="仿宋" w:hAnsi="仿宋" w:cs="仿宋" w:hint="eastAsia"/>
            <w:lang w:eastAsia="zh-CN"/>
          </w:rPr>
          <w:t>十一、安全与应急管理</w:t>
        </w:r>
        <w:r>
          <w:tab/>
        </w:r>
        <w:r>
          <w:fldChar w:fldCharType="begin"/>
        </w:r>
        <w:r>
          <w:instrText xml:space="preserve"> PAGEREF _Toc24714 \h </w:instrText>
        </w:r>
        <w:r>
          <w:fldChar w:fldCharType="separate"/>
        </w:r>
        <w:r>
          <w:t>52</w:t>
        </w:r>
        <w:r>
          <w:fldChar w:fldCharType="end"/>
        </w:r>
      </w:hyperlink>
    </w:p>
    <w:p>
      <w:pPr>
        <w:pStyle w:val="TOC2"/>
        <w:tabs>
          <w:tab w:val="right" w:leader="dot" w:pos="8306"/>
        </w:tabs>
      </w:pPr>
      <w:hyperlink w:anchor="_Toc30812" w:history="1">
        <w:r>
          <w:rPr>
            <w:rFonts w:ascii="仿宋" w:eastAsia="仿宋" w:hAnsi="仿宋" w:cs="仿宋" w:hint="eastAsia"/>
            <w:lang w:eastAsia="zh-CN"/>
          </w:rPr>
          <w:t>(一)、安全生产管理</w:t>
        </w:r>
        <w:r>
          <w:tab/>
        </w:r>
        <w:r>
          <w:fldChar w:fldCharType="begin"/>
        </w:r>
        <w:r>
          <w:instrText xml:space="preserve"> PAGEREF _Toc30812 \h </w:instrText>
        </w:r>
        <w:r>
          <w:fldChar w:fldCharType="separate"/>
        </w:r>
        <w:r>
          <w:t>52</w:t>
        </w:r>
        <w:r>
          <w:fldChar w:fldCharType="end"/>
        </w:r>
      </w:hyperlink>
    </w:p>
    <w:p>
      <w:pPr>
        <w:pStyle w:val="TOC2"/>
        <w:tabs>
          <w:tab w:val="right" w:leader="dot" w:pos="8306"/>
        </w:tabs>
      </w:pPr>
      <w:hyperlink w:anchor="_Toc7029" w:history="1">
        <w:r>
          <w:rPr>
            <w:rFonts w:ascii="仿宋" w:eastAsia="仿宋" w:hAnsi="仿宋" w:cs="仿宋" w:hint="eastAsia"/>
            <w:lang w:eastAsia="zh-CN"/>
          </w:rPr>
          <w:t>(二)、应急预案与响应</w:t>
        </w:r>
        <w:r>
          <w:tab/>
        </w:r>
        <w:r>
          <w:fldChar w:fldCharType="begin"/>
        </w:r>
        <w:r>
          <w:instrText xml:space="preserve"> PAGEREF _Toc7029 \h </w:instrText>
        </w:r>
        <w:r>
          <w:fldChar w:fldCharType="separate"/>
        </w:r>
        <w:r>
          <w:t>54</w:t>
        </w:r>
        <w:r>
          <w:fldChar w:fldCharType="end"/>
        </w:r>
      </w:hyperlink>
    </w:p>
    <w:p>
      <w:pPr>
        <w:pStyle w:val="TOC1"/>
        <w:tabs>
          <w:tab w:val="right" w:leader="dot" w:pos="8306"/>
        </w:tabs>
      </w:pPr>
      <w:hyperlink w:anchor="_Toc20212" w:history="1">
        <w:r>
          <w:rPr>
            <w:rFonts w:ascii="仿宋" w:eastAsia="仿宋" w:hAnsi="仿宋" w:cs="仿宋" w:hint="eastAsia"/>
            <w:lang w:eastAsia="zh-CN"/>
          </w:rPr>
          <w:t>十二、环境保护与绿色发展</w:t>
        </w:r>
        <w:r>
          <w:tab/>
        </w:r>
        <w:r>
          <w:fldChar w:fldCharType="begin"/>
        </w:r>
        <w:r>
          <w:instrText xml:space="preserve"> PAGEREF _Toc20212 \h </w:instrText>
        </w:r>
        <w:r>
          <w:fldChar w:fldCharType="separate"/>
        </w:r>
        <w:r>
          <w:t>56</w:t>
        </w:r>
        <w:r>
          <w:fldChar w:fldCharType="end"/>
        </w:r>
      </w:hyperlink>
    </w:p>
    <w:p>
      <w:pPr>
        <w:pStyle w:val="TOC2"/>
        <w:tabs>
          <w:tab w:val="right" w:leader="dot" w:pos="8306"/>
        </w:tabs>
      </w:pPr>
      <w:hyperlink w:anchor="_Toc2244" w:history="1">
        <w:r>
          <w:rPr>
            <w:rFonts w:ascii="仿宋" w:eastAsia="仿宋" w:hAnsi="仿宋" w:cs="仿宋" w:hint="eastAsia"/>
            <w:lang w:eastAsia="zh-CN"/>
          </w:rPr>
          <w:t>(一)、环境保护措施</w:t>
        </w:r>
        <w:r>
          <w:tab/>
        </w:r>
        <w:r>
          <w:fldChar w:fldCharType="begin"/>
        </w:r>
        <w:r>
          <w:instrText xml:space="preserve"> PAGEREF _Toc2244 \h </w:instrText>
        </w:r>
        <w:r>
          <w:fldChar w:fldCharType="separate"/>
        </w:r>
        <w:r>
          <w:t>56</w:t>
        </w:r>
        <w:r>
          <w:fldChar w:fldCharType="end"/>
        </w:r>
      </w:hyperlink>
    </w:p>
    <w:p>
      <w:pPr>
        <w:pStyle w:val="TOC2"/>
        <w:tabs>
          <w:tab w:val="right" w:leader="dot" w:pos="8306"/>
        </w:tabs>
      </w:pPr>
      <w:hyperlink w:anchor="_Toc7768" w:history="1">
        <w:r>
          <w:rPr>
            <w:rFonts w:ascii="仿宋" w:eastAsia="仿宋" w:hAnsi="仿宋" w:cs="仿宋" w:hint="eastAsia"/>
            <w:lang w:eastAsia="zh-CN"/>
          </w:rPr>
          <w:t>(二)、绿色发展与可持续发展策略</w:t>
        </w:r>
        <w:r>
          <w:tab/>
        </w:r>
        <w:r>
          <w:fldChar w:fldCharType="begin"/>
        </w:r>
        <w:r>
          <w:instrText xml:space="preserve"> PAGEREF _Toc7768 \h </w:instrText>
        </w:r>
        <w:r>
          <w:fldChar w:fldCharType="separate"/>
        </w:r>
        <w:r>
          <w:t>57</w:t>
        </w:r>
        <w:r>
          <w:fldChar w:fldCharType="end"/>
        </w:r>
      </w:hyperlink>
    </w:p>
    <w:p>
      <w:pPr>
        <w:pStyle w:val="TOC1"/>
        <w:tabs>
          <w:tab w:val="right" w:leader="dot" w:pos="8306"/>
        </w:tabs>
      </w:pPr>
      <w:hyperlink w:anchor="_Toc5317" w:history="1">
        <w:r>
          <w:rPr>
            <w:rFonts w:ascii="仿宋" w:eastAsia="仿宋" w:hAnsi="仿宋" w:cs="仿宋" w:hint="eastAsia"/>
            <w:lang w:eastAsia="zh-CN"/>
          </w:rPr>
          <w:t>十三、人力资源管理与开发</w:t>
        </w:r>
        <w:r>
          <w:tab/>
        </w:r>
        <w:r>
          <w:fldChar w:fldCharType="begin"/>
        </w:r>
        <w:r>
          <w:instrText xml:space="preserve"> PAGEREF _Toc5317 \h </w:instrText>
        </w:r>
        <w:r>
          <w:fldChar w:fldCharType="separate"/>
        </w:r>
        <w:r>
          <w:t>59</w:t>
        </w:r>
        <w:r>
          <w:fldChar w:fldCharType="end"/>
        </w:r>
      </w:hyperlink>
    </w:p>
    <w:p>
      <w:pPr>
        <w:pStyle w:val="TOC2"/>
        <w:tabs>
          <w:tab w:val="right" w:leader="dot" w:pos="8306"/>
        </w:tabs>
      </w:pPr>
      <w:hyperlink w:anchor="_Toc19315" w:history="1">
        <w:r>
          <w:rPr>
            <w:rFonts w:ascii="仿宋" w:eastAsia="仿宋" w:hAnsi="仿宋" w:cs="仿宋" w:hint="eastAsia"/>
            <w:lang w:eastAsia="zh-CN"/>
          </w:rPr>
          <w:t>(一)、人力资源规划</w:t>
        </w:r>
        <w:r>
          <w:tab/>
        </w:r>
        <w:r>
          <w:fldChar w:fldCharType="begin"/>
        </w:r>
        <w:r>
          <w:instrText xml:space="preserve"> PAGEREF _Toc19315 \h </w:instrText>
        </w:r>
        <w:r>
          <w:fldChar w:fldCharType="separate"/>
        </w:r>
        <w:r>
          <w:t>59</w:t>
        </w:r>
        <w:r>
          <w:fldChar w:fldCharType="end"/>
        </w:r>
      </w:hyperlink>
    </w:p>
    <w:p>
      <w:pPr>
        <w:pStyle w:val="TOC2"/>
        <w:tabs>
          <w:tab w:val="right" w:leader="dot" w:pos="8306"/>
        </w:tabs>
      </w:pPr>
      <w:hyperlink w:anchor="_Toc23354" w:history="1">
        <w:r>
          <w:rPr>
            <w:rFonts w:ascii="仿宋" w:eastAsia="仿宋" w:hAnsi="仿宋" w:cs="仿宋" w:hint="eastAsia"/>
            <w:lang w:eastAsia="zh-CN"/>
          </w:rPr>
          <w:t>(二)、人力资源开发与培训</w:t>
        </w:r>
        <w:r>
          <w:tab/>
        </w:r>
        <w:r>
          <w:fldChar w:fldCharType="begin"/>
        </w:r>
        <w:r>
          <w:instrText xml:space="preserve"> PAGEREF _Toc23354 \h </w:instrText>
        </w:r>
        <w:r>
          <w:fldChar w:fldCharType="separate"/>
        </w:r>
        <w:r>
          <w:t>61</w:t>
        </w:r>
        <w:r>
          <w:fldChar w:fldCharType="end"/>
        </w:r>
      </w:hyperlink>
    </w:p>
    <w:p>
      <w:pPr>
        <w:pStyle w:val="TOC1"/>
        <w:tabs>
          <w:tab w:val="right" w:leader="dot" w:pos="8306"/>
        </w:tabs>
      </w:pPr>
      <w:hyperlink w:anchor="_Toc19296" w:history="1">
        <w:r>
          <w:rPr>
            <w:rFonts w:ascii="仿宋" w:eastAsia="仿宋" w:hAnsi="仿宋" w:cs="仿宋" w:hint="eastAsia"/>
            <w:lang w:eastAsia="zh-CN"/>
          </w:rPr>
          <w:t>十四、创新驱动与持续发展</w:t>
        </w:r>
        <w:r>
          <w:tab/>
        </w:r>
        <w:r>
          <w:fldChar w:fldCharType="begin"/>
        </w:r>
        <w:r>
          <w:instrText xml:space="preserve"> PAGEREF _Toc19296 \h </w:instrText>
        </w:r>
        <w:r>
          <w:fldChar w:fldCharType="separate"/>
        </w:r>
        <w:r>
          <w:t>63</w:t>
        </w:r>
        <w:r>
          <w:fldChar w:fldCharType="end"/>
        </w:r>
      </w:hyperlink>
    </w:p>
    <w:p>
      <w:pPr>
        <w:pStyle w:val="TOC2"/>
        <w:tabs>
          <w:tab w:val="right" w:leader="dot" w:pos="8306"/>
        </w:tabs>
      </w:pPr>
      <w:hyperlink w:anchor="_Toc11183" w:history="1">
        <w:r>
          <w:rPr>
            <w:rFonts w:ascii="仿宋" w:eastAsia="仿宋" w:hAnsi="仿宋" w:cs="仿宋" w:hint="eastAsia"/>
            <w:lang w:eastAsia="zh-CN"/>
          </w:rPr>
          <w:t>(一)、创新驱动战略实施</w:t>
        </w:r>
        <w:r>
          <w:tab/>
        </w:r>
        <w:r>
          <w:fldChar w:fldCharType="begin"/>
        </w:r>
        <w:r>
          <w:instrText xml:space="preserve"> PAGEREF _Toc11183 \h </w:instrText>
        </w:r>
        <w:r>
          <w:fldChar w:fldCharType="separate"/>
        </w:r>
        <w:r>
          <w:t>63</w:t>
        </w:r>
        <w:r>
          <w:fldChar w:fldCharType="end"/>
        </w:r>
      </w:hyperlink>
    </w:p>
    <w:p>
      <w:pPr>
        <w:pStyle w:val="TOC2"/>
        <w:tabs>
          <w:tab w:val="right" w:leader="dot" w:pos="8306"/>
        </w:tabs>
      </w:pPr>
      <w:hyperlink w:anchor="_Toc2796" w:history="1">
        <w:r>
          <w:rPr>
            <w:rFonts w:ascii="仿宋" w:eastAsia="仿宋" w:hAnsi="仿宋" w:cs="仿宋" w:hint="eastAsia"/>
            <w:lang w:eastAsia="zh-CN"/>
          </w:rPr>
          <w:t>(二)、持续发展路径探索</w:t>
        </w:r>
        <w:r>
          <w:tab/>
        </w:r>
        <w:r>
          <w:fldChar w:fldCharType="begin"/>
        </w:r>
        <w:r>
          <w:instrText xml:space="preserve"> PAGEREF _Toc2796 \h </w:instrText>
        </w:r>
        <w:r>
          <w:fldChar w:fldCharType="separate"/>
        </w:r>
        <w:r>
          <w:t>65</w:t>
        </w:r>
        <w:r>
          <w:fldChar w:fldCharType="end"/>
        </w:r>
      </w:hyperlink>
    </w:p>
    <w:p>
      <w:pPr>
        <w:pStyle w:val="TOC1"/>
        <w:tabs>
          <w:tab w:val="right" w:leader="dot" w:pos="8306"/>
        </w:tabs>
      </w:pPr>
      <w:hyperlink w:anchor="_Toc30055" w:history="1">
        <w:r>
          <w:rPr>
            <w:rFonts w:ascii="仿宋" w:eastAsia="仿宋" w:hAnsi="仿宋" w:cs="仿宋" w:hint="eastAsia"/>
            <w:lang w:eastAsia="zh-CN"/>
          </w:rPr>
          <w:t>十五、知识产权管理与保护</w:t>
        </w:r>
        <w:r>
          <w:tab/>
        </w:r>
        <w:r>
          <w:fldChar w:fldCharType="begin"/>
        </w:r>
        <w:r>
          <w:instrText xml:space="preserve"> PAGEREF _Toc30055 \h </w:instrText>
        </w:r>
        <w:r>
          <w:fldChar w:fldCharType="separate"/>
        </w:r>
        <w:r>
          <w:t>69</w:t>
        </w:r>
        <w:r>
          <w:fldChar w:fldCharType="end"/>
        </w:r>
      </w:hyperlink>
    </w:p>
    <w:p>
      <w:pPr>
        <w:pStyle w:val="TOC2"/>
        <w:tabs>
          <w:tab w:val="right" w:leader="dot" w:pos="8306"/>
        </w:tabs>
      </w:pPr>
      <w:hyperlink w:anchor="_Toc17235" w:history="1">
        <w:r>
          <w:rPr>
            <w:rFonts w:ascii="仿宋" w:eastAsia="仿宋" w:hAnsi="仿宋" w:cs="仿宋" w:hint="eastAsia"/>
            <w:lang w:eastAsia="zh-CN"/>
          </w:rPr>
          <w:t>(一)、知识产权管理体系建设</w:t>
        </w:r>
        <w:r>
          <w:tab/>
        </w:r>
        <w:r>
          <w:fldChar w:fldCharType="begin"/>
        </w:r>
        <w:r>
          <w:instrText xml:space="preserve"> PAGEREF _Toc17235 \h </w:instrText>
        </w:r>
        <w:r>
          <w:fldChar w:fldCharType="separate"/>
        </w:r>
        <w:r>
          <w:t>69</w:t>
        </w:r>
        <w:r>
          <w:fldChar w:fldCharType="end"/>
        </w:r>
      </w:hyperlink>
    </w:p>
    <w:p>
      <w:pPr>
        <w:pStyle w:val="TOC2"/>
        <w:tabs>
          <w:tab w:val="right" w:leader="dot" w:pos="8306"/>
        </w:tabs>
      </w:pPr>
      <w:hyperlink w:anchor="_Toc32678" w:history="1">
        <w:r>
          <w:rPr>
            <w:rFonts w:ascii="仿宋" w:eastAsia="仿宋" w:hAnsi="仿宋" w:cs="仿宋" w:hint="eastAsia"/>
            <w:lang w:eastAsia="zh-CN"/>
          </w:rPr>
          <w:t>(二)、知识产权保护措施</w:t>
        </w:r>
        <w:r>
          <w:tab/>
        </w:r>
        <w:r>
          <w:fldChar w:fldCharType="begin"/>
        </w:r>
        <w:r>
          <w:instrText xml:space="preserve"> PAGEREF _Toc32678 \h </w:instrText>
        </w:r>
        <w:r>
          <w:fldChar w:fldCharType="separate"/>
        </w:r>
        <w:r>
          <w:t>69</w:t>
        </w:r>
        <w:r>
          <w:fldChar w:fldCharType="end"/>
        </w:r>
      </w:hyperlink>
    </w:p>
    <w:p>
      <w:pPr>
        <w:pStyle w:val="TOC1"/>
        <w:tabs>
          <w:tab w:val="right" w:leader="dot" w:pos="8306"/>
        </w:tabs>
      </w:pPr>
      <w:hyperlink w:anchor="_Toc11738" w:history="1">
        <w:r>
          <w:rPr>
            <w:rFonts w:ascii="仿宋" w:eastAsia="仿宋" w:hAnsi="仿宋" w:cs="仿宋" w:hint="eastAsia"/>
            <w:lang w:eastAsia="zh-CN"/>
          </w:rPr>
          <w:t>十六、法律法规与政策遵循</w:t>
        </w:r>
        <w:r>
          <w:tab/>
        </w:r>
        <w:r>
          <w:fldChar w:fldCharType="begin"/>
        </w:r>
        <w:r>
          <w:instrText xml:space="preserve"> PAGEREF _Toc11738 \h </w:instrText>
        </w:r>
        <w:r>
          <w:fldChar w:fldCharType="separate"/>
        </w:r>
        <w:r>
          <w:t>71</w:t>
        </w:r>
        <w:r>
          <w:fldChar w:fldCharType="end"/>
        </w:r>
      </w:hyperlink>
    </w:p>
    <w:p>
      <w:pPr>
        <w:pStyle w:val="TOC2"/>
        <w:tabs>
          <w:tab w:val="right" w:leader="dot" w:pos="8306"/>
        </w:tabs>
      </w:pPr>
      <w:hyperlink w:anchor="_Toc14697" w:history="1">
        <w:r>
          <w:rPr>
            <w:rFonts w:ascii="仿宋" w:eastAsia="仿宋" w:hAnsi="仿宋" w:cs="仿宋" w:hint="eastAsia"/>
            <w:lang w:eastAsia="zh-CN"/>
          </w:rPr>
          <w:t>(一)、法律法规遵守</w:t>
        </w:r>
        <w:r>
          <w:tab/>
        </w:r>
        <w:r>
          <w:fldChar w:fldCharType="begin"/>
        </w:r>
        <w:r>
          <w:instrText xml:space="preserve"> PAGEREF _Toc14697 \h </w:instrText>
        </w:r>
        <w:r>
          <w:fldChar w:fldCharType="separate"/>
        </w:r>
        <w:r>
          <w:t>71</w:t>
        </w:r>
        <w:r>
          <w:fldChar w:fldCharType="end"/>
        </w:r>
      </w:hyperlink>
    </w:p>
    <w:p>
      <w:pPr>
        <w:pStyle w:val="TOC2"/>
        <w:tabs>
          <w:tab w:val="right" w:leader="dot" w:pos="8306"/>
        </w:tabs>
      </w:pPr>
      <w:hyperlink w:anchor="_Toc21802" w:history="1">
        <w:r>
          <w:rPr>
            <w:rFonts w:ascii="仿宋" w:eastAsia="仿宋" w:hAnsi="仿宋" w:cs="仿宋" w:hint="eastAsia"/>
            <w:lang w:eastAsia="zh-CN"/>
          </w:rPr>
          <w:t>(二)、政策导向与利用</w:t>
        </w:r>
        <w:r>
          <w:tab/>
        </w:r>
        <w:r>
          <w:fldChar w:fldCharType="begin"/>
        </w:r>
        <w:r>
          <w:instrText xml:space="preserve"> PAGEREF _Toc21802 \h </w:instrText>
        </w:r>
        <w:r>
          <w:fldChar w:fldCharType="separate"/>
        </w:r>
        <w:r>
          <w:t>72</w:t>
        </w:r>
        <w:r>
          <w:fldChar w:fldCharType="end"/>
        </w:r>
      </w:hyperlink>
    </w:p>
    <w:p>
      <w:pPr>
        <w:pStyle w:val="TOC1"/>
        <w:tabs>
          <w:tab w:val="right" w:leader="dot" w:pos="8306"/>
        </w:tabs>
      </w:pPr>
      <w:hyperlink w:anchor="_Toc974" w:history="1">
        <w:r>
          <w:rPr>
            <w:rFonts w:ascii="仿宋" w:eastAsia="仿宋" w:hAnsi="仿宋" w:cs="仿宋" w:hint="eastAsia"/>
            <w:lang w:eastAsia="zh-CN"/>
          </w:rPr>
          <w:t>十七、质量管理与控制</w:t>
        </w:r>
        <w:r>
          <w:tab/>
        </w:r>
        <w:r>
          <w:fldChar w:fldCharType="begin"/>
        </w:r>
        <w:r>
          <w:instrText xml:space="preserve"> PAGEREF _Toc974 \h </w:instrText>
        </w:r>
        <w:r>
          <w:fldChar w:fldCharType="separate"/>
        </w:r>
        <w:r>
          <w:t>73</w:t>
        </w:r>
        <w:r>
          <w:fldChar w:fldCharType="end"/>
        </w:r>
      </w:hyperlink>
    </w:p>
    <w:p>
      <w:pPr>
        <w:pStyle w:val="TOC2"/>
        <w:tabs>
          <w:tab w:val="right" w:leader="dot" w:pos="8306"/>
        </w:tabs>
      </w:pPr>
      <w:hyperlink w:anchor="_Toc31388" w:history="1">
        <w:r>
          <w:rPr>
            <w:rFonts w:ascii="仿宋" w:eastAsia="仿宋" w:hAnsi="仿宋" w:cs="仿宋" w:hint="eastAsia"/>
            <w:lang w:eastAsia="zh-CN"/>
          </w:rPr>
          <w:t>(一)、质量管理体系建设</w:t>
        </w:r>
        <w:r>
          <w:tab/>
        </w:r>
        <w:r>
          <w:fldChar w:fldCharType="begin"/>
        </w:r>
        <w:r>
          <w:instrText xml:space="preserve"> PAGEREF _Toc31388 \h </w:instrText>
        </w:r>
        <w:r>
          <w:fldChar w:fldCharType="separate"/>
        </w:r>
        <w:r>
          <w:t>73</w:t>
        </w:r>
        <w:r>
          <w:fldChar w:fldCharType="end"/>
        </w:r>
      </w:hyperlink>
    </w:p>
    <w:p>
      <w:pPr>
        <w:pStyle w:val="TOC2"/>
        <w:tabs>
          <w:tab w:val="right" w:leader="dot" w:pos="8306"/>
        </w:tabs>
      </w:pPr>
      <w:hyperlink w:anchor="_Toc13490" w:history="1">
        <w:r>
          <w:rPr>
            <w:rFonts w:ascii="仿宋" w:eastAsia="仿宋" w:hAnsi="仿宋" w:cs="仿宋" w:hint="eastAsia"/>
            <w:lang w:eastAsia="zh-CN"/>
          </w:rPr>
          <w:t>(二)、质量控制措施</w:t>
        </w:r>
        <w:r>
          <w:tab/>
        </w:r>
        <w:r>
          <w:fldChar w:fldCharType="begin"/>
        </w:r>
        <w:r>
          <w:instrText xml:space="preserve"> PAGEREF _Toc13490 \h </w:instrText>
        </w:r>
        <w:r>
          <w:fldChar w:fldCharType="separate"/>
        </w:r>
        <w:r>
          <w:t>75</w:t>
        </w:r>
        <w:r>
          <w:fldChar w:fldCharType="end"/>
        </w:r>
      </w:hyperlink>
    </w:p>
    <w:p>
      <w:pPr>
        <w:pStyle w:val="TOC1"/>
        <w:tabs>
          <w:tab w:val="right" w:leader="dot" w:pos="8306"/>
        </w:tabs>
      </w:pPr>
      <w:hyperlink w:anchor="_Toc30427" w:history="1">
        <w:r>
          <w:rPr>
            <w:rFonts w:ascii="仿宋" w:eastAsia="仿宋" w:hAnsi="仿宋" w:cs="仿宋" w:hint="eastAsia"/>
            <w:lang w:eastAsia="zh-CN"/>
          </w:rPr>
          <w:t>十八、企业合规与伦理</w:t>
        </w:r>
        <w:r>
          <w:tab/>
        </w:r>
        <w:r>
          <w:fldChar w:fldCharType="begin"/>
        </w:r>
        <w:r>
          <w:instrText xml:space="preserve"> PAGEREF _Toc30427 \h </w:instrText>
        </w:r>
        <w:r>
          <w:fldChar w:fldCharType="separate"/>
        </w:r>
        <w:r>
          <w:t>76</w:t>
        </w:r>
        <w:r>
          <w:fldChar w:fldCharType="end"/>
        </w:r>
      </w:hyperlink>
    </w:p>
    <w:p>
      <w:pPr>
        <w:pStyle w:val="TOC2"/>
        <w:tabs>
          <w:tab w:val="right" w:leader="dot" w:pos="8306"/>
        </w:tabs>
      </w:pPr>
      <w:hyperlink w:anchor="_Toc15189" w:history="1">
        <w:r>
          <w:rPr>
            <w:rFonts w:ascii="仿宋" w:eastAsia="仿宋" w:hAnsi="仿宋" w:cs="仿宋" w:hint="eastAsia"/>
            <w:lang w:eastAsia="zh-CN"/>
          </w:rPr>
          <w:t>(一)、合规政策与程序</w:t>
        </w:r>
        <w:r>
          <w:tab/>
        </w:r>
        <w:r>
          <w:fldChar w:fldCharType="begin"/>
        </w:r>
        <w:r>
          <w:instrText xml:space="preserve"> PAGEREF _Toc15189 \h </w:instrText>
        </w:r>
        <w:r>
          <w:fldChar w:fldCharType="separate"/>
        </w:r>
        <w:r>
          <w:t>76</w:t>
        </w:r>
        <w:r>
          <w:fldChar w:fldCharType="end"/>
        </w:r>
      </w:hyperlink>
    </w:p>
    <w:p>
      <w:pPr>
        <w:pStyle w:val="TOC2"/>
        <w:tabs>
          <w:tab w:val="right" w:leader="dot" w:pos="8306"/>
        </w:tabs>
      </w:pPr>
      <w:hyperlink w:anchor="_Toc30842" w:history="1">
        <w:r>
          <w:rPr>
            <w:rFonts w:ascii="仿宋" w:eastAsia="仿宋" w:hAnsi="仿宋" w:cs="仿宋" w:hint="eastAsia"/>
            <w:lang w:eastAsia="zh-CN"/>
          </w:rPr>
          <w:t>(二)、伦理规范与培训</w:t>
        </w:r>
        <w:r>
          <w:tab/>
        </w:r>
        <w:r>
          <w:fldChar w:fldCharType="begin"/>
        </w:r>
        <w:r>
          <w:instrText xml:space="preserve"> PAGEREF _Toc30842 \h </w:instrText>
        </w:r>
        <w:r>
          <w:fldChar w:fldCharType="separate"/>
        </w:r>
        <w:r>
          <w:t>77</w:t>
        </w:r>
        <w:r>
          <w:fldChar w:fldCharType="end"/>
        </w:r>
      </w:hyperlink>
    </w:p>
    <w:p>
      <w:pPr>
        <w:pStyle w:val="TOC2"/>
        <w:tabs>
          <w:tab w:val="right" w:leader="dot" w:pos="8306"/>
        </w:tabs>
      </w:pPr>
      <w:hyperlink w:anchor="_Toc24321" w:history="1">
        <w:r>
          <w:rPr>
            <w:rFonts w:ascii="仿宋" w:eastAsia="仿宋" w:hAnsi="仿宋" w:cs="仿宋" w:hint="eastAsia"/>
            <w:lang w:eastAsia="zh-CN"/>
          </w:rPr>
          <w:t>(三)、合规风险评估</w:t>
        </w:r>
        <w:r>
          <w:tab/>
        </w:r>
        <w:r>
          <w:fldChar w:fldCharType="begin"/>
        </w:r>
        <w:r>
          <w:instrText xml:space="preserve"> PAGEREF _Toc24321 \h </w:instrText>
        </w:r>
        <w:r>
          <w:fldChar w:fldCharType="separate"/>
        </w:r>
        <w:r>
          <w:t>78</w:t>
        </w:r>
        <w:r>
          <w:fldChar w:fldCharType="end"/>
        </w:r>
      </w:hyperlink>
    </w:p>
    <w:p>
      <w:pPr>
        <w:pStyle w:val="TOC2"/>
        <w:tabs>
          <w:tab w:val="right" w:leader="dot" w:pos="8306"/>
        </w:tabs>
      </w:pPr>
      <w:hyperlink w:anchor="_Toc22652" w:history="1">
        <w:r>
          <w:rPr>
            <w:rFonts w:ascii="仿宋" w:eastAsia="仿宋" w:hAnsi="仿宋" w:cs="仿宋" w:hint="eastAsia"/>
            <w:lang w:eastAsia="zh-CN"/>
          </w:rPr>
          <w:t>(四)、合规监督与执行</w:t>
        </w:r>
        <w:r>
          <w:tab/>
        </w:r>
        <w:r>
          <w:fldChar w:fldCharType="begin"/>
        </w:r>
        <w:r>
          <w:instrText xml:space="preserve"> PAGEREF _Toc22652 \h </w:instrText>
        </w:r>
        <w:r>
          <w:fldChar w:fldCharType="separate"/>
        </w:r>
        <w:r>
          <w:t>79</w:t>
        </w:r>
        <w:r>
          <w:fldChar w:fldCharType="end"/>
        </w:r>
      </w:hyperlink>
    </w:p>
    <w:p>
      <w:pPr>
        <w:pStyle w:val="TOC1"/>
        <w:tabs>
          <w:tab w:val="right" w:leader="dot" w:pos="8306"/>
        </w:tabs>
      </w:pPr>
      <w:hyperlink w:anchor="_Toc4102" w:history="1">
        <w:r>
          <w:rPr>
            <w:rFonts w:ascii="仿宋" w:eastAsia="仿宋" w:hAnsi="仿宋" w:cs="仿宋" w:hint="eastAsia"/>
            <w:lang w:eastAsia="zh-CN"/>
          </w:rPr>
          <w:t>十九、合作与交流机制建立</w:t>
        </w:r>
        <w:r>
          <w:tab/>
        </w:r>
        <w:r>
          <w:fldChar w:fldCharType="begin"/>
        </w:r>
        <w:r>
          <w:instrText xml:space="preserve"> PAGEREF _Toc4102 \h </w:instrText>
        </w:r>
        <w:r>
          <w:fldChar w:fldCharType="separate"/>
        </w:r>
        <w:r>
          <w:t>80</w:t>
        </w:r>
        <w:r>
          <w:fldChar w:fldCharType="end"/>
        </w:r>
      </w:hyperlink>
    </w:p>
    <w:p>
      <w:pPr>
        <w:pStyle w:val="TOC2"/>
        <w:tabs>
          <w:tab w:val="right" w:leader="dot" w:pos="8306"/>
        </w:tabs>
      </w:pPr>
      <w:hyperlink w:anchor="_Toc15331" w:history="1">
        <w:r>
          <w:rPr>
            <w:rFonts w:ascii="仿宋" w:eastAsia="仿宋" w:hAnsi="仿宋" w:cs="仿宋" w:hint="eastAsia"/>
            <w:lang w:eastAsia="zh-CN"/>
          </w:rPr>
          <w:t>(一)、合作伙伴选择与合作方式</w:t>
        </w:r>
        <w:r>
          <w:tab/>
        </w:r>
        <w:r>
          <w:fldChar w:fldCharType="begin"/>
        </w:r>
        <w:r>
          <w:instrText xml:space="preserve"> PAGEREF _Toc15331 \h </w:instrText>
        </w:r>
        <w:r>
          <w:fldChar w:fldCharType="separate"/>
        </w:r>
        <w:r>
          <w:t>80</w:t>
        </w:r>
        <w:r>
          <w:fldChar w:fldCharType="end"/>
        </w:r>
      </w:hyperlink>
    </w:p>
    <w:p>
      <w:pPr>
        <w:pStyle w:val="TOC2"/>
        <w:tabs>
          <w:tab w:val="right" w:leader="dot" w:pos="8306"/>
        </w:tabs>
      </w:pPr>
      <w:hyperlink w:anchor="_Toc17808" w:history="1">
        <w:r>
          <w:rPr>
            <w:rFonts w:ascii="仿宋" w:eastAsia="仿宋" w:hAnsi="仿宋" w:cs="仿宋" w:hint="eastAsia"/>
            <w:lang w:eastAsia="zh-CN"/>
          </w:rPr>
          <w:t>(二)、交流与合作平台搭建</w:t>
        </w:r>
        <w:r>
          <w:tab/>
        </w:r>
        <w:r>
          <w:fldChar w:fldCharType="begin"/>
        </w:r>
        <w:r>
          <w:instrText xml:space="preserve"> PAGEREF _Toc17808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96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酸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7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钼酸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钼酸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钼酸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62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9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在钼酸钠项目启动前，将进行一系列深入的地质调查，包括钻探和土壤取样，以深入了解项目区域的地层结构和土壤组成。特别是对于土壤的承载能力和地下水位的深度进行详细评估。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钼酸钠项目还将考虑建设排水系统，以减少地表水对土壤稳定性的影响。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完成初始的地质风险评估后，钼酸钠项目将安装长期地质监测设备，如倾斜仪、裂缝计和地下水位计，以持续监测地质条件的变化。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71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04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648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https://d.book118.com/576011243243010040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47BE2"/>
    <w:rsid w:val="5C647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11243243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2024-01-14T10:41:00Z</dcterms:created>
  <dcterms:modified xsi:type="dcterms:W3CDTF">2024-01-14T10:41:38Z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C0212D034D514F848CB890BB79B56EEB_11</vt:lpwstr>
  </property>
  <property fmtid="{D5CDD505-2E9C-101B-9397-08002B2CF9AE}" pid="3" name="KSOProductBuildVer">
    <vt:lpwstr>2052-12.1.0.16120</vt:lpwstr>
  </property>
</Properties>
</file>